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1109FC" w:rsidRPr="00B04663">
        <w:rPr>
          <w:rFonts w:cs="Arial"/>
          <w:b/>
          <w:sz w:val="26"/>
          <w:szCs w:val="26"/>
        </w:rPr>
        <w:t>DOCE</w:t>
      </w:r>
      <w:r w:rsidRPr="00B04663">
        <w:rPr>
          <w:rFonts w:cs="Arial"/>
          <w:b/>
          <w:sz w:val="26"/>
          <w:szCs w:val="26"/>
        </w:rPr>
        <w:t xml:space="preserve"> HORAS CON </w:t>
      </w:r>
      <w:r w:rsidR="00B04663">
        <w:rPr>
          <w:rFonts w:cs="Arial"/>
          <w:b/>
          <w:sz w:val="26"/>
          <w:szCs w:val="26"/>
        </w:rPr>
        <w:t xml:space="preserve">CINCO </w:t>
      </w:r>
      <w:r w:rsidRPr="00B04663">
        <w:rPr>
          <w:rFonts w:cs="Arial"/>
          <w:b/>
          <w:sz w:val="26"/>
          <w:szCs w:val="26"/>
        </w:rPr>
        <w:t>MINUTOS</w:t>
      </w:r>
      <w:r>
        <w:rPr>
          <w:rFonts w:cs="Arial"/>
          <w:b/>
          <w:sz w:val="26"/>
          <w:szCs w:val="26"/>
        </w:rPr>
        <w:t xml:space="preserve"> </w:t>
      </w:r>
      <w:r w:rsidRPr="00120320">
        <w:rPr>
          <w:rFonts w:cs="Arial"/>
          <w:b/>
          <w:sz w:val="26"/>
          <w:szCs w:val="26"/>
        </w:rPr>
        <w:t xml:space="preserve">DEL DÍA </w:t>
      </w:r>
      <w:r w:rsidR="001109FC">
        <w:rPr>
          <w:rFonts w:cs="Arial"/>
          <w:b/>
          <w:sz w:val="26"/>
          <w:szCs w:val="26"/>
        </w:rPr>
        <w:t>DIECINUEVE</w:t>
      </w:r>
      <w:r w:rsidR="00230C51">
        <w:rPr>
          <w:rFonts w:cs="Arial"/>
          <w:b/>
          <w:sz w:val="26"/>
          <w:szCs w:val="26"/>
        </w:rPr>
        <w:t xml:space="preserve"> DE NOVIEMBRE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00FD74E8">
        <w:rPr>
          <w:rFonts w:cs="Arial"/>
          <w:b/>
          <w:sz w:val="26"/>
          <w:szCs w:val="26"/>
        </w:rPr>
        <w:t xml:space="preserve">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w:t>
      </w:r>
      <w:r w:rsidR="00B73EF4">
        <w:rPr>
          <w:rFonts w:cs="Arial"/>
          <w:b/>
          <w:sz w:val="26"/>
          <w:szCs w:val="26"/>
        </w:rPr>
        <w:t xml:space="preserve"> UZIEL VERA OSORIO, TERCER REGIDOR; </w:t>
      </w:r>
      <w:r w:rsidR="00E1609A">
        <w:rPr>
          <w:rFonts w:cs="Arial"/>
          <w:b/>
          <w:sz w:val="26"/>
          <w:szCs w:val="26"/>
        </w:rPr>
        <w:t xml:space="preserve">LETICIA BAUTISTA CEJA, CUARTA REGIDORA; </w:t>
      </w:r>
      <w:r>
        <w:rPr>
          <w:rFonts w:cs="Arial"/>
          <w:b/>
          <w:sz w:val="26"/>
          <w:szCs w:val="26"/>
        </w:rPr>
        <w:t xml:space="preserve">LUIS ALBERTO LUNA ESPINOZA, QUINTO REGIDOR; </w:t>
      </w:r>
      <w:r w:rsidR="00B73EF4">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 xml:space="preserve">LIC. FLAVIO ROMÁN VILLANUEVA NAVIDAD, NOVENO REGIDOR; PROFR. HÉCTOR </w:t>
      </w:r>
      <w:r w:rsidR="00B04663">
        <w:rPr>
          <w:rFonts w:cs="Arial"/>
          <w:b/>
          <w:sz w:val="26"/>
          <w:szCs w:val="26"/>
        </w:rPr>
        <w:t>GARCÍA GRANADOS, DÉCIMO REGIDOR Y</w:t>
      </w:r>
      <w:r>
        <w:rPr>
          <w:rFonts w:cs="Arial"/>
          <w:b/>
          <w:sz w:val="26"/>
          <w:szCs w:val="26"/>
        </w:rPr>
        <w:t xml:space="preserve"> JOSE DANIEL MEZA MONTERO, DÉCIMO SEGUNDO REGIDOR</w:t>
      </w:r>
      <w:r w:rsidR="00947C96">
        <w:rPr>
          <w:rFonts w:cs="Arial"/>
          <w:b/>
          <w:sz w:val="26"/>
          <w:szCs w:val="26"/>
        </w:rPr>
        <w:t xml:space="preserve">.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w:t>
      </w:r>
      <w:r w:rsidR="00230C51">
        <w:rPr>
          <w:rFonts w:cs="Arial"/>
          <w:b/>
          <w:bCs/>
          <w:sz w:val="26"/>
          <w:szCs w:val="26"/>
          <w:lang w:val="es-MX"/>
        </w:rPr>
        <w:t xml:space="preserve">VIGÉSIMA </w:t>
      </w:r>
      <w:r w:rsidR="001109FC">
        <w:rPr>
          <w:rFonts w:cs="Arial"/>
          <w:b/>
          <w:bCs/>
          <w:sz w:val="26"/>
          <w:szCs w:val="26"/>
          <w:lang w:val="es-MX"/>
        </w:rPr>
        <w:t>TERCERA</w:t>
      </w:r>
      <w:r w:rsidR="00B73EF4">
        <w:rPr>
          <w:rFonts w:cs="Arial"/>
          <w:b/>
          <w:bCs/>
          <w:sz w:val="26"/>
          <w:szCs w:val="26"/>
          <w:lang w:val="es-MX"/>
        </w:rPr>
        <w:t xml:space="preserve">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p>
    <w:p w:rsidR="001425B9" w:rsidRPr="003C0DFA" w:rsidRDefault="001425B9" w:rsidP="00A94624">
      <w:pPr>
        <w:spacing w:line="360" w:lineRule="auto"/>
        <w:ind w:left="1134" w:right="992"/>
        <w:contextualSpacing/>
        <w:jc w:val="center"/>
        <w:rPr>
          <w:rFonts w:cs="Arial"/>
          <w:b/>
          <w:sz w:val="26"/>
          <w:szCs w:val="26"/>
        </w:rPr>
      </w:pPr>
    </w:p>
    <w:p w:rsidR="004633A3" w:rsidRPr="003C0DFA" w:rsidRDefault="004633A3" w:rsidP="00A94624">
      <w:pPr>
        <w:spacing w:line="360" w:lineRule="auto"/>
        <w:ind w:left="1134" w:right="992"/>
        <w:contextualSpacing/>
        <w:jc w:val="center"/>
        <w:rPr>
          <w:rFonts w:cs="Arial"/>
          <w:b/>
          <w:sz w:val="26"/>
          <w:szCs w:val="26"/>
        </w:rPr>
      </w:pPr>
      <w:r w:rsidRPr="003C0DFA">
        <w:rPr>
          <w:rFonts w:cs="Arial"/>
          <w:b/>
          <w:sz w:val="26"/>
          <w:szCs w:val="26"/>
        </w:rPr>
        <w:t>ORDEN DEL DÍA</w:t>
      </w:r>
    </w:p>
    <w:p w:rsidR="00AF17DB" w:rsidRDefault="00AF17DB" w:rsidP="00A94624">
      <w:pPr>
        <w:spacing w:line="360" w:lineRule="auto"/>
        <w:ind w:left="1134" w:right="992"/>
        <w:contextualSpacing/>
        <w:jc w:val="center"/>
        <w:rPr>
          <w:rFonts w:cs="Arial"/>
          <w:b/>
          <w:sz w:val="26"/>
          <w:szCs w:val="26"/>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230C51" w:rsidRDefault="00230C51" w:rsidP="00A11DD7">
      <w:pPr>
        <w:ind w:left="1134" w:right="1134"/>
        <w:jc w:val="both"/>
        <w:rPr>
          <w:rFonts w:cs="Arial"/>
          <w:caps/>
          <w:sz w:val="26"/>
          <w:szCs w:val="26"/>
        </w:rPr>
      </w:pPr>
    </w:p>
    <w:p w:rsidR="0065725E" w:rsidRDefault="001109FC" w:rsidP="0065725E">
      <w:pPr>
        <w:tabs>
          <w:tab w:val="left" w:pos="9720"/>
        </w:tabs>
        <w:ind w:left="1134" w:right="1134"/>
        <w:jc w:val="both"/>
        <w:rPr>
          <w:rFonts w:cs="Arial"/>
          <w:b/>
          <w:bCs/>
          <w:color w:val="000000"/>
          <w:sz w:val="26"/>
          <w:szCs w:val="26"/>
          <w:lang w:eastAsia="es-MX"/>
        </w:rPr>
      </w:pPr>
      <w:r w:rsidRPr="00FB71B0">
        <w:rPr>
          <w:rFonts w:cs="Arial"/>
          <w:caps/>
          <w:sz w:val="26"/>
          <w:szCs w:val="26"/>
        </w:rPr>
        <w:t xml:space="preserve">4.- PROPUESTA DE DISPENSA DE LECTURA Y APROBACIÓN EN SU CASO, DEL ACTA DE LA CENTÉSIMA VIGÉSIMA </w:t>
      </w:r>
      <w:r>
        <w:rPr>
          <w:rFonts w:cs="Arial"/>
          <w:caps/>
          <w:sz w:val="26"/>
          <w:szCs w:val="26"/>
        </w:rPr>
        <w:t>SEGUNDA</w:t>
      </w:r>
      <w:r w:rsidRPr="00FB71B0">
        <w:rPr>
          <w:rFonts w:cs="Arial"/>
          <w:caps/>
          <w:sz w:val="26"/>
          <w:szCs w:val="26"/>
        </w:rPr>
        <w:t xml:space="preserve"> SESIÓN ORDINARIA DE CABILDO, DE FECHA </w:t>
      </w:r>
      <w:r>
        <w:rPr>
          <w:rFonts w:cs="Arial"/>
          <w:caps/>
          <w:sz w:val="26"/>
          <w:szCs w:val="26"/>
        </w:rPr>
        <w:t>13 DE NOVIEMBRE</w:t>
      </w:r>
      <w:r w:rsidRPr="00FB71B0">
        <w:rPr>
          <w:rFonts w:cs="Arial"/>
          <w:caps/>
          <w:sz w:val="26"/>
          <w:szCs w:val="26"/>
        </w:rPr>
        <w:t xml:space="preserve"> DEL AÑO 2015.</w:t>
      </w:r>
      <w:r w:rsidR="0065725E">
        <w:rPr>
          <w:rFonts w:cs="Arial"/>
          <w:caps/>
          <w:sz w:val="26"/>
          <w:szCs w:val="26"/>
        </w:rPr>
        <w:t xml:space="preserve">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 - - - - - - - - - - - - - - - - - - - - - - - - - - - - - - - - -</w:t>
      </w:r>
      <w:r w:rsidR="0065725E">
        <w:rPr>
          <w:rFonts w:cs="Arial"/>
          <w:sz w:val="26"/>
          <w:szCs w:val="26"/>
        </w:rPr>
        <w:t xml:space="preserve"> </w:t>
      </w:r>
      <w:r w:rsidR="0065725E" w:rsidRPr="000E5CD2">
        <w:rPr>
          <w:rFonts w:cs="Arial"/>
          <w:sz w:val="26"/>
          <w:szCs w:val="26"/>
        </w:rPr>
        <w:t>- - - - - - - - - - - - - - - - - - - - - - - - -</w:t>
      </w:r>
      <w:r w:rsidR="0065725E">
        <w:rPr>
          <w:rFonts w:cs="Arial"/>
          <w:sz w:val="26"/>
          <w:szCs w:val="26"/>
        </w:rPr>
        <w:t xml:space="preserve">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 - - - - - - - </w:t>
      </w:r>
    </w:p>
    <w:p w:rsidR="0021035F" w:rsidRDefault="0021035F" w:rsidP="0065725E">
      <w:pPr>
        <w:tabs>
          <w:tab w:val="left" w:pos="9720"/>
        </w:tabs>
        <w:ind w:left="1134" w:right="1134"/>
        <w:jc w:val="both"/>
        <w:rPr>
          <w:rFonts w:cs="Arial"/>
          <w:b/>
          <w:color w:val="000000"/>
          <w:sz w:val="26"/>
          <w:szCs w:val="26"/>
        </w:rPr>
      </w:pPr>
    </w:p>
    <w:p w:rsidR="0065725E" w:rsidRDefault="001109FC" w:rsidP="0065725E">
      <w:pPr>
        <w:tabs>
          <w:tab w:val="left" w:pos="9720"/>
        </w:tabs>
        <w:ind w:left="1134" w:right="1134"/>
        <w:jc w:val="both"/>
        <w:rPr>
          <w:rFonts w:cs="Arial"/>
          <w:b/>
          <w:bCs/>
          <w:color w:val="000000"/>
          <w:sz w:val="26"/>
          <w:szCs w:val="26"/>
          <w:lang w:eastAsia="es-MX"/>
        </w:rPr>
      </w:pPr>
      <w:r w:rsidRPr="00FB71B0">
        <w:rPr>
          <w:rFonts w:cs="Arial"/>
          <w:b/>
          <w:color w:val="000000"/>
          <w:sz w:val="26"/>
          <w:szCs w:val="26"/>
        </w:rPr>
        <w:t>5.- ASUNTOS A TRATAR EN LA PRESENTE SESIÓN:</w:t>
      </w:r>
      <w:r w:rsidR="0065725E" w:rsidRPr="0065725E">
        <w:rPr>
          <w:rFonts w:cs="Arial"/>
          <w:sz w:val="26"/>
          <w:szCs w:val="26"/>
        </w:rPr>
        <w:t xml:space="preserve"> </w:t>
      </w:r>
      <w:r w:rsidR="0065725E" w:rsidRPr="0065725E">
        <w:rPr>
          <w:rFonts w:cs="Arial"/>
          <w:b/>
          <w:sz w:val="26"/>
          <w:szCs w:val="26"/>
        </w:rPr>
        <w:t>- - - - - - - - - - - - - - - - - - - - - - - - - - - - - - - - - - - - - - - - - - - - - - - - - - - - - - - - - - - - - - - - - - -</w:t>
      </w:r>
      <w:r w:rsidR="0065725E" w:rsidRPr="0065725E">
        <w:rPr>
          <w:b/>
          <w:sz w:val="26"/>
          <w:szCs w:val="26"/>
        </w:rPr>
        <w:t xml:space="preserve"> </w:t>
      </w:r>
      <w:r w:rsidR="0065725E" w:rsidRPr="0065725E">
        <w:rPr>
          <w:rFonts w:cs="Arial"/>
          <w:b/>
          <w:sz w:val="26"/>
          <w:szCs w:val="26"/>
        </w:rPr>
        <w:t>- - - - - - - - - - - - - - -</w:t>
      </w:r>
      <w:r w:rsidR="0065725E" w:rsidRPr="00D504D9">
        <w:rPr>
          <w:rFonts w:cs="Arial"/>
          <w:sz w:val="26"/>
          <w:szCs w:val="26"/>
        </w:rPr>
        <w:t xml:space="preserve"> </w:t>
      </w:r>
    </w:p>
    <w:p w:rsidR="001109FC" w:rsidRPr="00FB71B0" w:rsidRDefault="0065725E" w:rsidP="0065725E">
      <w:pPr>
        <w:autoSpaceDE w:val="0"/>
        <w:autoSpaceDN w:val="0"/>
        <w:adjustRightInd w:val="0"/>
        <w:ind w:left="1134" w:right="1134"/>
        <w:jc w:val="both"/>
        <w:rPr>
          <w:rFonts w:cs="Arial"/>
          <w:b/>
          <w:color w:val="000000"/>
          <w:sz w:val="26"/>
          <w:szCs w:val="26"/>
        </w:rPr>
      </w:pPr>
      <w:r w:rsidRPr="000E5CD2">
        <w:rPr>
          <w:rFonts w:cs="Arial"/>
          <w:sz w:val="26"/>
          <w:szCs w:val="26"/>
        </w:rPr>
        <w:t xml:space="preserve"> </w:t>
      </w:r>
      <w:r w:rsidRPr="00D504D9">
        <w:rPr>
          <w:rFonts w:cs="Arial"/>
          <w:sz w:val="26"/>
          <w:szCs w:val="26"/>
        </w:rPr>
        <w:t xml:space="preserve"> </w:t>
      </w:r>
    </w:p>
    <w:p w:rsidR="0065725E" w:rsidRDefault="001109FC" w:rsidP="0065725E">
      <w:pPr>
        <w:tabs>
          <w:tab w:val="left" w:pos="9720"/>
        </w:tabs>
        <w:ind w:left="1134" w:right="1134"/>
        <w:jc w:val="both"/>
        <w:rPr>
          <w:rFonts w:cs="Arial"/>
          <w:b/>
          <w:bCs/>
          <w:color w:val="000000"/>
          <w:sz w:val="26"/>
          <w:szCs w:val="26"/>
          <w:lang w:eastAsia="es-MX"/>
        </w:rPr>
      </w:pPr>
      <w:r w:rsidRPr="00972888">
        <w:rPr>
          <w:rFonts w:cs="Arial"/>
          <w:caps/>
          <w:sz w:val="26"/>
          <w:szCs w:val="26"/>
        </w:rPr>
        <w:t>5.1.- ACUERDO POR EL QUE EL HONORABLE AYUNTAMIENTO CONSTITUCIONAL DE ATIZAPÁN DE ZARAGOZA, ESTADO DE MÉXICO, AUTORIZA LA SOLICITUD PRESENTADA POR LA LIC. BÁRBARA ARISTA RODRÍGUEZ, DÉCIMO TERCER REGIDORA Y PRESIDENTA DE LA COMISIÓN edilicia DE EQUIDAD DE GÉNERO Y JUVENTUD; PARA QUE EN TÉRMINOS DEL ARTÍCULO 74 DEL REGLAMENTO DE CABILDO DEL HONORABLE AYUNTAMIENTO DE ATIZAPÁN DE ZARAGOZA, SE AUTORICE PRÓRROGA PARA QUE LA COMISIÓN QU</w:t>
      </w:r>
      <w:r>
        <w:rPr>
          <w:rFonts w:cs="Arial"/>
          <w:caps/>
          <w:sz w:val="26"/>
          <w:szCs w:val="26"/>
        </w:rPr>
        <w:t>e</w:t>
      </w:r>
      <w:r w:rsidRPr="00972888">
        <w:rPr>
          <w:rFonts w:cs="Arial"/>
          <w:caps/>
          <w:sz w:val="26"/>
          <w:szCs w:val="26"/>
        </w:rPr>
        <w:t xml:space="preserve"> PRESIDE, DICTAMINE EL EXPEDIENTE SHA/126/CABILDO/2015.</w:t>
      </w:r>
      <w:r w:rsidR="0065725E" w:rsidRPr="0065725E">
        <w:rPr>
          <w:rFonts w:cs="Arial"/>
          <w:sz w:val="26"/>
          <w:szCs w:val="26"/>
        </w:rPr>
        <w:t xml:space="preserve"> </w:t>
      </w:r>
      <w:r w:rsidR="0065725E" w:rsidRPr="00D504D9">
        <w:rPr>
          <w:rFonts w:cs="Arial"/>
          <w:sz w:val="26"/>
          <w:szCs w:val="26"/>
        </w:rPr>
        <w:t>- - - - - - - - - - - - - - - - - - - -</w:t>
      </w:r>
      <w:r w:rsidR="0065725E">
        <w:rPr>
          <w:rFonts w:cs="Arial"/>
          <w:sz w:val="26"/>
          <w:szCs w:val="26"/>
        </w:rPr>
        <w:t xml:space="preserve"> </w:t>
      </w:r>
      <w:r w:rsidR="0065725E" w:rsidRPr="000E5CD2">
        <w:rPr>
          <w:rFonts w:cs="Arial"/>
          <w:sz w:val="26"/>
          <w:szCs w:val="26"/>
        </w:rPr>
        <w:t>- - - - - - - - - - - - - - - - - - - - - - - - -</w:t>
      </w:r>
      <w:r w:rsidR="0065725E">
        <w:rPr>
          <w:rFonts w:cs="Arial"/>
          <w:sz w:val="26"/>
          <w:szCs w:val="26"/>
        </w:rPr>
        <w:t xml:space="preserve">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 - - - - - - - - - - - - - - - - - - - - - - - - - - - - - - - - -</w:t>
      </w:r>
      <w:r w:rsidR="0065725E">
        <w:rPr>
          <w:rFonts w:cs="Arial"/>
          <w:sz w:val="26"/>
          <w:szCs w:val="26"/>
        </w:rPr>
        <w:t xml:space="preserve"> </w:t>
      </w:r>
      <w:r w:rsidR="0065725E" w:rsidRPr="000E5CD2">
        <w:rPr>
          <w:rFonts w:cs="Arial"/>
          <w:sz w:val="26"/>
          <w:szCs w:val="26"/>
        </w:rPr>
        <w:t xml:space="preserve">- - - </w:t>
      </w:r>
    </w:p>
    <w:p w:rsidR="001109FC" w:rsidRPr="00FB71B0" w:rsidRDefault="0065725E" w:rsidP="0065725E">
      <w:pPr>
        <w:ind w:left="1134" w:right="1134"/>
        <w:jc w:val="both"/>
        <w:rPr>
          <w:rFonts w:cs="Arial"/>
          <w:b/>
          <w:color w:val="000000"/>
          <w:sz w:val="26"/>
          <w:szCs w:val="26"/>
        </w:rPr>
      </w:pPr>
      <w:r w:rsidRPr="00D504D9">
        <w:rPr>
          <w:rFonts w:cs="Arial"/>
          <w:sz w:val="26"/>
          <w:szCs w:val="26"/>
        </w:rPr>
        <w:t xml:space="preserve"> </w:t>
      </w:r>
    </w:p>
    <w:p w:rsidR="001109FC" w:rsidRDefault="001109FC" w:rsidP="0065725E">
      <w:pPr>
        <w:tabs>
          <w:tab w:val="left" w:pos="9720"/>
        </w:tabs>
        <w:ind w:left="1134" w:right="1134"/>
        <w:jc w:val="both"/>
        <w:rPr>
          <w:rFonts w:cs="Arial"/>
          <w:b/>
          <w:color w:val="000000"/>
          <w:sz w:val="26"/>
          <w:szCs w:val="26"/>
        </w:rPr>
      </w:pPr>
      <w:r w:rsidRPr="00FB71B0">
        <w:rPr>
          <w:rFonts w:cs="Arial"/>
          <w:b/>
          <w:color w:val="000000"/>
          <w:sz w:val="26"/>
          <w:szCs w:val="26"/>
        </w:rPr>
        <w:t>6.- PRESENTACIÓN DE PROPUESTAS DE TRÁMITES DE PROCEDIMIENTO, EN TÉRMINOS DE LO DISPUESTO POR LOS ARTÍCULOS 44 Y 45 DEL REGLAMENTO DE CABILDO DEL HONORABLE AYUNTAMIENTO DE ATIZAPÁN DE ZARAGOZA, RELATIVOS A LOS SIGUIENTES ASUNTOS:</w:t>
      </w:r>
      <w:r w:rsidR="0065725E" w:rsidRPr="0065725E">
        <w:rPr>
          <w:rFonts w:cs="Arial"/>
          <w:sz w:val="26"/>
          <w:szCs w:val="26"/>
        </w:rPr>
        <w:t xml:space="preserve"> </w:t>
      </w:r>
      <w:r w:rsidR="0065725E" w:rsidRPr="0065725E">
        <w:rPr>
          <w:rFonts w:cs="Arial"/>
          <w:b/>
          <w:sz w:val="26"/>
          <w:szCs w:val="26"/>
        </w:rPr>
        <w:t>- - - - - - - - - - - - - - - - - - - - - - - - - - - - - - - - - - - - - - - - - - -</w:t>
      </w:r>
      <w:r w:rsidR="0065725E" w:rsidRPr="0065725E">
        <w:rPr>
          <w:b/>
          <w:sz w:val="26"/>
          <w:szCs w:val="26"/>
        </w:rPr>
        <w:t xml:space="preserve"> </w:t>
      </w:r>
      <w:r w:rsidR="0065725E" w:rsidRPr="0065725E">
        <w:rPr>
          <w:rFonts w:cs="Arial"/>
          <w:b/>
          <w:sz w:val="26"/>
          <w:szCs w:val="26"/>
        </w:rPr>
        <w:t xml:space="preserve">- - - - - - - - - - - - - - - - - - - - - - - - - - - - - - - - - - - - - - - - - - - - - </w:t>
      </w:r>
    </w:p>
    <w:p w:rsidR="001109FC" w:rsidRPr="00FB71B0" w:rsidRDefault="001109FC" w:rsidP="0065725E">
      <w:pPr>
        <w:autoSpaceDE w:val="0"/>
        <w:autoSpaceDN w:val="0"/>
        <w:adjustRightInd w:val="0"/>
        <w:ind w:left="1134" w:right="1134"/>
        <w:jc w:val="both"/>
        <w:rPr>
          <w:rFonts w:cs="Arial"/>
          <w:b/>
          <w:color w:val="000000"/>
          <w:sz w:val="26"/>
          <w:szCs w:val="26"/>
        </w:rPr>
      </w:pPr>
    </w:p>
    <w:p w:rsidR="001109FC" w:rsidRDefault="001109FC" w:rsidP="0065725E">
      <w:pPr>
        <w:tabs>
          <w:tab w:val="left" w:pos="9720"/>
        </w:tabs>
        <w:ind w:left="1134" w:right="1134"/>
        <w:jc w:val="both"/>
        <w:rPr>
          <w:rFonts w:cs="Arial"/>
          <w:sz w:val="26"/>
          <w:szCs w:val="26"/>
        </w:rPr>
      </w:pPr>
      <w:r w:rsidRPr="00FB71B0">
        <w:rPr>
          <w:rFonts w:cs="Arial"/>
          <w:caps/>
          <w:sz w:val="26"/>
          <w:szCs w:val="26"/>
        </w:rPr>
        <w:t xml:space="preserve">6.1.-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w:t>
      </w:r>
      <w:r w:rsidRPr="00972888">
        <w:rPr>
          <w:rFonts w:cs="Arial"/>
          <w:sz w:val="26"/>
          <w:szCs w:val="26"/>
        </w:rPr>
        <w:t>Hacienda</w:t>
      </w:r>
      <w:r w:rsidRPr="00FB71B0">
        <w:rPr>
          <w:rFonts w:cs="Arial"/>
          <w:sz w:val="26"/>
          <w:szCs w:val="26"/>
        </w:rPr>
        <w:t xml:space="preserve">, para estudio, análisis y </w:t>
      </w:r>
      <w:proofErr w:type="spellStart"/>
      <w:r w:rsidRPr="00FB71B0">
        <w:rPr>
          <w:rFonts w:cs="Arial"/>
          <w:sz w:val="26"/>
          <w:szCs w:val="26"/>
        </w:rPr>
        <w:t>dictaminación</w:t>
      </w:r>
      <w:proofErr w:type="spellEnd"/>
      <w:r w:rsidRPr="00FB71B0">
        <w:rPr>
          <w:rFonts w:cs="Arial"/>
          <w:sz w:val="26"/>
          <w:szCs w:val="26"/>
        </w:rPr>
        <w:t>, la solicitud presentada por</w:t>
      </w:r>
      <w:r>
        <w:rPr>
          <w:rFonts w:cs="Arial"/>
          <w:sz w:val="26"/>
          <w:szCs w:val="26"/>
        </w:rPr>
        <w:t xml:space="preserve"> la Ing. Arq. Nina Hermosillo Miranda, Directora de Obras Públicas y Desarrollo Urbano, para que se acuerde favorablemente la </w:t>
      </w:r>
      <w:proofErr w:type="spellStart"/>
      <w:r>
        <w:rPr>
          <w:rFonts w:cs="Arial"/>
          <w:sz w:val="26"/>
          <w:szCs w:val="26"/>
        </w:rPr>
        <w:t>relotificación</w:t>
      </w:r>
      <w:proofErr w:type="spellEnd"/>
      <w:r>
        <w:rPr>
          <w:rFonts w:cs="Arial"/>
          <w:sz w:val="26"/>
          <w:szCs w:val="26"/>
        </w:rPr>
        <w:t xml:space="preserve"> (liberación), del lote 14 de la manzana 11, ubicado sobre el Boulevard Adolfo López Mateos esquina con calle Ávila Camacho, en la colonia El Potrero, Ex-Ejido Atizapán I, Zona 04, así como el reconocimiento, certificación de las vías públicas existentes  y su incorporación al casco urbano.</w:t>
      </w:r>
      <w:r w:rsidRPr="00FB71B0">
        <w:rPr>
          <w:rFonts w:cs="Arial"/>
          <w:sz w:val="26"/>
          <w:szCs w:val="26"/>
        </w:rPr>
        <w:t xml:space="preserve"> </w:t>
      </w:r>
      <w:r>
        <w:rPr>
          <w:rFonts w:cs="Arial"/>
          <w:b/>
          <w:bCs/>
          <w:color w:val="000000"/>
          <w:sz w:val="26"/>
          <w:szCs w:val="26"/>
          <w:lang w:eastAsia="es-MX"/>
        </w:rPr>
        <w:t>(Expediente SHA/179</w:t>
      </w:r>
      <w:r w:rsidRPr="00FB71B0">
        <w:rPr>
          <w:rFonts w:cs="Arial"/>
          <w:b/>
          <w:bCs/>
          <w:color w:val="000000"/>
          <w:sz w:val="26"/>
          <w:szCs w:val="26"/>
          <w:lang w:eastAsia="es-MX"/>
        </w:rPr>
        <w:t>/CABILDO/2015).</w:t>
      </w:r>
      <w:r w:rsidR="0065725E">
        <w:rPr>
          <w:rFonts w:cs="Arial"/>
          <w:b/>
          <w:bCs/>
          <w:color w:val="000000"/>
          <w:sz w:val="26"/>
          <w:szCs w:val="26"/>
          <w:lang w:eastAsia="es-MX"/>
        </w:rPr>
        <w:t xml:space="preserve">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 - - - - - - - - - - - - - - - - - - - - - - - - - - - - - - - - -</w:t>
      </w:r>
      <w:r w:rsidR="0065725E">
        <w:rPr>
          <w:rFonts w:cs="Arial"/>
          <w:sz w:val="26"/>
          <w:szCs w:val="26"/>
        </w:rPr>
        <w:t xml:space="preserve"> </w:t>
      </w:r>
      <w:r w:rsidR="0065725E" w:rsidRPr="000E5CD2">
        <w:rPr>
          <w:rFonts w:cs="Arial"/>
          <w:sz w:val="26"/>
          <w:szCs w:val="26"/>
        </w:rPr>
        <w:t>- - - - - - - - - - - - - - - - - - - - - - - - -</w:t>
      </w:r>
      <w:r w:rsidR="0065725E">
        <w:rPr>
          <w:rFonts w:cs="Arial"/>
          <w:sz w:val="26"/>
          <w:szCs w:val="26"/>
        </w:rPr>
        <w:t xml:space="preserve">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w:t>
      </w:r>
    </w:p>
    <w:p w:rsidR="0065725E" w:rsidRDefault="0065725E" w:rsidP="0065725E">
      <w:pPr>
        <w:tabs>
          <w:tab w:val="left" w:pos="9720"/>
        </w:tabs>
        <w:ind w:left="1134" w:right="1134"/>
        <w:jc w:val="both"/>
        <w:rPr>
          <w:rFonts w:cs="Arial"/>
          <w:caps/>
          <w:sz w:val="26"/>
          <w:szCs w:val="26"/>
        </w:rPr>
      </w:pPr>
    </w:p>
    <w:p w:rsidR="001109FC" w:rsidRPr="00FB71B0" w:rsidRDefault="001109FC" w:rsidP="0065725E">
      <w:pPr>
        <w:tabs>
          <w:tab w:val="left" w:pos="9720"/>
        </w:tabs>
        <w:ind w:left="1134" w:right="1134"/>
        <w:jc w:val="both"/>
        <w:rPr>
          <w:rFonts w:cs="Arial"/>
          <w:b/>
          <w:bCs/>
          <w:color w:val="000000"/>
          <w:sz w:val="26"/>
          <w:szCs w:val="26"/>
          <w:lang w:eastAsia="es-MX"/>
        </w:rPr>
      </w:pPr>
      <w:r w:rsidRPr="00FB71B0">
        <w:rPr>
          <w:rFonts w:cs="Arial"/>
          <w:caps/>
          <w:sz w:val="26"/>
          <w:szCs w:val="26"/>
        </w:rPr>
        <w:t xml:space="preserve">6.2.-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w:t>
      </w:r>
      <w:r>
        <w:rPr>
          <w:rFonts w:cs="Arial"/>
          <w:sz w:val="26"/>
          <w:szCs w:val="26"/>
        </w:rPr>
        <w:t xml:space="preserve">de manera conjunta </w:t>
      </w:r>
      <w:r w:rsidRPr="00FB71B0">
        <w:rPr>
          <w:rFonts w:cs="Arial"/>
          <w:sz w:val="26"/>
          <w:szCs w:val="26"/>
        </w:rPr>
        <w:t>a la</w:t>
      </w:r>
      <w:r>
        <w:rPr>
          <w:rFonts w:cs="Arial"/>
          <w:sz w:val="26"/>
          <w:szCs w:val="26"/>
        </w:rPr>
        <w:t>s Comisiones</w:t>
      </w:r>
      <w:r w:rsidRPr="00FB71B0">
        <w:rPr>
          <w:rFonts w:cs="Arial"/>
          <w:sz w:val="26"/>
          <w:szCs w:val="26"/>
        </w:rPr>
        <w:t xml:space="preserve"> Edilicia</w:t>
      </w:r>
      <w:r>
        <w:rPr>
          <w:rFonts w:cs="Arial"/>
          <w:sz w:val="26"/>
          <w:szCs w:val="26"/>
        </w:rPr>
        <w:t>s</w:t>
      </w:r>
      <w:r w:rsidRPr="00FB71B0">
        <w:rPr>
          <w:rFonts w:cs="Arial"/>
          <w:sz w:val="26"/>
          <w:szCs w:val="26"/>
        </w:rPr>
        <w:t xml:space="preserve"> de </w:t>
      </w:r>
      <w:r>
        <w:rPr>
          <w:rFonts w:cs="Arial"/>
          <w:sz w:val="26"/>
          <w:szCs w:val="26"/>
        </w:rPr>
        <w:t>Mercados, Abasto y Rastro y a la de Gobernación</w:t>
      </w:r>
      <w:r w:rsidRPr="00FB71B0">
        <w:rPr>
          <w:rFonts w:cs="Arial"/>
          <w:sz w:val="26"/>
          <w:szCs w:val="26"/>
        </w:rPr>
        <w:t xml:space="preserve">,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w:t>
      </w:r>
      <w:r>
        <w:rPr>
          <w:rFonts w:cs="Arial"/>
          <w:sz w:val="26"/>
          <w:szCs w:val="26"/>
        </w:rPr>
        <w:t xml:space="preserve">la C. Ma. del Carmen Martínez Ruíz, vecina de la colonia San Martín de Porres de este Municipio, quien solicita se proceda a la reubicación del </w:t>
      </w:r>
      <w:r>
        <w:rPr>
          <w:rFonts w:cs="Arial"/>
          <w:sz w:val="26"/>
          <w:szCs w:val="26"/>
        </w:rPr>
        <w:lastRenderedPageBreak/>
        <w:t>mercado sobre ruedas que se instala en la calle Juárez de la Colonia San Martín de Porres, los días lunes de cada semana, el cual genera infinidad de problemas a los vecinos del lugar.</w:t>
      </w:r>
      <w:r w:rsidRPr="00FB71B0">
        <w:rPr>
          <w:rFonts w:cs="Arial"/>
          <w:sz w:val="26"/>
          <w:szCs w:val="26"/>
        </w:rPr>
        <w:t xml:space="preserve"> </w:t>
      </w:r>
      <w:r>
        <w:rPr>
          <w:rFonts w:cs="Arial"/>
          <w:b/>
          <w:bCs/>
          <w:color w:val="000000"/>
          <w:sz w:val="26"/>
          <w:szCs w:val="26"/>
          <w:lang w:eastAsia="es-MX"/>
        </w:rPr>
        <w:t>(Expediente SHA/180</w:t>
      </w:r>
      <w:r w:rsidRPr="00FB71B0">
        <w:rPr>
          <w:rFonts w:cs="Arial"/>
          <w:b/>
          <w:bCs/>
          <w:color w:val="000000"/>
          <w:sz w:val="26"/>
          <w:szCs w:val="26"/>
          <w:lang w:eastAsia="es-MX"/>
        </w:rPr>
        <w:t>/CABILDO/2015).</w:t>
      </w:r>
      <w:r w:rsidR="0065725E">
        <w:rPr>
          <w:rFonts w:cs="Arial"/>
          <w:b/>
          <w:bCs/>
          <w:color w:val="000000"/>
          <w:sz w:val="26"/>
          <w:szCs w:val="26"/>
          <w:lang w:eastAsia="es-MX"/>
        </w:rPr>
        <w:t xml:space="preserve">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 - - - - - - - - - - - - - - - - - - - - - - - - - - - - - - - - -</w:t>
      </w:r>
      <w:r w:rsidR="0065725E">
        <w:rPr>
          <w:rFonts w:cs="Arial"/>
          <w:sz w:val="26"/>
          <w:szCs w:val="26"/>
        </w:rPr>
        <w:t xml:space="preserve"> </w:t>
      </w:r>
      <w:r w:rsidR="0065725E" w:rsidRPr="000E5CD2">
        <w:rPr>
          <w:rFonts w:cs="Arial"/>
          <w:sz w:val="26"/>
          <w:szCs w:val="26"/>
        </w:rPr>
        <w:t>- - - - - - - - - - - - - - - - - - - - - - - - -</w:t>
      </w:r>
      <w:r w:rsidR="0065725E">
        <w:rPr>
          <w:rFonts w:cs="Arial"/>
          <w:sz w:val="26"/>
          <w:szCs w:val="26"/>
        </w:rPr>
        <w:t xml:space="preserve">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 - - - - - - - - - </w:t>
      </w:r>
    </w:p>
    <w:p w:rsidR="001109FC" w:rsidRPr="00FB71B0" w:rsidRDefault="001109FC" w:rsidP="0065725E">
      <w:pPr>
        <w:tabs>
          <w:tab w:val="left" w:pos="9720"/>
        </w:tabs>
        <w:ind w:left="1134" w:right="1134"/>
        <w:jc w:val="both"/>
        <w:rPr>
          <w:rFonts w:cs="Arial"/>
          <w:b/>
          <w:bCs/>
          <w:color w:val="000000"/>
          <w:sz w:val="26"/>
          <w:szCs w:val="26"/>
          <w:lang w:eastAsia="es-MX"/>
        </w:rPr>
      </w:pPr>
    </w:p>
    <w:p w:rsidR="0065725E" w:rsidRDefault="001109FC" w:rsidP="0065725E">
      <w:pPr>
        <w:tabs>
          <w:tab w:val="left" w:pos="9720"/>
        </w:tabs>
        <w:ind w:left="1134" w:right="1134"/>
        <w:jc w:val="both"/>
        <w:rPr>
          <w:rFonts w:cs="Arial"/>
          <w:b/>
          <w:bCs/>
          <w:color w:val="000000"/>
          <w:sz w:val="26"/>
          <w:szCs w:val="26"/>
          <w:lang w:eastAsia="es-MX"/>
        </w:rPr>
      </w:pPr>
      <w:r w:rsidRPr="00FB71B0">
        <w:rPr>
          <w:rFonts w:cs="Arial"/>
          <w:caps/>
          <w:sz w:val="26"/>
          <w:szCs w:val="26"/>
        </w:rPr>
        <w:t>6.</w:t>
      </w:r>
      <w:r>
        <w:rPr>
          <w:rFonts w:cs="Arial"/>
          <w:caps/>
          <w:sz w:val="26"/>
          <w:szCs w:val="26"/>
        </w:rPr>
        <w:t>3</w:t>
      </w:r>
      <w:r w:rsidRPr="00FB71B0">
        <w:rPr>
          <w:rFonts w:cs="Arial"/>
          <w:caps/>
          <w:sz w:val="26"/>
          <w:szCs w:val="26"/>
        </w:rPr>
        <w:t xml:space="preserve">.-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w:t>
      </w:r>
      <w:r>
        <w:rPr>
          <w:rFonts w:cs="Arial"/>
          <w:sz w:val="26"/>
          <w:szCs w:val="26"/>
        </w:rPr>
        <w:t xml:space="preserve">de manera conjunta </w:t>
      </w:r>
      <w:r w:rsidRPr="00FB71B0">
        <w:rPr>
          <w:rFonts w:cs="Arial"/>
          <w:sz w:val="26"/>
          <w:szCs w:val="26"/>
        </w:rPr>
        <w:t>a la</w:t>
      </w:r>
      <w:r>
        <w:rPr>
          <w:rFonts w:cs="Arial"/>
          <w:sz w:val="26"/>
          <w:szCs w:val="26"/>
        </w:rPr>
        <w:t>s Comisiones</w:t>
      </w:r>
      <w:r w:rsidRPr="00FB71B0">
        <w:rPr>
          <w:rFonts w:cs="Arial"/>
          <w:sz w:val="26"/>
          <w:szCs w:val="26"/>
        </w:rPr>
        <w:t xml:space="preserve"> Edilicia</w:t>
      </w:r>
      <w:r>
        <w:rPr>
          <w:rFonts w:cs="Arial"/>
          <w:sz w:val="26"/>
          <w:szCs w:val="26"/>
        </w:rPr>
        <w:t>s</w:t>
      </w:r>
      <w:r w:rsidRPr="00FB71B0">
        <w:rPr>
          <w:rFonts w:cs="Arial"/>
          <w:sz w:val="26"/>
          <w:szCs w:val="26"/>
        </w:rPr>
        <w:t xml:space="preserve"> de </w:t>
      </w:r>
      <w:r>
        <w:rPr>
          <w:rFonts w:cs="Arial"/>
          <w:sz w:val="26"/>
          <w:szCs w:val="26"/>
        </w:rPr>
        <w:t>Cultura, Educación, Deporte y Recreación y a la de Patrimonio</w:t>
      </w:r>
      <w:r w:rsidRPr="00FB71B0">
        <w:rPr>
          <w:rFonts w:cs="Arial"/>
          <w:sz w:val="26"/>
          <w:szCs w:val="26"/>
        </w:rPr>
        <w:t xml:space="preserve">, para estudio, análisis y </w:t>
      </w:r>
      <w:proofErr w:type="spellStart"/>
      <w:r w:rsidRPr="00FB71B0">
        <w:rPr>
          <w:rFonts w:cs="Arial"/>
          <w:sz w:val="26"/>
          <w:szCs w:val="26"/>
        </w:rPr>
        <w:t>dictaminación</w:t>
      </w:r>
      <w:proofErr w:type="spellEnd"/>
      <w:r w:rsidRPr="00FB71B0">
        <w:rPr>
          <w:rFonts w:cs="Arial"/>
          <w:sz w:val="26"/>
          <w:szCs w:val="26"/>
        </w:rPr>
        <w:t>, la solicitud presentada por</w:t>
      </w:r>
      <w:r>
        <w:rPr>
          <w:rFonts w:cs="Arial"/>
          <w:sz w:val="26"/>
          <w:szCs w:val="26"/>
        </w:rPr>
        <w:t xml:space="preserve"> la C. María Luisa Torres Cabrera, vecina de la colonia Lomas de San Lorenzo, para que se le autorice la organización y el uso del campo deportivo denominado “El Polvorín”  </w:t>
      </w:r>
      <w:r>
        <w:rPr>
          <w:rFonts w:cs="Arial"/>
          <w:b/>
          <w:bCs/>
          <w:color w:val="000000"/>
          <w:sz w:val="26"/>
          <w:szCs w:val="26"/>
          <w:lang w:eastAsia="es-MX"/>
        </w:rPr>
        <w:t>(Expediente SHA/181</w:t>
      </w:r>
      <w:r w:rsidRPr="00FB71B0">
        <w:rPr>
          <w:rFonts w:cs="Arial"/>
          <w:b/>
          <w:bCs/>
          <w:color w:val="000000"/>
          <w:sz w:val="26"/>
          <w:szCs w:val="26"/>
          <w:lang w:eastAsia="es-MX"/>
        </w:rPr>
        <w:t>/CABILDO/2015).</w:t>
      </w:r>
      <w:r w:rsidR="0065725E" w:rsidRPr="0065725E">
        <w:rPr>
          <w:rFonts w:cs="Arial"/>
          <w:sz w:val="26"/>
          <w:szCs w:val="26"/>
        </w:rPr>
        <w:t xml:space="preserve"> </w:t>
      </w:r>
      <w:r w:rsidR="0065725E" w:rsidRPr="00D504D9">
        <w:rPr>
          <w:rFonts w:cs="Arial"/>
          <w:sz w:val="26"/>
          <w:szCs w:val="26"/>
        </w:rPr>
        <w:t>- - - - - - - - - - - - - - - - - - -</w:t>
      </w:r>
      <w:r w:rsidR="0065725E">
        <w:rPr>
          <w:rFonts w:cs="Arial"/>
          <w:sz w:val="26"/>
          <w:szCs w:val="26"/>
        </w:rPr>
        <w:t xml:space="preserve"> </w:t>
      </w:r>
      <w:r w:rsidR="0065725E" w:rsidRPr="000E5CD2">
        <w:rPr>
          <w:rFonts w:cs="Arial"/>
          <w:sz w:val="26"/>
          <w:szCs w:val="26"/>
        </w:rPr>
        <w:t xml:space="preserve">- - - - - - - - - - - - - - - - - - - - - - - - -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 - - - - - - - - - - - - - - - - - - - - - </w:t>
      </w:r>
    </w:p>
    <w:p w:rsidR="001109FC" w:rsidRDefault="0065725E" w:rsidP="0065725E">
      <w:pPr>
        <w:tabs>
          <w:tab w:val="left" w:pos="9720"/>
        </w:tabs>
        <w:ind w:left="1134" w:right="1134"/>
        <w:jc w:val="both"/>
        <w:rPr>
          <w:rFonts w:cs="Arial"/>
          <w:caps/>
          <w:sz w:val="26"/>
          <w:szCs w:val="26"/>
        </w:rPr>
      </w:pPr>
      <w:r w:rsidRPr="000E5CD2">
        <w:rPr>
          <w:rFonts w:cs="Arial"/>
          <w:sz w:val="26"/>
          <w:szCs w:val="26"/>
        </w:rPr>
        <w:t xml:space="preserve"> </w:t>
      </w:r>
      <w:r w:rsidRPr="00D504D9">
        <w:rPr>
          <w:rFonts w:cs="Arial"/>
          <w:sz w:val="26"/>
          <w:szCs w:val="26"/>
        </w:rPr>
        <w:t xml:space="preserve"> </w:t>
      </w:r>
    </w:p>
    <w:p w:rsidR="001109FC" w:rsidRDefault="001109FC" w:rsidP="0065725E">
      <w:pPr>
        <w:tabs>
          <w:tab w:val="left" w:pos="9720"/>
        </w:tabs>
        <w:ind w:left="1134" w:right="1134"/>
        <w:jc w:val="both"/>
        <w:rPr>
          <w:rFonts w:cs="Arial"/>
          <w:b/>
          <w:color w:val="000000"/>
          <w:sz w:val="26"/>
          <w:szCs w:val="26"/>
        </w:rPr>
      </w:pPr>
      <w:r w:rsidRPr="00FB71B0">
        <w:rPr>
          <w:rFonts w:cs="Arial"/>
          <w:caps/>
          <w:sz w:val="26"/>
          <w:szCs w:val="26"/>
        </w:rPr>
        <w:t>6.</w:t>
      </w:r>
      <w:r>
        <w:rPr>
          <w:rFonts w:cs="Arial"/>
          <w:caps/>
          <w:sz w:val="26"/>
          <w:szCs w:val="26"/>
        </w:rPr>
        <w:t>4</w:t>
      </w:r>
      <w:r w:rsidRPr="00FB71B0">
        <w:rPr>
          <w:rFonts w:cs="Arial"/>
          <w:caps/>
          <w:sz w:val="26"/>
          <w:szCs w:val="26"/>
        </w:rPr>
        <w:t xml:space="preserve">.-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w:t>
      </w:r>
      <w:r>
        <w:rPr>
          <w:rFonts w:cs="Arial"/>
          <w:sz w:val="26"/>
          <w:szCs w:val="26"/>
        </w:rPr>
        <w:t>Gobernación</w:t>
      </w:r>
      <w:r w:rsidRPr="00FB71B0">
        <w:rPr>
          <w:rFonts w:cs="Arial"/>
          <w:sz w:val="26"/>
          <w:szCs w:val="26"/>
        </w:rPr>
        <w:t xml:space="preserve">, para estudio, análisis y </w:t>
      </w:r>
      <w:proofErr w:type="spellStart"/>
      <w:r w:rsidRPr="00FB71B0">
        <w:rPr>
          <w:rFonts w:cs="Arial"/>
          <w:sz w:val="26"/>
          <w:szCs w:val="26"/>
        </w:rPr>
        <w:t>dictaminación</w:t>
      </w:r>
      <w:proofErr w:type="spellEnd"/>
      <w:r w:rsidRPr="00FB71B0">
        <w:rPr>
          <w:rFonts w:cs="Arial"/>
          <w:sz w:val="26"/>
          <w:szCs w:val="26"/>
        </w:rPr>
        <w:t>, la solicitud presentada por</w:t>
      </w:r>
      <w:r>
        <w:rPr>
          <w:rFonts w:cs="Arial"/>
          <w:sz w:val="26"/>
          <w:szCs w:val="26"/>
        </w:rPr>
        <w:t xml:space="preserve">  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 </w:t>
      </w:r>
      <w:r>
        <w:rPr>
          <w:rFonts w:cs="Arial"/>
          <w:b/>
          <w:bCs/>
          <w:color w:val="000000"/>
          <w:sz w:val="26"/>
          <w:szCs w:val="26"/>
          <w:lang w:eastAsia="es-MX"/>
        </w:rPr>
        <w:t>(Expediente SHA/182</w:t>
      </w:r>
      <w:r w:rsidRPr="00FB71B0">
        <w:rPr>
          <w:rFonts w:cs="Arial"/>
          <w:b/>
          <w:bCs/>
          <w:color w:val="000000"/>
          <w:sz w:val="26"/>
          <w:szCs w:val="26"/>
          <w:lang w:eastAsia="es-MX"/>
        </w:rPr>
        <w:t>/CABILDO/2015).</w:t>
      </w:r>
      <w:r w:rsidR="0065725E" w:rsidRPr="0065725E">
        <w:rPr>
          <w:rFonts w:cs="Arial"/>
          <w:sz w:val="26"/>
          <w:szCs w:val="26"/>
        </w:rPr>
        <w:t xml:space="preserve"> </w:t>
      </w:r>
      <w:r w:rsidR="0065725E" w:rsidRPr="00D504D9">
        <w:rPr>
          <w:rFonts w:cs="Arial"/>
          <w:sz w:val="26"/>
          <w:szCs w:val="26"/>
        </w:rPr>
        <w:t>- - - - - - -</w:t>
      </w:r>
      <w:r w:rsidR="0065725E">
        <w:rPr>
          <w:rFonts w:cs="Arial"/>
          <w:sz w:val="26"/>
          <w:szCs w:val="26"/>
        </w:rPr>
        <w:t xml:space="preserve"> </w:t>
      </w:r>
      <w:r w:rsidR="0065725E" w:rsidRPr="000E5CD2">
        <w:rPr>
          <w:rFonts w:cs="Arial"/>
          <w:sz w:val="26"/>
          <w:szCs w:val="26"/>
        </w:rPr>
        <w:t xml:space="preserve">- - - - - - - - - - - - - - - - - - - - - - - - -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 - - - - - - - - - - - - - - - - - - - - - - - - - - - - - - - - -</w:t>
      </w:r>
      <w:r w:rsidR="0065725E">
        <w:rPr>
          <w:rFonts w:cs="Arial"/>
          <w:sz w:val="26"/>
          <w:szCs w:val="26"/>
        </w:rPr>
        <w:t xml:space="preserve"> </w:t>
      </w:r>
      <w:r w:rsidR="0065725E" w:rsidRPr="000E5CD2">
        <w:rPr>
          <w:rFonts w:cs="Arial"/>
          <w:sz w:val="26"/>
          <w:szCs w:val="26"/>
        </w:rPr>
        <w:t xml:space="preserve">- - - - - - - - - - - - - - - </w:t>
      </w:r>
    </w:p>
    <w:p w:rsidR="001109FC" w:rsidRDefault="001109FC" w:rsidP="0065725E">
      <w:pPr>
        <w:autoSpaceDE w:val="0"/>
        <w:autoSpaceDN w:val="0"/>
        <w:adjustRightInd w:val="0"/>
        <w:ind w:left="1134" w:right="1134"/>
        <w:jc w:val="both"/>
        <w:rPr>
          <w:rFonts w:cs="Arial"/>
          <w:b/>
          <w:color w:val="000000"/>
          <w:sz w:val="26"/>
          <w:szCs w:val="26"/>
        </w:rPr>
      </w:pPr>
    </w:p>
    <w:p w:rsidR="0065725E" w:rsidRDefault="001109FC" w:rsidP="0065725E">
      <w:pPr>
        <w:tabs>
          <w:tab w:val="left" w:pos="9720"/>
        </w:tabs>
        <w:ind w:left="1134" w:right="1134"/>
        <w:jc w:val="both"/>
        <w:rPr>
          <w:rFonts w:cs="Arial"/>
          <w:b/>
          <w:bCs/>
          <w:color w:val="000000"/>
          <w:sz w:val="26"/>
          <w:szCs w:val="26"/>
          <w:lang w:eastAsia="es-MX"/>
        </w:rPr>
      </w:pPr>
      <w:r w:rsidRPr="00FB71B0">
        <w:rPr>
          <w:rFonts w:cs="Arial"/>
          <w:caps/>
          <w:sz w:val="26"/>
          <w:szCs w:val="26"/>
        </w:rPr>
        <w:t>6.</w:t>
      </w:r>
      <w:r>
        <w:rPr>
          <w:rFonts w:cs="Arial"/>
          <w:caps/>
          <w:sz w:val="26"/>
          <w:szCs w:val="26"/>
        </w:rPr>
        <w:t>5</w:t>
      </w:r>
      <w:r w:rsidRPr="00FB71B0">
        <w:rPr>
          <w:rFonts w:cs="Arial"/>
          <w:caps/>
          <w:sz w:val="26"/>
          <w:szCs w:val="26"/>
        </w:rPr>
        <w:t xml:space="preserve">.-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w:t>
      </w:r>
      <w:r>
        <w:rPr>
          <w:rFonts w:cs="Arial"/>
          <w:sz w:val="26"/>
          <w:szCs w:val="26"/>
        </w:rPr>
        <w:t>Gobernación</w:t>
      </w:r>
      <w:r w:rsidRPr="00FB71B0">
        <w:rPr>
          <w:rFonts w:cs="Arial"/>
          <w:sz w:val="26"/>
          <w:szCs w:val="26"/>
        </w:rPr>
        <w:t xml:space="preserve">, para estudio, análisis y </w:t>
      </w:r>
      <w:proofErr w:type="spellStart"/>
      <w:r w:rsidRPr="00FB71B0">
        <w:rPr>
          <w:rFonts w:cs="Arial"/>
          <w:sz w:val="26"/>
          <w:szCs w:val="26"/>
        </w:rPr>
        <w:t>dictaminación</w:t>
      </w:r>
      <w:proofErr w:type="spellEnd"/>
      <w:r w:rsidRPr="00FB71B0">
        <w:rPr>
          <w:rFonts w:cs="Arial"/>
          <w:sz w:val="26"/>
          <w:szCs w:val="26"/>
        </w:rPr>
        <w:t>, la solicitud presentada por</w:t>
      </w:r>
      <w:r>
        <w:rPr>
          <w:rFonts w:cs="Arial"/>
          <w:sz w:val="26"/>
          <w:szCs w:val="26"/>
        </w:rPr>
        <w:t xml:space="preserve"> el C.P. Leopoldo Corona Aguilar, Tesorero Municipal, para que se autorice la expedición de la Licencia de Funcionamiento de la unidad económica denominada “LA FORTALEZA”, con giro comercial de cafetería, karaoke y música viva con venta de bebidas alcohólicas, con su actividad preponderante de cafetería, karaoke y música viva, ubicada en el Boulevard Ignacio Zaragoza, Manzana 117, Lote 5,           Local 6, C.P. 52928, entre calle Mirto y Alcatraz, en la colonia Lomas de San Miguel Sur, Municipio de Atizapán de Zaragoza, Estado de México.</w:t>
      </w:r>
      <w:r>
        <w:rPr>
          <w:rFonts w:cs="Arial"/>
          <w:b/>
          <w:bCs/>
          <w:color w:val="000000"/>
          <w:sz w:val="26"/>
          <w:szCs w:val="26"/>
          <w:lang w:eastAsia="es-MX"/>
        </w:rPr>
        <w:t xml:space="preserve"> (Expediente SHA/183</w:t>
      </w:r>
      <w:r w:rsidRPr="00FB71B0">
        <w:rPr>
          <w:rFonts w:cs="Arial"/>
          <w:b/>
          <w:bCs/>
          <w:color w:val="000000"/>
          <w:sz w:val="26"/>
          <w:szCs w:val="26"/>
          <w:lang w:eastAsia="es-MX"/>
        </w:rPr>
        <w:t>/CABILDO/2015).</w:t>
      </w:r>
      <w:r w:rsidR="0065725E">
        <w:rPr>
          <w:rFonts w:cs="Arial"/>
          <w:b/>
          <w:bCs/>
          <w:color w:val="000000"/>
          <w:sz w:val="26"/>
          <w:szCs w:val="26"/>
          <w:lang w:eastAsia="es-MX"/>
        </w:rPr>
        <w:t xml:space="preserve">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 - - - - - - - - </w:t>
      </w:r>
    </w:p>
    <w:p w:rsidR="0065725E" w:rsidRDefault="001109FC" w:rsidP="0065725E">
      <w:pPr>
        <w:tabs>
          <w:tab w:val="left" w:pos="9720"/>
        </w:tabs>
        <w:ind w:left="1134" w:right="1134"/>
        <w:jc w:val="both"/>
        <w:rPr>
          <w:rFonts w:cs="Arial"/>
          <w:b/>
          <w:bCs/>
          <w:color w:val="000000"/>
          <w:sz w:val="26"/>
          <w:szCs w:val="26"/>
          <w:lang w:eastAsia="es-MX"/>
        </w:rPr>
      </w:pPr>
      <w:r w:rsidRPr="00FB71B0">
        <w:rPr>
          <w:rFonts w:cs="Arial"/>
          <w:b/>
          <w:color w:val="000000"/>
          <w:sz w:val="26"/>
          <w:szCs w:val="26"/>
        </w:rPr>
        <w:lastRenderedPageBreak/>
        <w:t>7.- PRESENTACIÓN DE DICTÁMENES DE LAS COMISIONES, EN TÉRMINOS DE LO DISPUESTO POR LOS ARTÍCULOS 55, 57 Y 73 DEL REGLAMENTO DE CABILDO DEL HONORABLE AYUNTAMIENTO DE ATIZAPÁN DE ZARAGOZA, RELATIVOS A LOS SIGUIENTES ASUNTOS:</w:t>
      </w:r>
      <w:r w:rsidR="0065725E">
        <w:rPr>
          <w:rFonts w:cs="Arial"/>
          <w:b/>
          <w:color w:val="000000"/>
          <w:sz w:val="26"/>
          <w:szCs w:val="26"/>
        </w:rPr>
        <w:t xml:space="preserve"> </w:t>
      </w:r>
      <w:r w:rsidR="0065725E" w:rsidRPr="0065725E">
        <w:rPr>
          <w:rFonts w:cs="Arial"/>
          <w:b/>
          <w:sz w:val="26"/>
          <w:szCs w:val="26"/>
        </w:rPr>
        <w:t>- - - - - -</w:t>
      </w:r>
      <w:r w:rsidR="0065725E" w:rsidRPr="0065725E">
        <w:rPr>
          <w:b/>
          <w:sz w:val="26"/>
          <w:szCs w:val="26"/>
        </w:rPr>
        <w:t xml:space="preserve"> </w:t>
      </w:r>
      <w:r w:rsidR="0065725E" w:rsidRPr="0065725E">
        <w:rPr>
          <w:rFonts w:cs="Arial"/>
          <w:b/>
          <w:sz w:val="26"/>
          <w:szCs w:val="26"/>
        </w:rPr>
        <w:t>- - - - - - - - - - - - - - - - - - - - - - - - - - - - - - - - - - - - - - - - - - - - - - - - - - - - - - - - - - - - - - - - - - - - - - - - - - -  - - - - - -</w:t>
      </w:r>
      <w:r w:rsidR="0065725E" w:rsidRPr="0065725E">
        <w:rPr>
          <w:b/>
          <w:sz w:val="26"/>
          <w:szCs w:val="26"/>
        </w:rPr>
        <w:t xml:space="preserve"> </w:t>
      </w:r>
      <w:r w:rsidR="0065725E" w:rsidRPr="0065725E">
        <w:rPr>
          <w:rFonts w:cs="Arial"/>
          <w:b/>
          <w:sz w:val="26"/>
          <w:szCs w:val="26"/>
        </w:rPr>
        <w:t>-</w:t>
      </w:r>
      <w:r w:rsidR="0065725E" w:rsidRPr="00D504D9">
        <w:rPr>
          <w:rFonts w:cs="Arial"/>
          <w:sz w:val="26"/>
          <w:szCs w:val="26"/>
        </w:rPr>
        <w:t xml:space="preserve"> </w:t>
      </w:r>
    </w:p>
    <w:p w:rsidR="0065725E" w:rsidRDefault="0065725E" w:rsidP="0065725E">
      <w:pPr>
        <w:tabs>
          <w:tab w:val="left" w:pos="9720"/>
        </w:tabs>
        <w:ind w:left="1134" w:right="1134"/>
        <w:jc w:val="both"/>
        <w:rPr>
          <w:rFonts w:cs="Arial"/>
          <w:b/>
          <w:bCs/>
          <w:color w:val="000000"/>
          <w:sz w:val="26"/>
          <w:szCs w:val="26"/>
          <w:lang w:eastAsia="es-MX"/>
        </w:rPr>
      </w:pPr>
    </w:p>
    <w:p w:rsidR="0065725E" w:rsidRDefault="001109FC" w:rsidP="0065725E">
      <w:pPr>
        <w:tabs>
          <w:tab w:val="left" w:pos="9720"/>
        </w:tabs>
        <w:ind w:left="1134" w:right="1134"/>
        <w:jc w:val="both"/>
        <w:rPr>
          <w:rFonts w:cs="Arial"/>
          <w:b/>
          <w:bCs/>
          <w:color w:val="000000"/>
          <w:sz w:val="26"/>
          <w:szCs w:val="26"/>
          <w:lang w:eastAsia="es-MX"/>
        </w:rPr>
      </w:pPr>
      <w:r w:rsidRPr="00F12890">
        <w:rPr>
          <w:rFonts w:cs="Arial"/>
          <w:bCs/>
          <w:color w:val="000000"/>
          <w:sz w:val="26"/>
          <w:szCs w:val="26"/>
          <w:lang w:eastAsia="es-MX"/>
        </w:rPr>
        <w:t>7.</w:t>
      </w:r>
      <w:r>
        <w:rPr>
          <w:rFonts w:cs="Arial"/>
          <w:bCs/>
          <w:color w:val="000000"/>
          <w:sz w:val="26"/>
          <w:szCs w:val="26"/>
          <w:lang w:eastAsia="es-MX"/>
        </w:rPr>
        <w:t>1</w:t>
      </w:r>
      <w:r w:rsidRPr="00F12890">
        <w:rPr>
          <w:rFonts w:cs="Arial"/>
          <w:bCs/>
          <w:color w:val="000000"/>
          <w:sz w:val="26"/>
          <w:szCs w:val="26"/>
          <w:lang w:eastAsia="es-MX"/>
        </w:rPr>
        <w:t>.-</w:t>
      </w:r>
      <w:r>
        <w:rPr>
          <w:rFonts w:cs="Arial"/>
          <w:b/>
          <w:bCs/>
          <w:color w:val="000000"/>
          <w:sz w:val="26"/>
          <w:szCs w:val="26"/>
          <w:lang w:eastAsia="es-MX"/>
        </w:rPr>
        <w:t xml:space="preserve"> </w:t>
      </w:r>
      <w:r w:rsidRPr="00D91E4B">
        <w:rPr>
          <w:rFonts w:cs="Arial"/>
          <w:caps/>
          <w:sz w:val="26"/>
          <w:szCs w:val="26"/>
        </w:rPr>
        <w:t>D</w:t>
      </w:r>
      <w:r w:rsidRPr="00D91E4B">
        <w:rPr>
          <w:rFonts w:cs="Arial"/>
          <w:color w:val="000000"/>
          <w:sz w:val="26"/>
          <w:szCs w:val="26"/>
        </w:rPr>
        <w:t>ictamen que emite la</w:t>
      </w:r>
      <w:r w:rsidRPr="00D91E4B">
        <w:rPr>
          <w:rFonts w:cs="Arial"/>
          <w:sz w:val="26"/>
          <w:szCs w:val="26"/>
        </w:rPr>
        <w:t xml:space="preserve"> Comisión Edilicia de </w:t>
      </w:r>
      <w:r>
        <w:rPr>
          <w:rFonts w:cs="Arial"/>
          <w:sz w:val="26"/>
          <w:szCs w:val="26"/>
        </w:rPr>
        <w:t>Patrimonio</w:t>
      </w:r>
      <w:r w:rsidRPr="00D91E4B">
        <w:rPr>
          <w:rFonts w:cs="Arial"/>
          <w:sz w:val="26"/>
          <w:szCs w:val="26"/>
        </w:rPr>
        <w:t xml:space="preserve">,  relativo al estudio, análisis y </w:t>
      </w:r>
      <w:proofErr w:type="spellStart"/>
      <w:r w:rsidRPr="00D91E4B">
        <w:rPr>
          <w:rFonts w:cs="Arial"/>
          <w:sz w:val="26"/>
          <w:szCs w:val="26"/>
        </w:rPr>
        <w:t>dictaminación</w:t>
      </w:r>
      <w:proofErr w:type="spellEnd"/>
      <w:r w:rsidRPr="00D91E4B">
        <w:rPr>
          <w:rFonts w:cs="Arial"/>
          <w:sz w:val="26"/>
          <w:szCs w:val="26"/>
        </w:rPr>
        <w:t xml:space="preserve"> de la solicitud presentada por </w:t>
      </w:r>
      <w:r w:rsidRPr="006E4307">
        <w:rPr>
          <w:rFonts w:cs="Arial"/>
          <w:sz w:val="26"/>
          <w:szCs w:val="26"/>
        </w:rPr>
        <w:t xml:space="preserve">la Lic. Laura Olimpia </w:t>
      </w:r>
      <w:proofErr w:type="spellStart"/>
      <w:r w:rsidRPr="006E4307">
        <w:rPr>
          <w:rFonts w:cs="Arial"/>
          <w:sz w:val="26"/>
          <w:szCs w:val="26"/>
        </w:rPr>
        <w:t>Rivadeneyra</w:t>
      </w:r>
      <w:proofErr w:type="spellEnd"/>
      <w:r w:rsidRPr="006E4307">
        <w:rPr>
          <w:rFonts w:cs="Arial"/>
          <w:sz w:val="26"/>
          <w:szCs w:val="26"/>
        </w:rPr>
        <w:t xml:space="preserve"> Hernández, Subdirectora de Patrimonio Municipal, para que se autorice otorgar en comodato dos inmuebles de propiedad municipal, ubicados en la Calle Hacienda de </w:t>
      </w:r>
      <w:proofErr w:type="spellStart"/>
      <w:r w:rsidRPr="006E4307">
        <w:rPr>
          <w:rFonts w:cs="Arial"/>
          <w:sz w:val="26"/>
          <w:szCs w:val="26"/>
        </w:rPr>
        <w:t>Jurica</w:t>
      </w:r>
      <w:proofErr w:type="spellEnd"/>
      <w:r w:rsidRPr="006E4307">
        <w:rPr>
          <w:rFonts w:cs="Arial"/>
          <w:sz w:val="26"/>
          <w:szCs w:val="26"/>
        </w:rPr>
        <w:t>, en el Fraccionamiento Lomas de la Hacienda, a favor de la Asociación Residencial Lomas de la Hacienda de Atizapán, A.C.</w:t>
      </w:r>
      <w:r>
        <w:rPr>
          <w:rFonts w:cs="Arial"/>
          <w:sz w:val="26"/>
          <w:szCs w:val="26"/>
        </w:rPr>
        <w:t xml:space="preserve"> </w:t>
      </w:r>
      <w:r>
        <w:rPr>
          <w:rFonts w:cs="Arial"/>
          <w:b/>
          <w:bCs/>
          <w:color w:val="000000"/>
          <w:sz w:val="26"/>
          <w:szCs w:val="26"/>
          <w:lang w:eastAsia="es-MX"/>
        </w:rPr>
        <w:t>(Expediente SHA/061</w:t>
      </w:r>
      <w:r w:rsidRPr="00FB71B0">
        <w:rPr>
          <w:rFonts w:cs="Arial"/>
          <w:b/>
          <w:bCs/>
          <w:color w:val="000000"/>
          <w:sz w:val="26"/>
          <w:szCs w:val="26"/>
          <w:lang w:eastAsia="es-MX"/>
        </w:rPr>
        <w:t>/CABILDO/2015).</w:t>
      </w:r>
      <w:r w:rsidR="0065725E" w:rsidRPr="0065725E">
        <w:rPr>
          <w:rFonts w:cs="Arial"/>
          <w:sz w:val="26"/>
          <w:szCs w:val="26"/>
        </w:rPr>
        <w:t xml:space="preserve"> </w:t>
      </w:r>
      <w:r w:rsidR="0065725E" w:rsidRPr="00D504D9">
        <w:rPr>
          <w:rFonts w:cs="Arial"/>
          <w:sz w:val="26"/>
          <w:szCs w:val="26"/>
        </w:rPr>
        <w:t>- - - - - - - - - - - - - - - - - - - - - - - - - - - - - - - - - -</w:t>
      </w:r>
      <w:r w:rsidR="0065725E">
        <w:rPr>
          <w:rFonts w:cs="Arial"/>
          <w:sz w:val="26"/>
          <w:szCs w:val="26"/>
        </w:rPr>
        <w:t xml:space="preserve"> </w:t>
      </w:r>
      <w:r w:rsidR="0065725E" w:rsidRPr="000E5CD2">
        <w:rPr>
          <w:rFonts w:cs="Arial"/>
          <w:sz w:val="26"/>
          <w:szCs w:val="26"/>
        </w:rPr>
        <w:t>- - - - - - - - - - - - - - - - - - - - - - - - -</w:t>
      </w:r>
      <w:r w:rsidR="0065725E">
        <w:rPr>
          <w:rFonts w:cs="Arial"/>
          <w:sz w:val="26"/>
          <w:szCs w:val="26"/>
        </w:rPr>
        <w:t xml:space="preserve">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 - - - - - - - - - - - - - - - - </w:t>
      </w:r>
    </w:p>
    <w:p w:rsidR="001109FC" w:rsidRDefault="001109FC" w:rsidP="0065725E">
      <w:pPr>
        <w:tabs>
          <w:tab w:val="left" w:pos="9720"/>
        </w:tabs>
        <w:ind w:left="1134" w:right="1134"/>
        <w:jc w:val="both"/>
        <w:rPr>
          <w:rFonts w:cs="Arial"/>
          <w:sz w:val="26"/>
          <w:szCs w:val="26"/>
        </w:rPr>
      </w:pPr>
    </w:p>
    <w:p w:rsidR="0065725E" w:rsidRDefault="001109FC" w:rsidP="0065725E">
      <w:pPr>
        <w:tabs>
          <w:tab w:val="left" w:pos="9720"/>
        </w:tabs>
        <w:ind w:left="1134" w:right="1134"/>
        <w:jc w:val="both"/>
        <w:rPr>
          <w:rFonts w:cs="Arial"/>
          <w:b/>
          <w:bCs/>
          <w:color w:val="000000"/>
          <w:sz w:val="26"/>
          <w:szCs w:val="26"/>
          <w:lang w:eastAsia="es-MX"/>
        </w:rPr>
      </w:pPr>
      <w:r w:rsidRPr="00F12890">
        <w:rPr>
          <w:rFonts w:cs="Arial"/>
          <w:bCs/>
          <w:color w:val="000000"/>
          <w:sz w:val="26"/>
          <w:szCs w:val="26"/>
          <w:lang w:eastAsia="es-MX"/>
        </w:rPr>
        <w:t>7.</w:t>
      </w:r>
      <w:r>
        <w:rPr>
          <w:rFonts w:cs="Arial"/>
          <w:bCs/>
          <w:color w:val="000000"/>
          <w:sz w:val="26"/>
          <w:szCs w:val="26"/>
          <w:lang w:eastAsia="es-MX"/>
        </w:rPr>
        <w:t>2</w:t>
      </w:r>
      <w:r w:rsidRPr="00F12890">
        <w:rPr>
          <w:rFonts w:cs="Arial"/>
          <w:bCs/>
          <w:color w:val="000000"/>
          <w:sz w:val="26"/>
          <w:szCs w:val="26"/>
          <w:lang w:eastAsia="es-MX"/>
        </w:rPr>
        <w:t>.-</w:t>
      </w:r>
      <w:r>
        <w:rPr>
          <w:rFonts w:cs="Arial"/>
          <w:b/>
          <w:bCs/>
          <w:color w:val="000000"/>
          <w:sz w:val="26"/>
          <w:szCs w:val="26"/>
          <w:lang w:eastAsia="es-MX"/>
        </w:rPr>
        <w:t xml:space="preserve"> </w:t>
      </w:r>
      <w:r w:rsidRPr="00D91E4B">
        <w:rPr>
          <w:rFonts w:cs="Arial"/>
          <w:caps/>
          <w:sz w:val="26"/>
          <w:szCs w:val="26"/>
        </w:rPr>
        <w:t>D</w:t>
      </w:r>
      <w:r w:rsidRPr="00D91E4B">
        <w:rPr>
          <w:rFonts w:cs="Arial"/>
          <w:color w:val="000000"/>
          <w:sz w:val="26"/>
          <w:szCs w:val="26"/>
        </w:rPr>
        <w:t>ictamen que emite la</w:t>
      </w:r>
      <w:r w:rsidRPr="00D91E4B">
        <w:rPr>
          <w:rFonts w:cs="Arial"/>
          <w:sz w:val="26"/>
          <w:szCs w:val="26"/>
        </w:rPr>
        <w:t xml:space="preserve"> Comisión Edilicia de </w:t>
      </w:r>
      <w:r>
        <w:rPr>
          <w:rFonts w:cs="Arial"/>
          <w:sz w:val="26"/>
          <w:szCs w:val="26"/>
        </w:rPr>
        <w:t>Patrimonio</w:t>
      </w:r>
      <w:r w:rsidRPr="00D91E4B">
        <w:rPr>
          <w:rFonts w:cs="Arial"/>
          <w:sz w:val="26"/>
          <w:szCs w:val="26"/>
        </w:rPr>
        <w:t xml:space="preserve">,  relativo al estudio, análisis y </w:t>
      </w:r>
      <w:proofErr w:type="spellStart"/>
      <w:r w:rsidRPr="00D91E4B">
        <w:rPr>
          <w:rFonts w:cs="Arial"/>
          <w:sz w:val="26"/>
          <w:szCs w:val="26"/>
        </w:rPr>
        <w:t>dictaminación</w:t>
      </w:r>
      <w:proofErr w:type="spellEnd"/>
      <w:r w:rsidRPr="00D91E4B">
        <w:rPr>
          <w:rFonts w:cs="Arial"/>
          <w:sz w:val="26"/>
          <w:szCs w:val="26"/>
        </w:rPr>
        <w:t xml:space="preserve"> de la solicitud presentada por </w:t>
      </w:r>
      <w:r w:rsidRPr="006E4307">
        <w:rPr>
          <w:rFonts w:cs="Arial"/>
          <w:sz w:val="26"/>
          <w:szCs w:val="26"/>
        </w:rPr>
        <w:t xml:space="preserve">la Lic. Laura Olimpia </w:t>
      </w:r>
      <w:proofErr w:type="spellStart"/>
      <w:r w:rsidRPr="006E4307">
        <w:rPr>
          <w:rFonts w:cs="Arial"/>
          <w:sz w:val="26"/>
          <w:szCs w:val="26"/>
        </w:rPr>
        <w:t>Rivadeneyra</w:t>
      </w:r>
      <w:proofErr w:type="spellEnd"/>
      <w:r w:rsidRPr="006E4307">
        <w:rPr>
          <w:rFonts w:cs="Arial"/>
          <w:sz w:val="26"/>
          <w:szCs w:val="26"/>
        </w:rPr>
        <w:t xml:space="preserve"> Hernández, Subdirectora de Patrimonio Municipal, para que se autorice otorgar en comodato un inmueble de propiedad municipal, ubicado en Avenida Juárez y Avenida Hidalgo, de la Colonia Atizapán Centro, con una superficie de 67.10 M2., a favor de la Unión de Pensionados y Pensionistas del ISSEMYM, A.C. </w:t>
      </w:r>
      <w:r>
        <w:rPr>
          <w:rFonts w:cs="Arial"/>
          <w:b/>
          <w:bCs/>
          <w:color w:val="000000"/>
          <w:sz w:val="26"/>
          <w:szCs w:val="26"/>
          <w:lang w:eastAsia="es-MX"/>
        </w:rPr>
        <w:t>(Expediente SHA/062</w:t>
      </w:r>
      <w:r w:rsidRPr="00FB71B0">
        <w:rPr>
          <w:rFonts w:cs="Arial"/>
          <w:b/>
          <w:bCs/>
          <w:color w:val="000000"/>
          <w:sz w:val="26"/>
          <w:szCs w:val="26"/>
          <w:lang w:eastAsia="es-MX"/>
        </w:rPr>
        <w:t>/CABILDO/2015).</w:t>
      </w:r>
      <w:r w:rsidR="0065725E" w:rsidRPr="0065725E">
        <w:rPr>
          <w:rFonts w:cs="Arial"/>
          <w:sz w:val="26"/>
          <w:szCs w:val="26"/>
        </w:rPr>
        <w:t xml:space="preserve"> </w:t>
      </w:r>
      <w:r w:rsidR="0065725E" w:rsidRPr="00D504D9">
        <w:rPr>
          <w:rFonts w:cs="Arial"/>
          <w:sz w:val="26"/>
          <w:szCs w:val="26"/>
        </w:rPr>
        <w:t>- - - - - - - - - - - -</w:t>
      </w:r>
      <w:r w:rsidR="0065725E">
        <w:rPr>
          <w:rFonts w:cs="Arial"/>
          <w:sz w:val="26"/>
          <w:szCs w:val="26"/>
        </w:rPr>
        <w:t xml:space="preserve"> </w:t>
      </w:r>
      <w:r w:rsidR="0065725E" w:rsidRPr="000E5CD2">
        <w:rPr>
          <w:rFonts w:cs="Arial"/>
          <w:sz w:val="26"/>
          <w:szCs w:val="26"/>
        </w:rPr>
        <w:t xml:space="preserve">- - - - - - - - - - - - - - - - - - - - - - - - -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 - - - - - - - - - - - - - - - - - - - - - - - - - </w:t>
      </w:r>
    </w:p>
    <w:p w:rsidR="001109FC" w:rsidRPr="00FB71B0" w:rsidRDefault="0065725E" w:rsidP="0065725E">
      <w:pPr>
        <w:tabs>
          <w:tab w:val="left" w:pos="9720"/>
        </w:tabs>
        <w:ind w:left="1134" w:right="1134"/>
        <w:jc w:val="both"/>
        <w:rPr>
          <w:rFonts w:cs="Arial"/>
          <w:b/>
          <w:bCs/>
          <w:color w:val="000000"/>
          <w:sz w:val="26"/>
          <w:szCs w:val="26"/>
          <w:lang w:eastAsia="es-MX"/>
        </w:rPr>
      </w:pPr>
      <w:r w:rsidRPr="00D504D9">
        <w:rPr>
          <w:rFonts w:cs="Arial"/>
          <w:sz w:val="26"/>
          <w:szCs w:val="26"/>
        </w:rPr>
        <w:t xml:space="preserve"> </w:t>
      </w:r>
    </w:p>
    <w:p w:rsidR="0065725E" w:rsidRDefault="001109FC" w:rsidP="0065725E">
      <w:pPr>
        <w:tabs>
          <w:tab w:val="left" w:pos="9720"/>
        </w:tabs>
        <w:ind w:left="1134" w:right="1134"/>
        <w:jc w:val="both"/>
        <w:rPr>
          <w:rFonts w:cs="Arial"/>
          <w:b/>
          <w:bCs/>
          <w:color w:val="000000"/>
          <w:sz w:val="26"/>
          <w:szCs w:val="26"/>
          <w:lang w:eastAsia="es-MX"/>
        </w:rPr>
      </w:pPr>
      <w:r w:rsidRPr="00F12890">
        <w:rPr>
          <w:rFonts w:cs="Arial"/>
          <w:bCs/>
          <w:color w:val="000000"/>
          <w:sz w:val="26"/>
          <w:szCs w:val="26"/>
          <w:lang w:eastAsia="es-MX"/>
        </w:rPr>
        <w:t>7.</w:t>
      </w:r>
      <w:r>
        <w:rPr>
          <w:rFonts w:cs="Arial"/>
          <w:bCs/>
          <w:color w:val="000000"/>
          <w:sz w:val="26"/>
          <w:szCs w:val="26"/>
          <w:lang w:eastAsia="es-MX"/>
        </w:rPr>
        <w:t>3</w:t>
      </w:r>
      <w:r w:rsidRPr="00F12890">
        <w:rPr>
          <w:rFonts w:cs="Arial"/>
          <w:bCs/>
          <w:color w:val="000000"/>
          <w:sz w:val="26"/>
          <w:szCs w:val="26"/>
          <w:lang w:eastAsia="es-MX"/>
        </w:rPr>
        <w:t>.-</w:t>
      </w:r>
      <w:r>
        <w:rPr>
          <w:rFonts w:cs="Arial"/>
          <w:b/>
          <w:bCs/>
          <w:color w:val="000000"/>
          <w:sz w:val="26"/>
          <w:szCs w:val="26"/>
          <w:lang w:eastAsia="es-MX"/>
        </w:rPr>
        <w:t xml:space="preserve"> </w:t>
      </w:r>
      <w:r w:rsidRPr="00D91E4B">
        <w:rPr>
          <w:rFonts w:cs="Arial"/>
          <w:caps/>
          <w:sz w:val="26"/>
          <w:szCs w:val="26"/>
        </w:rPr>
        <w:t>D</w:t>
      </w:r>
      <w:r w:rsidRPr="00D91E4B">
        <w:rPr>
          <w:rFonts w:cs="Arial"/>
          <w:color w:val="000000"/>
          <w:sz w:val="26"/>
          <w:szCs w:val="26"/>
        </w:rPr>
        <w:t>ictamen que emite la</w:t>
      </w:r>
      <w:r w:rsidRPr="00D91E4B">
        <w:rPr>
          <w:rFonts w:cs="Arial"/>
          <w:sz w:val="26"/>
          <w:szCs w:val="26"/>
        </w:rPr>
        <w:t xml:space="preserve"> Comisión Edilicia de </w:t>
      </w:r>
      <w:r>
        <w:rPr>
          <w:rFonts w:cs="Arial"/>
          <w:sz w:val="26"/>
          <w:szCs w:val="26"/>
        </w:rPr>
        <w:t>Patrimonio</w:t>
      </w:r>
      <w:r w:rsidRPr="00D91E4B">
        <w:rPr>
          <w:rFonts w:cs="Arial"/>
          <w:sz w:val="26"/>
          <w:szCs w:val="26"/>
        </w:rPr>
        <w:t xml:space="preserve">,  relativo al estudio, análisis y </w:t>
      </w:r>
      <w:proofErr w:type="spellStart"/>
      <w:r w:rsidRPr="00D91E4B">
        <w:rPr>
          <w:rFonts w:cs="Arial"/>
          <w:sz w:val="26"/>
          <w:szCs w:val="26"/>
        </w:rPr>
        <w:t>dictaminación</w:t>
      </w:r>
      <w:proofErr w:type="spellEnd"/>
      <w:r w:rsidRPr="00D91E4B">
        <w:rPr>
          <w:rFonts w:cs="Arial"/>
          <w:sz w:val="26"/>
          <w:szCs w:val="26"/>
        </w:rPr>
        <w:t xml:space="preserve"> de la solicitud presentada por </w:t>
      </w:r>
      <w:r w:rsidRPr="006E4307">
        <w:rPr>
          <w:rFonts w:cs="Arial"/>
          <w:sz w:val="26"/>
          <w:szCs w:val="26"/>
        </w:rPr>
        <w:t xml:space="preserve">la Lic. Laura Olimpia </w:t>
      </w:r>
      <w:proofErr w:type="spellStart"/>
      <w:r w:rsidRPr="006E4307">
        <w:rPr>
          <w:rFonts w:cs="Arial"/>
          <w:sz w:val="26"/>
          <w:szCs w:val="26"/>
        </w:rPr>
        <w:t>Rivadeneyra</w:t>
      </w:r>
      <w:proofErr w:type="spellEnd"/>
      <w:r w:rsidRPr="006E4307">
        <w:rPr>
          <w:rFonts w:cs="Arial"/>
          <w:sz w:val="26"/>
          <w:szCs w:val="26"/>
        </w:rPr>
        <w:t xml:space="preserve"> Hernández, Subdirectora de Patrimonio Municipal, para que se autorice la baja patrimonial y contable por siniestro de 07 unidades, relacionadas en el oficio número S.H.A./P.M./0079/2015, de fecha 21 de abril del 2015.  </w:t>
      </w:r>
      <w:r>
        <w:rPr>
          <w:rFonts w:cs="Arial"/>
          <w:b/>
          <w:bCs/>
          <w:color w:val="000000"/>
          <w:sz w:val="26"/>
          <w:szCs w:val="26"/>
          <w:lang w:eastAsia="es-MX"/>
        </w:rPr>
        <w:t>(Expediente SHA/075</w:t>
      </w:r>
      <w:r w:rsidRPr="00FB71B0">
        <w:rPr>
          <w:rFonts w:cs="Arial"/>
          <w:b/>
          <w:bCs/>
          <w:color w:val="000000"/>
          <w:sz w:val="26"/>
          <w:szCs w:val="26"/>
          <w:lang w:eastAsia="es-MX"/>
        </w:rPr>
        <w:t>/CABILDO/2015).</w:t>
      </w:r>
      <w:r w:rsidR="0065725E" w:rsidRPr="0065725E">
        <w:rPr>
          <w:rFonts w:cs="Arial"/>
          <w:sz w:val="26"/>
          <w:szCs w:val="26"/>
        </w:rPr>
        <w:t xml:space="preserve"> </w:t>
      </w:r>
      <w:r w:rsidR="0065725E" w:rsidRPr="00D504D9">
        <w:rPr>
          <w:rFonts w:cs="Arial"/>
          <w:sz w:val="26"/>
          <w:szCs w:val="26"/>
        </w:rPr>
        <w:t>- - -</w:t>
      </w:r>
      <w:r w:rsidR="0065725E">
        <w:rPr>
          <w:rFonts w:cs="Arial"/>
          <w:sz w:val="26"/>
          <w:szCs w:val="26"/>
        </w:rPr>
        <w:t xml:space="preserve"> </w:t>
      </w:r>
      <w:r w:rsidR="0065725E" w:rsidRPr="000E5CD2">
        <w:rPr>
          <w:rFonts w:cs="Arial"/>
          <w:sz w:val="26"/>
          <w:szCs w:val="26"/>
        </w:rPr>
        <w:t>- - - - - - - - - - - - - - - - - - - - - - - - -</w:t>
      </w:r>
      <w:r w:rsidR="0065725E">
        <w:rPr>
          <w:rFonts w:cs="Arial"/>
          <w:sz w:val="26"/>
          <w:szCs w:val="26"/>
        </w:rPr>
        <w:t xml:space="preserve">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 - - - - - - - - - - - - - - - - - - - - - - - - - - </w:t>
      </w:r>
    </w:p>
    <w:p w:rsidR="001109FC" w:rsidRDefault="001109FC" w:rsidP="0065725E">
      <w:pPr>
        <w:tabs>
          <w:tab w:val="left" w:pos="9720"/>
        </w:tabs>
        <w:ind w:left="1134" w:right="1134"/>
        <w:jc w:val="both"/>
        <w:rPr>
          <w:rFonts w:cs="Arial"/>
          <w:b/>
          <w:color w:val="000000"/>
          <w:sz w:val="26"/>
          <w:szCs w:val="26"/>
        </w:rPr>
      </w:pPr>
    </w:p>
    <w:p w:rsidR="0065725E" w:rsidRDefault="001109FC" w:rsidP="0065725E">
      <w:pPr>
        <w:tabs>
          <w:tab w:val="left" w:pos="9720"/>
        </w:tabs>
        <w:ind w:left="1134" w:right="1134"/>
        <w:jc w:val="both"/>
        <w:rPr>
          <w:rFonts w:cs="Arial"/>
          <w:b/>
          <w:bCs/>
          <w:color w:val="000000"/>
          <w:sz w:val="26"/>
          <w:szCs w:val="26"/>
          <w:lang w:eastAsia="es-MX"/>
        </w:rPr>
      </w:pPr>
      <w:r w:rsidRPr="00F12890">
        <w:rPr>
          <w:rFonts w:cs="Arial"/>
          <w:bCs/>
          <w:color w:val="000000"/>
          <w:sz w:val="26"/>
          <w:szCs w:val="26"/>
          <w:lang w:eastAsia="es-MX"/>
        </w:rPr>
        <w:t>7.</w:t>
      </w:r>
      <w:r>
        <w:rPr>
          <w:rFonts w:cs="Arial"/>
          <w:bCs/>
          <w:color w:val="000000"/>
          <w:sz w:val="26"/>
          <w:szCs w:val="26"/>
          <w:lang w:eastAsia="es-MX"/>
        </w:rPr>
        <w:t>4</w:t>
      </w:r>
      <w:r w:rsidRPr="00F12890">
        <w:rPr>
          <w:rFonts w:cs="Arial"/>
          <w:bCs/>
          <w:color w:val="000000"/>
          <w:sz w:val="26"/>
          <w:szCs w:val="26"/>
          <w:lang w:eastAsia="es-MX"/>
        </w:rPr>
        <w:t>.-</w:t>
      </w:r>
      <w:r>
        <w:rPr>
          <w:rFonts w:cs="Arial"/>
          <w:b/>
          <w:bCs/>
          <w:color w:val="000000"/>
          <w:sz w:val="26"/>
          <w:szCs w:val="26"/>
          <w:lang w:eastAsia="es-MX"/>
        </w:rPr>
        <w:t xml:space="preserve"> </w:t>
      </w:r>
      <w:r w:rsidRPr="00D91E4B">
        <w:rPr>
          <w:rFonts w:cs="Arial"/>
          <w:caps/>
          <w:sz w:val="26"/>
          <w:szCs w:val="26"/>
        </w:rPr>
        <w:t>D</w:t>
      </w:r>
      <w:r w:rsidRPr="00D91E4B">
        <w:rPr>
          <w:rFonts w:cs="Arial"/>
          <w:color w:val="000000"/>
          <w:sz w:val="26"/>
          <w:szCs w:val="26"/>
        </w:rPr>
        <w:t>ictamen que emite la</w:t>
      </w:r>
      <w:r w:rsidRPr="00D91E4B">
        <w:rPr>
          <w:rFonts w:cs="Arial"/>
          <w:sz w:val="26"/>
          <w:szCs w:val="26"/>
        </w:rPr>
        <w:t xml:space="preserve"> Comisión Edilicia de </w:t>
      </w:r>
      <w:r>
        <w:rPr>
          <w:rFonts w:cs="Arial"/>
          <w:sz w:val="26"/>
          <w:szCs w:val="26"/>
        </w:rPr>
        <w:t>Patrimonio</w:t>
      </w:r>
      <w:r w:rsidRPr="00D91E4B">
        <w:rPr>
          <w:rFonts w:cs="Arial"/>
          <w:sz w:val="26"/>
          <w:szCs w:val="26"/>
        </w:rPr>
        <w:t xml:space="preserve">,  relativo al estudio, análisis y </w:t>
      </w:r>
      <w:proofErr w:type="spellStart"/>
      <w:r w:rsidRPr="00D91E4B">
        <w:rPr>
          <w:rFonts w:cs="Arial"/>
          <w:sz w:val="26"/>
          <w:szCs w:val="26"/>
        </w:rPr>
        <w:t>dictaminación</w:t>
      </w:r>
      <w:proofErr w:type="spellEnd"/>
      <w:r w:rsidRPr="00D91E4B">
        <w:rPr>
          <w:rFonts w:cs="Arial"/>
          <w:sz w:val="26"/>
          <w:szCs w:val="26"/>
        </w:rPr>
        <w:t xml:space="preserve"> de la solicitud presentada por </w:t>
      </w:r>
      <w:r>
        <w:rPr>
          <w:rFonts w:cs="Arial"/>
          <w:sz w:val="26"/>
          <w:szCs w:val="26"/>
        </w:rPr>
        <w:t xml:space="preserve"> </w:t>
      </w:r>
      <w:r w:rsidRPr="006E4307">
        <w:rPr>
          <w:rFonts w:cs="Arial"/>
          <w:sz w:val="26"/>
          <w:szCs w:val="26"/>
        </w:rPr>
        <w:t xml:space="preserve"> la Lic. Laura Olimpia </w:t>
      </w:r>
      <w:proofErr w:type="spellStart"/>
      <w:r w:rsidRPr="006E4307">
        <w:rPr>
          <w:rFonts w:cs="Arial"/>
          <w:sz w:val="26"/>
          <w:szCs w:val="26"/>
        </w:rPr>
        <w:t>Rivadeneyra</w:t>
      </w:r>
      <w:proofErr w:type="spellEnd"/>
      <w:r w:rsidRPr="006E4307">
        <w:rPr>
          <w:rFonts w:cs="Arial"/>
          <w:sz w:val="26"/>
          <w:szCs w:val="26"/>
        </w:rPr>
        <w:t xml:space="preserve"> Hernández, Subdirectora de Patrimonio Municipal, para que se autorice otorgar en comodato un inmueble de propiedad municipal, con una superficie de 67.10 M2., ubicado en Avenida Hidalgo s/n, Cabecera Municipal, a favor del Consejo de Participación </w:t>
      </w:r>
      <w:r w:rsidRPr="006E4307">
        <w:rPr>
          <w:rFonts w:cs="Arial"/>
          <w:sz w:val="26"/>
          <w:szCs w:val="26"/>
        </w:rPr>
        <w:lastRenderedPageBreak/>
        <w:t xml:space="preserve">Ciudadana de esa localidad. </w:t>
      </w:r>
      <w:r>
        <w:rPr>
          <w:rFonts w:cs="Arial"/>
          <w:b/>
          <w:bCs/>
          <w:color w:val="000000"/>
          <w:sz w:val="26"/>
          <w:szCs w:val="26"/>
          <w:lang w:eastAsia="es-MX"/>
        </w:rPr>
        <w:t>(Expediente SHA/085</w:t>
      </w:r>
      <w:r w:rsidRPr="00FB71B0">
        <w:rPr>
          <w:rFonts w:cs="Arial"/>
          <w:b/>
          <w:bCs/>
          <w:color w:val="000000"/>
          <w:sz w:val="26"/>
          <w:szCs w:val="26"/>
          <w:lang w:eastAsia="es-MX"/>
        </w:rPr>
        <w:t>/CABILDO/2015).</w:t>
      </w:r>
      <w:r w:rsidR="0065725E">
        <w:rPr>
          <w:rFonts w:cs="Arial"/>
          <w:b/>
          <w:bCs/>
          <w:color w:val="000000"/>
          <w:sz w:val="26"/>
          <w:szCs w:val="26"/>
          <w:lang w:eastAsia="es-MX"/>
        </w:rPr>
        <w:t xml:space="preserve">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 - - - - - - - - - - - - - - - - - - - - - - - - - - - - - - - - -</w:t>
      </w:r>
      <w:r w:rsidR="0065725E">
        <w:rPr>
          <w:rFonts w:cs="Arial"/>
          <w:sz w:val="26"/>
          <w:szCs w:val="26"/>
        </w:rPr>
        <w:t xml:space="preserve"> </w:t>
      </w:r>
      <w:r w:rsidR="0065725E" w:rsidRPr="000E5CD2">
        <w:rPr>
          <w:rFonts w:cs="Arial"/>
          <w:sz w:val="26"/>
          <w:szCs w:val="26"/>
        </w:rPr>
        <w:t>- - - - - - - - - - - - - - - - - - - - - - - - -</w:t>
      </w:r>
      <w:r w:rsidR="0065725E">
        <w:rPr>
          <w:rFonts w:cs="Arial"/>
          <w:sz w:val="26"/>
          <w:szCs w:val="26"/>
        </w:rPr>
        <w:t xml:space="preserve">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xml:space="preserve">- - - - - - - - - - - - - - - - </w:t>
      </w:r>
    </w:p>
    <w:p w:rsidR="001109FC" w:rsidRPr="00D91E4B" w:rsidRDefault="001109FC" w:rsidP="0065725E">
      <w:pPr>
        <w:tabs>
          <w:tab w:val="left" w:pos="9720"/>
        </w:tabs>
        <w:ind w:left="1134" w:right="1134"/>
        <w:jc w:val="both"/>
        <w:rPr>
          <w:rFonts w:cs="Arial"/>
          <w:caps/>
          <w:sz w:val="26"/>
          <w:szCs w:val="26"/>
        </w:rPr>
      </w:pPr>
    </w:p>
    <w:p w:rsidR="001109FC" w:rsidRDefault="001109FC" w:rsidP="0065725E">
      <w:pPr>
        <w:tabs>
          <w:tab w:val="left" w:pos="9720"/>
        </w:tabs>
        <w:ind w:left="1134" w:right="1134"/>
        <w:jc w:val="both"/>
        <w:rPr>
          <w:rFonts w:cs="Arial"/>
          <w:sz w:val="26"/>
          <w:szCs w:val="26"/>
        </w:rPr>
      </w:pPr>
      <w:r w:rsidRPr="00F12890">
        <w:rPr>
          <w:rFonts w:cs="Arial"/>
          <w:bCs/>
          <w:color w:val="000000"/>
          <w:sz w:val="26"/>
          <w:szCs w:val="26"/>
          <w:lang w:eastAsia="es-MX"/>
        </w:rPr>
        <w:t>7.</w:t>
      </w:r>
      <w:r>
        <w:rPr>
          <w:rFonts w:cs="Arial"/>
          <w:bCs/>
          <w:color w:val="000000"/>
          <w:sz w:val="26"/>
          <w:szCs w:val="26"/>
          <w:lang w:eastAsia="es-MX"/>
        </w:rPr>
        <w:t>5</w:t>
      </w:r>
      <w:r w:rsidRPr="00F12890">
        <w:rPr>
          <w:rFonts w:cs="Arial"/>
          <w:bCs/>
          <w:color w:val="000000"/>
          <w:sz w:val="26"/>
          <w:szCs w:val="26"/>
          <w:lang w:eastAsia="es-MX"/>
        </w:rPr>
        <w:t>.-</w:t>
      </w:r>
      <w:r>
        <w:rPr>
          <w:rFonts w:cs="Arial"/>
          <w:b/>
          <w:bCs/>
          <w:color w:val="000000"/>
          <w:sz w:val="26"/>
          <w:szCs w:val="26"/>
          <w:lang w:eastAsia="es-MX"/>
        </w:rPr>
        <w:t xml:space="preserve"> </w:t>
      </w:r>
      <w:r w:rsidRPr="00D91E4B">
        <w:rPr>
          <w:rFonts w:cs="Arial"/>
          <w:caps/>
          <w:sz w:val="26"/>
          <w:szCs w:val="26"/>
        </w:rPr>
        <w:t>D</w:t>
      </w:r>
      <w:r w:rsidRPr="00D91E4B">
        <w:rPr>
          <w:rFonts w:cs="Arial"/>
          <w:color w:val="000000"/>
          <w:sz w:val="26"/>
          <w:szCs w:val="26"/>
        </w:rPr>
        <w:t>ictamen que emite la</w:t>
      </w:r>
      <w:r w:rsidRPr="00D91E4B">
        <w:rPr>
          <w:rFonts w:cs="Arial"/>
          <w:sz w:val="26"/>
          <w:szCs w:val="26"/>
        </w:rPr>
        <w:t xml:space="preserve"> Comisión Edilicia de </w:t>
      </w:r>
      <w:r>
        <w:rPr>
          <w:rFonts w:cs="Arial"/>
          <w:sz w:val="26"/>
          <w:szCs w:val="26"/>
        </w:rPr>
        <w:t>Patrimonio</w:t>
      </w:r>
      <w:r w:rsidRPr="00D91E4B">
        <w:rPr>
          <w:rFonts w:cs="Arial"/>
          <w:sz w:val="26"/>
          <w:szCs w:val="26"/>
        </w:rPr>
        <w:t xml:space="preserve">,  relativo al estudio, análisis y </w:t>
      </w:r>
      <w:proofErr w:type="spellStart"/>
      <w:r w:rsidRPr="00D91E4B">
        <w:rPr>
          <w:rFonts w:cs="Arial"/>
          <w:sz w:val="26"/>
          <w:szCs w:val="26"/>
        </w:rPr>
        <w:t>dictaminación</w:t>
      </w:r>
      <w:proofErr w:type="spellEnd"/>
      <w:r w:rsidRPr="00D91E4B">
        <w:rPr>
          <w:rFonts w:cs="Arial"/>
          <w:sz w:val="26"/>
          <w:szCs w:val="26"/>
        </w:rPr>
        <w:t xml:space="preserve"> de la solicitud presentada por </w:t>
      </w:r>
      <w:r w:rsidRPr="006E4307">
        <w:rPr>
          <w:rFonts w:cs="Arial"/>
          <w:sz w:val="26"/>
          <w:szCs w:val="26"/>
        </w:rPr>
        <w:t xml:space="preserve">la Lic. Laura Olimpia </w:t>
      </w:r>
      <w:proofErr w:type="spellStart"/>
      <w:r w:rsidRPr="006E4307">
        <w:rPr>
          <w:rFonts w:cs="Arial"/>
          <w:sz w:val="26"/>
          <w:szCs w:val="26"/>
        </w:rPr>
        <w:t>Rivadeneyra</w:t>
      </w:r>
      <w:proofErr w:type="spellEnd"/>
      <w:r w:rsidRPr="006E4307">
        <w:rPr>
          <w:rFonts w:cs="Arial"/>
          <w:sz w:val="26"/>
          <w:szCs w:val="26"/>
        </w:rPr>
        <w:t xml:space="preserve"> Hernández, Subdirectora de Patrimonio Municipal, para que se autorice la baja patrimonial y contable por siniestro, de un automóvil marca Ford Fiesta </w:t>
      </w:r>
      <w:proofErr w:type="spellStart"/>
      <w:r w:rsidRPr="006E4307">
        <w:rPr>
          <w:rFonts w:cs="Arial"/>
          <w:sz w:val="26"/>
          <w:szCs w:val="26"/>
        </w:rPr>
        <w:t>Ikon</w:t>
      </w:r>
      <w:proofErr w:type="spellEnd"/>
      <w:r w:rsidRPr="006E4307">
        <w:rPr>
          <w:rFonts w:cs="Arial"/>
          <w:sz w:val="26"/>
          <w:szCs w:val="26"/>
        </w:rPr>
        <w:t xml:space="preserve">, modelo 2011, serie 9BFBP1AN4B8140857, número económico UPC-408, con número de inventario ATI 100 Q00 29592. </w:t>
      </w:r>
      <w:r>
        <w:rPr>
          <w:rFonts w:cs="Arial"/>
          <w:b/>
          <w:bCs/>
          <w:color w:val="000000"/>
          <w:sz w:val="26"/>
          <w:szCs w:val="26"/>
          <w:lang w:eastAsia="es-MX"/>
        </w:rPr>
        <w:t>(Expediente SHA/133</w:t>
      </w:r>
      <w:r w:rsidRPr="00FB71B0">
        <w:rPr>
          <w:rFonts w:cs="Arial"/>
          <w:b/>
          <w:bCs/>
          <w:color w:val="000000"/>
          <w:sz w:val="26"/>
          <w:szCs w:val="26"/>
          <w:lang w:eastAsia="es-MX"/>
        </w:rPr>
        <w:t>/CABILDO/2015).</w:t>
      </w:r>
      <w:r w:rsidR="0065725E" w:rsidRPr="0065725E">
        <w:rPr>
          <w:rFonts w:cs="Arial"/>
          <w:sz w:val="26"/>
          <w:szCs w:val="26"/>
        </w:rPr>
        <w:t xml:space="preserve"> </w:t>
      </w:r>
      <w:r w:rsidR="0065725E" w:rsidRPr="00D504D9">
        <w:rPr>
          <w:rFonts w:cs="Arial"/>
          <w:sz w:val="26"/>
          <w:szCs w:val="26"/>
        </w:rPr>
        <w:t>- - - - - - - - - - - - - - - - - - -</w:t>
      </w:r>
      <w:r w:rsidR="0065725E">
        <w:rPr>
          <w:rFonts w:cs="Arial"/>
          <w:sz w:val="26"/>
          <w:szCs w:val="26"/>
        </w:rPr>
        <w:t xml:space="preserve"> </w:t>
      </w:r>
      <w:r w:rsidR="0065725E" w:rsidRPr="000E5CD2">
        <w:rPr>
          <w:rFonts w:cs="Arial"/>
          <w:sz w:val="26"/>
          <w:szCs w:val="26"/>
        </w:rPr>
        <w:t xml:space="preserve">- - - - - - - - - - - - - - - - - - - - - - - - - - - - - - - - - - - - - - - - </w:t>
      </w:r>
      <w:r w:rsidR="0065725E" w:rsidRPr="00D504D9">
        <w:rPr>
          <w:rFonts w:cs="Arial"/>
          <w:sz w:val="26"/>
          <w:szCs w:val="26"/>
        </w:rPr>
        <w:t>- - - - - -</w:t>
      </w:r>
      <w:r w:rsidR="0065725E" w:rsidRPr="00D504D9">
        <w:rPr>
          <w:sz w:val="26"/>
          <w:szCs w:val="26"/>
        </w:rPr>
        <w:t xml:space="preserve"> </w:t>
      </w:r>
      <w:r w:rsidR="0065725E" w:rsidRPr="00D504D9">
        <w:rPr>
          <w:rFonts w:cs="Arial"/>
          <w:sz w:val="26"/>
          <w:szCs w:val="26"/>
        </w:rPr>
        <w:t>- - - - - - - - - - - - - - - - - - - - - - - - - - - - - - - - - - -</w:t>
      </w:r>
      <w:r w:rsidR="0065725E">
        <w:rPr>
          <w:rFonts w:cs="Arial"/>
          <w:sz w:val="26"/>
          <w:szCs w:val="26"/>
        </w:rPr>
        <w:t xml:space="preserve"> </w:t>
      </w:r>
      <w:r w:rsidR="0065725E" w:rsidRPr="000E5CD2">
        <w:rPr>
          <w:rFonts w:cs="Arial"/>
          <w:sz w:val="26"/>
          <w:szCs w:val="26"/>
        </w:rPr>
        <w:t xml:space="preserve">- - -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230C51" w:rsidP="00566662">
      <w:pPr>
        <w:tabs>
          <w:tab w:val="left" w:pos="9720"/>
        </w:tabs>
        <w:spacing w:line="264" w:lineRule="auto"/>
        <w:ind w:left="1134" w:right="1134"/>
        <w:contextualSpacing/>
        <w:jc w:val="both"/>
        <w:rPr>
          <w:rFonts w:cs="Arial"/>
          <w:b/>
          <w:caps/>
          <w:sz w:val="26"/>
          <w:szCs w:val="26"/>
        </w:rPr>
      </w:pPr>
      <w:r>
        <w:rPr>
          <w:rFonts w:cs="Arial"/>
          <w:b/>
          <w:caps/>
          <w:sz w:val="26"/>
          <w:szCs w:val="26"/>
        </w:rPr>
        <w:t>8</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717500" w:rsidRPr="000E5CD2" w:rsidRDefault="00230C51" w:rsidP="00717500">
      <w:pPr>
        <w:tabs>
          <w:tab w:val="left" w:pos="9720"/>
        </w:tabs>
        <w:ind w:left="1134" w:right="1134"/>
        <w:jc w:val="both"/>
        <w:rPr>
          <w:rFonts w:cs="Arial"/>
          <w:b/>
          <w:bCs/>
          <w:color w:val="000000"/>
          <w:sz w:val="26"/>
          <w:szCs w:val="26"/>
          <w:lang w:eastAsia="es-MX"/>
        </w:rPr>
      </w:pPr>
      <w:r>
        <w:rPr>
          <w:rFonts w:cs="Arial"/>
          <w:b/>
          <w:caps/>
          <w:sz w:val="26"/>
          <w:szCs w:val="26"/>
        </w:rPr>
        <w:t>9</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FD74E8" w:rsidRDefault="004633A3" w:rsidP="00FD74E8">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r w:rsidR="00FD74E8" w:rsidRPr="007A4EBA">
        <w:rPr>
          <w:rFonts w:cs="Arial"/>
          <w:szCs w:val="24"/>
        </w:rPr>
        <w:t>- - - - - - - - - - - - - - - - - - - - - - - - - - - - - - - - - - - -</w:t>
      </w:r>
      <w:r w:rsidR="00FD74E8">
        <w:rPr>
          <w:rFonts w:cs="Arial"/>
          <w:szCs w:val="24"/>
        </w:rPr>
        <w:t xml:space="preserve"> </w:t>
      </w:r>
      <w:r w:rsidR="00FD74E8" w:rsidRPr="007A4EBA">
        <w:rPr>
          <w:rFonts w:cs="Arial"/>
          <w:szCs w:val="24"/>
        </w:rPr>
        <w:t>- - - - - -</w:t>
      </w:r>
      <w:r w:rsidR="00FD74E8">
        <w:rPr>
          <w:rFonts w:cs="Arial"/>
          <w:szCs w:val="24"/>
        </w:rPr>
        <w:t xml:space="preserve"> </w:t>
      </w:r>
      <w:r w:rsidR="00FD74E8" w:rsidRPr="007A4EBA">
        <w:rPr>
          <w:rFonts w:cs="Arial"/>
          <w:szCs w:val="24"/>
        </w:rPr>
        <w:t xml:space="preserve">- - - - - - - - - - - - - - - - - - - - - - - - - - - - - - - - - - - - - - - - - - - - </w:t>
      </w:r>
      <w:r w:rsidR="00FD74E8">
        <w:rPr>
          <w:rFonts w:cs="Arial"/>
          <w:szCs w:val="24"/>
        </w:rPr>
        <w:t xml:space="preserve">- - - - - </w:t>
      </w:r>
      <w:r w:rsidR="00FD74E8" w:rsidRPr="007A4EBA">
        <w:rPr>
          <w:rFonts w:cs="Arial"/>
          <w:szCs w:val="24"/>
        </w:rPr>
        <w:t>- - - - - - - - - - -</w:t>
      </w:r>
      <w:r w:rsidR="00FD74E8">
        <w:rPr>
          <w:rFonts w:cs="Arial"/>
          <w:szCs w:val="24"/>
        </w:rPr>
        <w:t xml:space="preserve"> </w:t>
      </w:r>
      <w:r w:rsidR="00FD74E8" w:rsidRPr="007A4EBA">
        <w:rPr>
          <w:rFonts w:cs="Arial"/>
          <w:szCs w:val="24"/>
        </w:rPr>
        <w:t xml:space="preserve">- - - - - - - - - - - - - - - - - - </w:t>
      </w:r>
    </w:p>
    <w:p w:rsidR="00F9206D" w:rsidRDefault="00D5692E" w:rsidP="00F9206D">
      <w:pPr>
        <w:spacing w:line="360" w:lineRule="auto"/>
        <w:jc w:val="both"/>
        <w:rPr>
          <w:rFonts w:cs="Arial"/>
          <w:szCs w:val="24"/>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FD74E8">
        <w:rPr>
          <w:rFonts w:cs="Arial"/>
          <w:szCs w:val="24"/>
        </w:rPr>
        <w:t>, el Síndico Municipal</w:t>
      </w:r>
      <w:r w:rsidR="00B73EF4">
        <w:rPr>
          <w:rFonts w:cs="Arial"/>
          <w:szCs w:val="24"/>
        </w:rPr>
        <w:t xml:space="preserve"> </w:t>
      </w:r>
      <w:r w:rsidRPr="00E4068A">
        <w:rPr>
          <w:rFonts w:cs="Arial"/>
          <w:szCs w:val="24"/>
        </w:rPr>
        <w:t>y</w:t>
      </w:r>
      <w:r w:rsidRPr="00C05A1D">
        <w:rPr>
          <w:rFonts w:cs="Arial"/>
          <w:szCs w:val="24"/>
        </w:rPr>
        <w:t xml:space="preserve"> </w:t>
      </w:r>
      <w:r w:rsidR="0065725E" w:rsidRPr="0065725E">
        <w:rPr>
          <w:rFonts w:cs="Arial"/>
          <w:szCs w:val="24"/>
        </w:rPr>
        <w:t>once</w:t>
      </w:r>
      <w:r w:rsidR="0065725E">
        <w:rPr>
          <w:rFonts w:cs="Arial"/>
          <w:color w:val="FF0000"/>
          <w:szCs w:val="24"/>
        </w:rPr>
        <w:t xml:space="preserv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w:t>
      </w:r>
      <w:r w:rsidR="00FD74E8">
        <w:rPr>
          <w:rFonts w:cs="Arial"/>
          <w:szCs w:val="24"/>
        </w:rPr>
        <w:t xml:space="preserve"> </w:t>
      </w:r>
      <w:r w:rsidRPr="007A4EBA">
        <w:rPr>
          <w:rFonts w:cs="Arial"/>
          <w:szCs w:val="24"/>
        </w:rPr>
        <w:t xml:space="preserve">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F9206D" w:rsidRPr="007A4EBA">
        <w:rPr>
          <w:rFonts w:cs="Arial"/>
          <w:szCs w:val="24"/>
        </w:rPr>
        <w:t xml:space="preserve">- - - - - - - - - - - - - - - - - - - - - - - - - - - - - - - - - - - - - - - - - - - - </w:t>
      </w:r>
      <w:r w:rsidR="00F9206D">
        <w:rPr>
          <w:rFonts w:cs="Arial"/>
          <w:szCs w:val="24"/>
        </w:rPr>
        <w:t xml:space="preserve">- - - - - </w:t>
      </w:r>
      <w:r w:rsidR="00F9206D" w:rsidRPr="007A4EBA">
        <w:rPr>
          <w:rFonts w:cs="Arial"/>
          <w:szCs w:val="24"/>
        </w:rPr>
        <w:t>- - - - - - - - - - -</w:t>
      </w:r>
      <w:r w:rsidR="00F9206D">
        <w:rPr>
          <w:rFonts w:cs="Arial"/>
          <w:szCs w:val="24"/>
        </w:rPr>
        <w:t xml:space="preserve"> </w:t>
      </w:r>
    </w:p>
    <w:p w:rsidR="0021035F" w:rsidRDefault="005C78C2" w:rsidP="0021035F">
      <w:pPr>
        <w:spacing w:line="360" w:lineRule="auto"/>
        <w:jc w:val="both"/>
        <w:rPr>
          <w:rFonts w:cs="Arial"/>
          <w:szCs w:val="24"/>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 - - - - - - - - - -</w:t>
      </w:r>
      <w:r w:rsidR="0021035F">
        <w:rPr>
          <w:rFonts w:cs="Arial"/>
          <w:szCs w:val="24"/>
          <w:lang w:val="es-MX"/>
        </w:rPr>
        <w:t xml:space="preserve"> </w:t>
      </w:r>
      <w:r w:rsidR="0021035F" w:rsidRPr="003C480B">
        <w:rPr>
          <w:rFonts w:cs="Arial"/>
          <w:szCs w:val="24"/>
          <w:lang w:val="es-MX"/>
        </w:rPr>
        <w:t xml:space="preserve">-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w:t>
      </w:r>
    </w:p>
    <w:p w:rsidR="003F799F" w:rsidRDefault="003F799F" w:rsidP="003F799F">
      <w:pPr>
        <w:spacing w:line="360" w:lineRule="auto"/>
        <w:jc w:val="both"/>
        <w:rPr>
          <w:rFonts w:cs="Arial"/>
          <w:szCs w:val="24"/>
          <w:lang w:val="es-MX"/>
        </w:rPr>
      </w:pPr>
      <w:r w:rsidRPr="003C480B">
        <w:rPr>
          <w:rFonts w:cs="Arial"/>
          <w:b/>
          <w:sz w:val="28"/>
          <w:szCs w:val="28"/>
        </w:rPr>
        <w:lastRenderedPageBreak/>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Hernández Olvera, Secretario 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Pr>
          <w:rFonts w:cs="Arial"/>
          <w:szCs w:val="24"/>
          <w:lang w:val="es-MX"/>
        </w:rPr>
        <w:t xml:space="preserve">en uso </w:t>
      </w:r>
      <w:r w:rsidRPr="003C480B">
        <w:rPr>
          <w:rFonts w:cs="Arial"/>
          <w:szCs w:val="24"/>
          <w:lang w:val="es-MX"/>
        </w:rPr>
        <w:t xml:space="preserve">de la palabra </w:t>
      </w:r>
      <w:r>
        <w:rPr>
          <w:rFonts w:cs="Arial"/>
          <w:szCs w:val="24"/>
          <w:lang w:val="es-MX"/>
        </w:rPr>
        <w:t xml:space="preserve">el             </w:t>
      </w:r>
      <w:r>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Pr>
          <w:rFonts w:cs="Arial"/>
          <w:b/>
          <w:szCs w:val="24"/>
          <w:lang w:val="es-MX"/>
        </w:rPr>
        <w:t xml:space="preserve">Centésima Vigésima Tercera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Pr="00E678D3">
        <w:rPr>
          <w:rFonts w:cs="Arial"/>
          <w:b/>
          <w:szCs w:val="24"/>
          <w:lang w:val="es-MX"/>
        </w:rPr>
        <w:t xml:space="preserve">doce horas con </w:t>
      </w:r>
      <w:r w:rsidR="00E678D3">
        <w:rPr>
          <w:rFonts w:cs="Arial"/>
          <w:b/>
          <w:szCs w:val="24"/>
          <w:lang w:val="es-MX"/>
        </w:rPr>
        <w:t>cinco</w:t>
      </w:r>
      <w:r w:rsidRPr="00E678D3">
        <w:rPr>
          <w:rFonts w:cs="Arial"/>
          <w:b/>
          <w:szCs w:val="24"/>
          <w:lang w:val="es-MX"/>
        </w:rPr>
        <w:t xml:space="preserve"> minutos </w:t>
      </w:r>
      <w:r>
        <w:rPr>
          <w:rFonts w:cs="Arial"/>
          <w:b/>
          <w:szCs w:val="24"/>
          <w:lang w:val="es-MX"/>
        </w:rPr>
        <w:t>del día diecinueve de noviembre d</w:t>
      </w:r>
      <w:r w:rsidRPr="002267D7">
        <w:rPr>
          <w:rFonts w:cs="Arial"/>
          <w:b/>
          <w:szCs w:val="24"/>
          <w:lang w:val="es-MX"/>
        </w:rPr>
        <w:t>el año dos mil quince.</w:t>
      </w:r>
      <w:r w:rsidRPr="003C480B">
        <w:rPr>
          <w:rFonts w:cs="Arial"/>
          <w:szCs w:val="24"/>
          <w:lang w:val="es-MX"/>
        </w:rPr>
        <w:t xml:space="preserve">- - - - - - - - - - - - - - - - - - - - - - - - - - - - - - - - - - - - - - - - - - - - - - - - - - - - - - - - - - - - - - - - - - - - - - </w:t>
      </w:r>
      <w:r w:rsidRPr="009F5DB1">
        <w:rPr>
          <w:rFonts w:cs="Arial"/>
          <w:szCs w:val="24"/>
          <w:lang w:val="es-MX"/>
        </w:rPr>
        <w:t xml:space="preserve">- - - - </w:t>
      </w:r>
      <w:r w:rsidRPr="003C480B">
        <w:rPr>
          <w:rFonts w:cs="Arial"/>
          <w:szCs w:val="24"/>
          <w:lang w:val="es-MX"/>
        </w:rPr>
        <w:t xml:space="preserve">- - - - - - - - - - - - - - - - - - - - - - - - - - - - - - - - - - - - - - - - - - - - - - - - - - - - - - - - </w:t>
      </w:r>
      <w:r w:rsidRPr="009F5DB1">
        <w:rPr>
          <w:rFonts w:cs="Arial"/>
          <w:szCs w:val="24"/>
          <w:lang w:val="es-MX"/>
        </w:rPr>
        <w:t xml:space="preserve">- - - - </w:t>
      </w:r>
      <w:r w:rsidRPr="003C480B">
        <w:rPr>
          <w:rFonts w:cs="Arial"/>
          <w:szCs w:val="24"/>
          <w:lang w:val="es-MX"/>
        </w:rPr>
        <w:t xml:space="preserve">- - - - - - - - - - - - - - - - - - - - - - - - - - - - - - - - - - - - - - - - </w:t>
      </w:r>
    </w:p>
    <w:p w:rsidR="0065725E" w:rsidRDefault="0065725E" w:rsidP="0065725E">
      <w:pPr>
        <w:spacing w:line="360" w:lineRule="auto"/>
        <w:jc w:val="both"/>
        <w:rPr>
          <w:rFonts w:cs="Arial"/>
          <w:b/>
          <w:caps/>
          <w:sz w:val="26"/>
          <w:szCs w:val="26"/>
        </w:rPr>
      </w:pPr>
      <w:r>
        <w:rPr>
          <w:rFonts w:cs="Arial"/>
          <w:b/>
          <w:szCs w:val="24"/>
        </w:rPr>
        <w:t xml:space="preserve">Antes de continuar, </w:t>
      </w:r>
      <w:r>
        <w:rPr>
          <w:b/>
          <w:lang w:val="es-MX"/>
        </w:rPr>
        <w:t xml:space="preserve">el Lic. Sergio Hernández Olvera, Secretario del Ayuntamiento, informó que se incorporaba en esos momentos a la presente Sesión de Cabildo, la C. Ana Laura Medina Moreno, Décimo Primer Regidora, lo que se hace constar para los efectos legales a que haya lugar. </w:t>
      </w:r>
      <w:r>
        <w:rPr>
          <w:rFonts w:cs="Arial"/>
          <w:b/>
          <w:szCs w:val="24"/>
          <w:lang w:val="es-MX"/>
        </w:rPr>
        <w:t xml:space="preserve">- - - - - - - - - - - - - - - - - - - - - - - - - - - - - - - - - - - - - - - - - - - - - - - - - - - - - - - - - - - - - - - - - - - - - - - - - - - - - - - - - - - - - - - - - - - - - - - - - - - - - - - - - - - - - - - - - - - - - - - - - - - - - - - - - </w:t>
      </w:r>
    </w:p>
    <w:p w:rsidR="003F799F" w:rsidRPr="0021035F" w:rsidRDefault="003F799F" w:rsidP="003F799F">
      <w:pPr>
        <w:spacing w:line="360" w:lineRule="auto"/>
        <w:jc w:val="both"/>
      </w:pPr>
      <w:r w:rsidRPr="009F5DB1">
        <w:rPr>
          <w:rFonts w:cs="Arial"/>
          <w:szCs w:val="24"/>
          <w:lang w:val="es-MX"/>
        </w:rPr>
        <w:t xml:space="preserve">Continuando con el </w:t>
      </w:r>
      <w:r w:rsidRPr="009F5DB1">
        <w:rPr>
          <w:rFonts w:cs="Arial"/>
          <w:szCs w:val="24"/>
        </w:rPr>
        <w:t xml:space="preserve">uso de la palabra el </w:t>
      </w:r>
      <w:r>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Secretario </w:t>
      </w:r>
      <w:r w:rsidRPr="009F5DB1">
        <w:rPr>
          <w:rFonts w:cs="Arial"/>
          <w:szCs w:val="24"/>
        </w:rPr>
        <w:t>del H. Ayuntamiento,  a continuar con el desahogo del orden del día. - -</w:t>
      </w:r>
      <w:r>
        <w:rPr>
          <w:rFonts w:cs="Arial"/>
          <w:szCs w:val="24"/>
        </w:rPr>
        <w:t xml:space="preserve"> </w:t>
      </w:r>
      <w:r w:rsidRPr="003C480B">
        <w:rPr>
          <w:rFonts w:cs="Arial"/>
          <w:szCs w:val="24"/>
          <w:lang w:val="es-MX"/>
        </w:rPr>
        <w:t xml:space="preserve">- - - - - - - - - </w:t>
      </w:r>
      <w:r w:rsidRPr="009F5DB1">
        <w:rPr>
          <w:rFonts w:cs="Arial"/>
          <w:szCs w:val="24"/>
          <w:lang w:val="es-MX"/>
        </w:rPr>
        <w:t xml:space="preserve">- - - - </w:t>
      </w:r>
      <w:r w:rsidRPr="003C480B">
        <w:rPr>
          <w:rFonts w:cs="Arial"/>
          <w:szCs w:val="24"/>
          <w:lang w:val="es-MX"/>
        </w:rPr>
        <w:t xml:space="preserve">- - - - - - - - - - - - - - - - - - - - - - - - - - - - - - - - - - - - - - - - - - - - - - - </w:t>
      </w:r>
      <w:r w:rsidRPr="0021035F">
        <w:t xml:space="preserve">- - - - - - - - - - - - - -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21035F" w:rsidRDefault="005848D4" w:rsidP="0021035F">
      <w:pPr>
        <w:spacing w:line="360" w:lineRule="auto"/>
        <w:jc w:val="both"/>
        <w:rPr>
          <w:rFonts w:cs="Arial"/>
          <w:szCs w:val="24"/>
          <w:lang w:val="es-MX"/>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el apartado de Asuntos Generales;</w:t>
      </w:r>
      <w:r w:rsidR="0063491E">
        <w:rPr>
          <w:lang w:val="es-MX"/>
        </w:rPr>
        <w:t xml:space="preserve"> </w:t>
      </w:r>
      <w:r w:rsidR="000A2AFD">
        <w:rPr>
          <w:lang w:val="es-MX"/>
        </w:rPr>
        <w:t>solicitando quedar registrad</w:t>
      </w:r>
      <w:r w:rsidR="0021035F">
        <w:rPr>
          <w:lang w:val="es-MX"/>
        </w:rPr>
        <w:t>o</w:t>
      </w:r>
      <w:r w:rsidR="000A2AFD">
        <w:rPr>
          <w:lang w:val="es-MX"/>
        </w:rPr>
        <w:t xml:space="preserve">s </w:t>
      </w:r>
      <w:r w:rsidR="0021035F">
        <w:rPr>
          <w:lang w:val="es-MX"/>
        </w:rPr>
        <w:t>el C. Régulo Pastor Fernández Rivera, Síndico Municipal y</w:t>
      </w:r>
      <w:r w:rsidR="00E678D3" w:rsidRPr="00E678D3">
        <w:rPr>
          <w:lang w:val="es-MX"/>
        </w:rPr>
        <w:t xml:space="preserve"> la C. Leticia Bautista Ceja, Cuarta Regidora.</w:t>
      </w:r>
      <w:r w:rsidRPr="007A4EBA">
        <w:rPr>
          <w:rFonts w:cs="Arial"/>
          <w:szCs w:val="24"/>
          <w:lang w:val="es-MX"/>
        </w:rPr>
        <w:t xml:space="preserve"> -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 - - - - - - - - - - - - - - - - - - - - - - - - - - - - - - - </w:t>
      </w:r>
      <w:r w:rsidR="0021035F" w:rsidRPr="003C480B">
        <w:rPr>
          <w:rFonts w:cs="Arial"/>
          <w:szCs w:val="24"/>
          <w:lang w:val="es-MX"/>
        </w:rPr>
        <w:t xml:space="preserve">-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 - - - - - - </w:t>
      </w:r>
    </w:p>
    <w:p w:rsidR="002E4797" w:rsidRDefault="005848D4" w:rsidP="00947C96">
      <w:pPr>
        <w:spacing w:line="348" w:lineRule="auto"/>
        <w:contextualSpacing/>
        <w:jc w:val="both"/>
        <w:rPr>
          <w:rFonts w:cs="Arial"/>
          <w:szCs w:val="24"/>
        </w:rPr>
      </w:pPr>
      <w:r>
        <w:rPr>
          <w:rFonts w:cs="Arial"/>
          <w:szCs w:val="24"/>
          <w:lang w:val="es-MX"/>
        </w:rPr>
        <w:lastRenderedPageBreak/>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p>
    <w:p w:rsidR="008178F8" w:rsidRDefault="005848D4" w:rsidP="00947C96">
      <w:pPr>
        <w:spacing w:line="348" w:lineRule="auto"/>
        <w:contextualSpacing/>
        <w:jc w:val="both"/>
        <w:rPr>
          <w:rFonts w:cs="Arial"/>
          <w:szCs w:val="24"/>
          <w:lang w:val="es-MX"/>
        </w:rPr>
      </w:pP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3F799F">
        <w:rPr>
          <w:lang w:val="es-MX"/>
        </w:rPr>
        <w:t>l</w:t>
      </w:r>
      <w:r w:rsidR="00947C96">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FD74E8">
        <w:rPr>
          <w:lang w:val="es-MX"/>
        </w:rPr>
        <w:t xml:space="preserve">Vigésima </w:t>
      </w:r>
      <w:r w:rsidR="003F799F">
        <w:rPr>
          <w:lang w:val="es-MX"/>
        </w:rPr>
        <w:t xml:space="preserve">Segunda </w:t>
      </w:r>
      <w:r>
        <w:rPr>
          <w:lang w:val="es-MX"/>
        </w:rPr>
        <w:t xml:space="preserve">Sesión Ordinaria de Cabildo, celebrada el día </w:t>
      </w:r>
      <w:r w:rsidR="003F799F">
        <w:rPr>
          <w:lang w:val="es-MX"/>
        </w:rPr>
        <w:t>13 de noviembre</w:t>
      </w:r>
      <w:r>
        <w:rPr>
          <w:lang w:val="es-MX"/>
        </w:rPr>
        <w:t xml:space="preserve"> del año 2015; tomando en cuenta que la misma les fue turnada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w:t>
      </w:r>
      <w:r w:rsidR="00B73EF4">
        <w:rPr>
          <w:rFonts w:cs="Arial"/>
          <w:szCs w:val="24"/>
          <w:lang w:val="es-MX"/>
        </w:rPr>
        <w:t xml:space="preserve">- - - - - </w:t>
      </w:r>
      <w:r w:rsidR="00B73EF4" w:rsidRPr="007A4EBA">
        <w:rPr>
          <w:rFonts w:cs="Arial"/>
          <w:szCs w:val="24"/>
          <w:lang w:val="es-MX"/>
        </w:rPr>
        <w:t xml:space="preserve">- - - - - - - - - - - - - - </w:t>
      </w:r>
      <w:r w:rsidR="003F799F" w:rsidRPr="007A4EBA">
        <w:rPr>
          <w:rFonts w:cs="Arial"/>
          <w:szCs w:val="24"/>
          <w:lang w:val="es-MX"/>
        </w:rPr>
        <w:t>- - - - - - - - -</w:t>
      </w:r>
      <w:r w:rsidR="003F799F">
        <w:rPr>
          <w:rFonts w:cs="Arial"/>
          <w:szCs w:val="24"/>
          <w:lang w:val="es-MX"/>
        </w:rPr>
        <w:t xml:space="preserve"> </w:t>
      </w:r>
      <w:r w:rsidR="003F799F" w:rsidRPr="007A4EBA">
        <w:rPr>
          <w:rFonts w:cs="Arial"/>
          <w:szCs w:val="24"/>
        </w:rPr>
        <w:t xml:space="preserve">- - </w:t>
      </w:r>
      <w:r w:rsidR="008178F8" w:rsidRPr="007A4EBA">
        <w:rPr>
          <w:rFonts w:cs="Arial"/>
          <w:szCs w:val="24"/>
        </w:rPr>
        <w:t xml:space="preserve">- - - - - - - - - - </w:t>
      </w:r>
      <w:r w:rsidR="008178F8" w:rsidRPr="003C480B">
        <w:rPr>
          <w:rFonts w:cs="Arial"/>
          <w:szCs w:val="24"/>
          <w:lang w:val="es-MX"/>
        </w:rPr>
        <w:t xml:space="preserve">- - - - - - - - - </w:t>
      </w:r>
      <w:r w:rsidR="008178F8">
        <w:rPr>
          <w:rFonts w:cs="Arial"/>
          <w:szCs w:val="24"/>
          <w:lang w:val="es-MX"/>
        </w:rPr>
        <w:t xml:space="preserve">- - - - - - - - - - - - - - - - </w:t>
      </w:r>
      <w:r w:rsidR="008178F8" w:rsidRPr="007A4EBA">
        <w:rPr>
          <w:rFonts w:cs="Arial"/>
          <w:szCs w:val="24"/>
          <w:lang w:val="es-MX"/>
        </w:rPr>
        <w:t>- - - - - - - - - - - - - - - - - - - - - - -</w:t>
      </w:r>
      <w:r w:rsidR="008178F8">
        <w:rPr>
          <w:rFonts w:cs="Arial"/>
          <w:szCs w:val="24"/>
          <w:lang w:val="es-MX"/>
        </w:rPr>
        <w:t xml:space="preserve"> </w:t>
      </w:r>
      <w:r w:rsidR="008178F8" w:rsidRPr="007A4EBA">
        <w:rPr>
          <w:rFonts w:cs="Arial"/>
          <w:szCs w:val="24"/>
        </w:rPr>
        <w:t>- -</w:t>
      </w:r>
    </w:p>
    <w:p w:rsidR="00BF077C" w:rsidRDefault="005848D4" w:rsidP="00947C96">
      <w:pPr>
        <w:spacing w:line="348" w:lineRule="auto"/>
        <w:contextualSpacing/>
        <w:jc w:val="both"/>
        <w:rPr>
          <w:rFonts w:cs="Arial"/>
          <w:szCs w:val="24"/>
          <w:lang w:val="es-MX"/>
        </w:rPr>
      </w:pPr>
      <w:r>
        <w:rPr>
          <w:lang w:val="es-MX"/>
        </w:rPr>
        <w:t xml:space="preserve">No habiendo observaciones </w:t>
      </w:r>
      <w:r w:rsidR="00ED7B33">
        <w:rPr>
          <w:lang w:val="es-MX"/>
        </w:rPr>
        <w:t>a</w:t>
      </w:r>
      <w:r w:rsidR="00947C96">
        <w:rPr>
          <w:lang w:val="es-MX"/>
        </w:rPr>
        <w:t xml:space="preserve"> las </w:t>
      </w:r>
      <w:r>
        <w:rPr>
          <w:lang w:val="es-MX"/>
        </w:rPr>
        <w:t>Acta</w:t>
      </w:r>
      <w:r w:rsidR="00947C96">
        <w:rPr>
          <w:lang w:val="es-MX"/>
        </w:rPr>
        <w:t>s</w:t>
      </w:r>
      <w:r>
        <w:rPr>
          <w:lang w:val="es-MX"/>
        </w:rPr>
        <w:t xml:space="preserve"> de Cabildo referida</w:t>
      </w:r>
      <w:r w:rsidR="00947C96">
        <w:rPr>
          <w:lang w:val="es-MX"/>
        </w:rPr>
        <w:t>s</w:t>
      </w:r>
      <w:r>
        <w:rPr>
          <w:lang w:val="es-MX"/>
        </w:rPr>
        <w:t>, el Lic. Sergio Hernández Olvera, Secretario del H. Ayuntamiento,</w:t>
      </w:r>
      <w:r w:rsidRPr="003139CB">
        <w:rPr>
          <w:lang w:val="es-MX"/>
        </w:rPr>
        <w:t xml:space="preserve"> somet</w:t>
      </w:r>
      <w:r>
        <w:rPr>
          <w:lang w:val="es-MX"/>
        </w:rPr>
        <w:t>ió a votación de los miembros del H. Ayuntamiento la aprobación de la misma;</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8178F8">
        <w:rPr>
          <w:lang w:val="es-MX"/>
        </w:rPr>
        <w:t xml:space="preserve"> el</w:t>
      </w:r>
      <w:r w:rsidRPr="003139CB">
        <w:rPr>
          <w:lang w:val="es-MX"/>
        </w:rPr>
        <w:t xml:space="preserve"> </w:t>
      </w:r>
      <w:r w:rsidR="00FA4AC1">
        <w:rPr>
          <w:lang w:val="es-MX"/>
        </w:rPr>
        <w:t xml:space="preserve">Acta levantada con motivo de la </w:t>
      </w:r>
      <w:r w:rsidR="00FD74E8">
        <w:rPr>
          <w:lang w:val="es-MX"/>
        </w:rPr>
        <w:t xml:space="preserve">Centésima Vigésima </w:t>
      </w:r>
      <w:r w:rsidR="008178F8">
        <w:rPr>
          <w:lang w:val="es-MX"/>
        </w:rPr>
        <w:t>Segunda</w:t>
      </w:r>
      <w:r w:rsidR="00FD74E8">
        <w:rPr>
          <w:lang w:val="es-MX"/>
        </w:rPr>
        <w:t xml:space="preserve"> Sesión Ordinaria de Cabildo, celebrada el día </w:t>
      </w:r>
      <w:r w:rsidR="008178F8">
        <w:rPr>
          <w:lang w:val="es-MX"/>
        </w:rPr>
        <w:t>1</w:t>
      </w:r>
      <w:r w:rsidR="00FD74E8">
        <w:rPr>
          <w:lang w:val="es-MX"/>
        </w:rPr>
        <w:t>3 de noviembre del año 2015</w:t>
      </w:r>
      <w:r w:rsidR="003133FB">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w:t>
      </w:r>
      <w:r w:rsidR="00947C96">
        <w:rPr>
          <w:rFonts w:cs="Arial"/>
          <w:szCs w:val="24"/>
          <w:lang w:val="es-MX"/>
        </w:rPr>
        <w:t xml:space="preserve">- - - - - - - </w:t>
      </w:r>
      <w:r w:rsidR="00947C96" w:rsidRPr="00300782">
        <w:rPr>
          <w:rFonts w:cs="Arial"/>
          <w:szCs w:val="24"/>
          <w:lang w:val="es-MX"/>
        </w:rPr>
        <w:t>- - - - - - - - - - - -</w:t>
      </w:r>
      <w:r w:rsidR="00947C96">
        <w:rPr>
          <w:rFonts w:cs="Arial"/>
          <w:szCs w:val="24"/>
          <w:lang w:val="es-MX"/>
        </w:rPr>
        <w:t xml:space="preserve"> </w:t>
      </w:r>
      <w:r w:rsidR="00947C96" w:rsidRPr="007A4EBA">
        <w:rPr>
          <w:rFonts w:cs="Arial"/>
          <w:szCs w:val="24"/>
          <w:lang w:val="es-MX"/>
        </w:rPr>
        <w:t xml:space="preserve">- - - - - - - - </w:t>
      </w:r>
    </w:p>
    <w:p w:rsidR="007B661E" w:rsidRDefault="00ED3BD0" w:rsidP="007B661E">
      <w:pPr>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A65FA">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5A5E17" w:rsidRPr="007A4EBA">
        <w:rPr>
          <w:rFonts w:cs="Arial"/>
          <w:szCs w:val="24"/>
          <w:lang w:val="es-MX"/>
        </w:rPr>
        <w:t>- - - - - - - - - - -</w:t>
      </w:r>
      <w:r w:rsidR="005A5E17">
        <w:rPr>
          <w:rFonts w:cs="Arial"/>
          <w:szCs w:val="24"/>
          <w:lang w:val="es-MX"/>
        </w:rPr>
        <w:t xml:space="preserve"> </w:t>
      </w:r>
      <w:r w:rsidR="005A5E17" w:rsidRPr="007A4EBA">
        <w:rPr>
          <w:rFonts w:cs="Arial"/>
          <w:szCs w:val="24"/>
          <w:lang w:val="es-MX"/>
        </w:rPr>
        <w:t>- - - - - - - - - -</w:t>
      </w:r>
      <w:r w:rsidR="005A5E17">
        <w:rPr>
          <w:rFonts w:cs="Arial"/>
          <w:szCs w:val="24"/>
          <w:lang w:val="es-MX"/>
        </w:rPr>
        <w:t xml:space="preserve">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 - - - - - - - - -</w:t>
      </w:r>
      <w:r w:rsidR="005A5E17">
        <w:rPr>
          <w:rFonts w:cs="Arial"/>
          <w:szCs w:val="24"/>
          <w:lang w:val="es-MX"/>
        </w:rPr>
        <w:t xml:space="preserve"> - - - - - - - - - - - -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w:t>
      </w:r>
    </w:p>
    <w:p w:rsidR="001A65FA" w:rsidRDefault="00327D02" w:rsidP="001A65FA">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w:t>
      </w:r>
      <w:r w:rsidR="001A65FA">
        <w:rPr>
          <w:rFonts w:cs="Arial"/>
          <w:szCs w:val="24"/>
          <w:lang w:val="es-MX"/>
        </w:rPr>
        <w:t xml:space="preserve">- - - - - - - - - - - - - - - - - - - - - - - - - - - - - - - - - - - - - - - - - - - - - - - - - - - - - - - - - - - - </w:t>
      </w:r>
    </w:p>
    <w:p w:rsidR="005A5E17" w:rsidRDefault="005A5E17" w:rsidP="005A5E17">
      <w:pPr>
        <w:spacing w:line="360" w:lineRule="auto"/>
        <w:jc w:val="both"/>
        <w:rPr>
          <w:rFonts w:cs="Arial"/>
          <w:szCs w:val="24"/>
        </w:rPr>
      </w:pPr>
      <w:r w:rsidRPr="005A5E17">
        <w:rPr>
          <w:rFonts w:cs="Arial"/>
          <w:b/>
          <w:caps/>
          <w:sz w:val="26"/>
          <w:szCs w:val="26"/>
        </w:rPr>
        <w:t xml:space="preserve">5.1.- ACUERDO POR EL QUE EL HONORABLE AYUNTAMIENTO CONSTITUCIONAL DE ATIZAPÁN DE ZARAGOZA, ESTADO DE MÉXICO, AUTORIZA LA SOLICITUD PRESENTADA POR LA LIC. BÁRBARA ARISTA RODRÍGUEZ, DÉCIMO TERCER REGIDORA Y </w:t>
      </w:r>
      <w:r w:rsidRPr="005A5E17">
        <w:rPr>
          <w:rFonts w:cs="Arial"/>
          <w:b/>
          <w:caps/>
          <w:sz w:val="26"/>
          <w:szCs w:val="26"/>
        </w:rPr>
        <w:lastRenderedPageBreak/>
        <w:t>PRESIDENTA DE LA COMISIÓN edilicia DE EQUIDAD DE GÉNERO Y JUVENTUD; PARA QUE EN TÉRMINOS DEL ARTÍCULO 74 DEL REGLAMENTO DE CABILDO DEL HONORABLE AYUNTAMIENTO DE ATIZAPÁN DE ZARAGOZA, SE AUTORICE PRÓRROGA PARA QUE LA COMISIÓN QUe PRESIDE, DICTAMINE EL E</w:t>
      </w:r>
      <w:r>
        <w:rPr>
          <w:rFonts w:cs="Arial"/>
          <w:b/>
          <w:caps/>
          <w:sz w:val="26"/>
          <w:szCs w:val="26"/>
        </w:rPr>
        <w:t xml:space="preserve">XPEDIENTE SHA/126/CABILDO/2015. </w:t>
      </w:r>
      <w:r w:rsidR="00787B48" w:rsidRPr="00EE23FF">
        <w:rPr>
          <w:rFonts w:cs="Arial"/>
          <w:b/>
          <w:szCs w:val="24"/>
          <w:lang w:val="es-MX"/>
        </w:rPr>
        <w:t xml:space="preserve">- - - - - - - - - - - - - - - - - - - - - - - - - - - - - - - - - - - - - - - - - - - - - - - - - - - - - - - - - - - - - - - - - - - - - - - - - - - - - - - - - - - - - - - - - - - - - - - - - - - </w:t>
      </w:r>
      <w:r w:rsidRPr="00EE23FF">
        <w:rPr>
          <w:rFonts w:cs="Arial"/>
          <w:b/>
          <w:szCs w:val="24"/>
          <w:lang w:val="es-MX"/>
        </w:rPr>
        <w:t>- - - - - - - - - - - - - - - - - - - - - - - - - - - - - - - - - - - - - - - - - - - - - - - - - - - - - - - - - - - -</w:t>
      </w:r>
    </w:p>
    <w:p w:rsidR="00462BA6" w:rsidRDefault="00462BA6" w:rsidP="00462BA6">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E678D3" w:rsidRPr="00E678D3" w:rsidRDefault="0086536D" w:rsidP="00E678D3">
      <w:pPr>
        <w:spacing w:line="360" w:lineRule="auto"/>
        <w:jc w:val="both"/>
        <w:rPr>
          <w:rFonts w:cs="Arial"/>
          <w:sz w:val="22"/>
          <w:szCs w:val="22"/>
          <w:lang w:val="es-MX"/>
        </w:rPr>
      </w:pPr>
      <w:r w:rsidRPr="0086536D">
        <w:rPr>
          <w:rFonts w:cs="Arial"/>
          <w:b/>
          <w:i/>
          <w:sz w:val="22"/>
          <w:szCs w:val="22"/>
        </w:rPr>
        <w:t>PRIMERO.-</w:t>
      </w:r>
      <w:r w:rsidRPr="0086536D">
        <w:rPr>
          <w:rFonts w:cs="Arial"/>
          <w:i/>
          <w:sz w:val="22"/>
          <w:szCs w:val="22"/>
        </w:rPr>
        <w:t xml:space="preserve"> </w:t>
      </w:r>
      <w:r w:rsidRPr="0086536D">
        <w:rPr>
          <w:rFonts w:cs="Arial"/>
          <w:i/>
          <w:caps/>
          <w:sz w:val="22"/>
          <w:szCs w:val="22"/>
        </w:rPr>
        <w:t>EL HONORABLE AYUNTAMIENTO CONSTITUCIONAL DE ATIZAPÁN DE ZARAGOZA, ESTADO DE MÉXICO, AUTORIZA LA SOLICITUD PRESENTADA POR LA LIC. BÁRBARA ARISTA RODRÍGUEZ, DÉCIMO TERCER REGIDORA Y PRESIDENTA DE LA COMISIÓN edilicia DE EQUIDAD DE GÉNERO Y JUVENTUD; PARA QUE EN TÉRMINOS DEL ARTÍCULO 74 DEL REGLAMENTO DE CABILDO DEL HONORABLE AYUNTAMIENTO DE ATIZAPÁN DE ZARAGOZA, Y AUTORIZA UNA PRÓRROGA PARA QUE LA COMISIÓN QUe PRESIDE, DICTAMINE EL EXPEDIENTE SHA/126/CABILDO/2015, RELATIVO AL ESTUDIO, ANÁLISIS Y DICTAMINACIÓN  DE LA SOLICITUD PRESENTADA POR LOS REGIDORES INTEGRANTES DEL PARTIDO DE LA REVOLUCIÓN DEMOCRÁTICA (PRD), PARA QUE ATIZAPÁN DE ZARAGOZA, HAGA LA SOLICITUD FORMAL ANTE LA INSTANCIA CORRESPONDIENTE, RESPECTO A LA DECLARATORIA DE “ALERTA DE GÉNERO”.</w:t>
      </w:r>
      <w:r w:rsidR="00E678D3">
        <w:rPr>
          <w:rFonts w:cs="Arial"/>
          <w:i/>
          <w:caps/>
          <w:sz w:val="22"/>
          <w:szCs w:val="22"/>
        </w:rPr>
        <w:t xml:space="preserve"> </w:t>
      </w:r>
      <w:r w:rsidR="00E678D3" w:rsidRPr="00E678D3">
        <w:rPr>
          <w:rFonts w:cs="Arial"/>
          <w:sz w:val="22"/>
          <w:szCs w:val="22"/>
          <w:lang w:val="es-MX"/>
        </w:rPr>
        <w:t xml:space="preserve">- - - - - - - - - - - - - - - - - - - - - - </w:t>
      </w:r>
      <w:r w:rsidR="00E678D3" w:rsidRPr="00E678D3">
        <w:rPr>
          <w:rFonts w:cs="Arial"/>
          <w:caps/>
          <w:sz w:val="22"/>
          <w:szCs w:val="22"/>
        </w:rPr>
        <w:t xml:space="preserve">- </w:t>
      </w:r>
      <w:r w:rsidR="00E678D3" w:rsidRPr="00E678D3">
        <w:rPr>
          <w:rFonts w:cs="Arial"/>
          <w:sz w:val="22"/>
          <w:szCs w:val="22"/>
        </w:rPr>
        <w:t xml:space="preserve">- - - - </w:t>
      </w:r>
      <w:r w:rsidR="00E678D3" w:rsidRPr="00E678D3">
        <w:rPr>
          <w:rFonts w:cs="Arial"/>
          <w:sz w:val="22"/>
          <w:szCs w:val="22"/>
          <w:lang w:val="es-MX"/>
        </w:rPr>
        <w:t xml:space="preserve">- - - - - - - - - - - - - - - - - - - - - - - - - - - - - - - - - - - - - - - - - - - - - - - - - - - - - - - </w:t>
      </w:r>
    </w:p>
    <w:p w:rsidR="0086536D" w:rsidRPr="0086536D" w:rsidRDefault="0086536D" w:rsidP="0086536D">
      <w:pPr>
        <w:jc w:val="both"/>
        <w:rPr>
          <w:rFonts w:cs="Arial"/>
          <w:b/>
          <w:i/>
          <w:sz w:val="22"/>
          <w:szCs w:val="22"/>
        </w:rPr>
      </w:pPr>
    </w:p>
    <w:p w:rsidR="00E678D3" w:rsidRPr="00E678D3" w:rsidRDefault="0086536D" w:rsidP="00E678D3">
      <w:pPr>
        <w:spacing w:line="360" w:lineRule="auto"/>
        <w:jc w:val="both"/>
        <w:rPr>
          <w:rFonts w:cs="Arial"/>
          <w:sz w:val="22"/>
          <w:szCs w:val="22"/>
          <w:lang w:val="es-MX"/>
        </w:rPr>
      </w:pPr>
      <w:r w:rsidRPr="0086536D">
        <w:rPr>
          <w:rFonts w:cs="Arial"/>
          <w:b/>
          <w:i/>
          <w:caps/>
          <w:sz w:val="22"/>
          <w:szCs w:val="22"/>
        </w:rPr>
        <w:t>segundo.-</w:t>
      </w:r>
      <w:r w:rsidRPr="0086536D">
        <w:rPr>
          <w:rFonts w:cs="Arial"/>
          <w:i/>
          <w:caps/>
          <w:sz w:val="22"/>
          <w:szCs w:val="22"/>
        </w:rPr>
        <w:t xml:space="preserve"> NOTIFÍQUESE A LA LIC. BÁRBARA ARISTA RODRÍGUEZ, DÉCIMO TERCER REGIDORA Y PRESIDENTA DE LA COMISIÓN edilicia DE EQUIDAD DE GÉNERO Y JUVENTUD, EL CONTENIDO DEL ACUERDO QUE ANTECEDE, para los efectos legales a que haya lugar.</w:t>
      </w:r>
      <w:r w:rsidR="00E678D3" w:rsidRPr="00E678D3">
        <w:rPr>
          <w:rFonts w:cs="Arial"/>
          <w:caps/>
          <w:sz w:val="22"/>
          <w:szCs w:val="22"/>
        </w:rPr>
        <w:t xml:space="preserve"> - </w:t>
      </w:r>
      <w:r w:rsidR="00E678D3" w:rsidRPr="00E678D3">
        <w:rPr>
          <w:rFonts w:cs="Arial"/>
          <w:sz w:val="22"/>
          <w:szCs w:val="22"/>
        </w:rPr>
        <w:t xml:space="preserve">- - - - </w:t>
      </w:r>
      <w:r w:rsidR="00E678D3" w:rsidRPr="00E678D3">
        <w:rPr>
          <w:rFonts w:cs="Arial"/>
          <w:sz w:val="22"/>
          <w:szCs w:val="22"/>
          <w:lang w:val="es-MX"/>
        </w:rPr>
        <w:t>- - - - - - - - - - - - - - - - - - - - - - - - - - - - - - - - -</w:t>
      </w:r>
      <w:r w:rsidR="00E678D3">
        <w:rPr>
          <w:rFonts w:cs="Arial"/>
          <w:sz w:val="22"/>
          <w:szCs w:val="22"/>
          <w:lang w:val="es-MX"/>
        </w:rPr>
        <w:t xml:space="preserve"> </w:t>
      </w:r>
      <w:r w:rsidR="00E678D3" w:rsidRPr="00E678D3">
        <w:rPr>
          <w:rFonts w:cs="Arial"/>
          <w:sz w:val="22"/>
          <w:szCs w:val="22"/>
          <w:lang w:val="es-MX"/>
        </w:rPr>
        <w:t xml:space="preserve">- - - - - - - - - - - - - - - - - - - - - - </w:t>
      </w:r>
      <w:r w:rsidR="00E678D3" w:rsidRPr="00E678D3">
        <w:rPr>
          <w:rFonts w:cs="Arial"/>
          <w:caps/>
          <w:sz w:val="22"/>
          <w:szCs w:val="22"/>
        </w:rPr>
        <w:t xml:space="preserve">- </w:t>
      </w:r>
      <w:r w:rsidR="00E678D3" w:rsidRPr="00E678D3">
        <w:rPr>
          <w:rFonts w:cs="Arial"/>
          <w:sz w:val="22"/>
          <w:szCs w:val="22"/>
        </w:rPr>
        <w:t xml:space="preserve">- - - - </w:t>
      </w:r>
      <w:r w:rsidR="00E678D3" w:rsidRPr="00E678D3">
        <w:rPr>
          <w:rFonts w:cs="Arial"/>
          <w:sz w:val="22"/>
          <w:szCs w:val="22"/>
          <w:lang w:val="es-MX"/>
        </w:rPr>
        <w:t xml:space="preserve">- - - - - - - - - - - - - - - - - - - - - - - - - - - - - </w:t>
      </w:r>
    </w:p>
    <w:p w:rsidR="0086536D" w:rsidRPr="0086536D" w:rsidRDefault="0086536D" w:rsidP="0086536D">
      <w:pPr>
        <w:jc w:val="both"/>
        <w:rPr>
          <w:rFonts w:cs="Arial"/>
          <w:i/>
          <w:caps/>
          <w:sz w:val="22"/>
          <w:szCs w:val="22"/>
        </w:rPr>
      </w:pPr>
    </w:p>
    <w:p w:rsidR="00E678D3" w:rsidRPr="00E678D3" w:rsidRDefault="0086536D" w:rsidP="00E678D3">
      <w:pPr>
        <w:spacing w:line="360" w:lineRule="auto"/>
        <w:jc w:val="both"/>
        <w:rPr>
          <w:rFonts w:cs="Arial"/>
          <w:sz w:val="22"/>
          <w:szCs w:val="22"/>
          <w:lang w:val="es-MX"/>
        </w:rPr>
      </w:pPr>
      <w:r w:rsidRPr="0086536D">
        <w:rPr>
          <w:rFonts w:cs="Arial"/>
          <w:b/>
          <w:i/>
          <w:caps/>
          <w:sz w:val="22"/>
          <w:szCs w:val="22"/>
        </w:rPr>
        <w:t>tercero.-</w:t>
      </w:r>
      <w:r w:rsidRPr="0086536D">
        <w:rPr>
          <w:rFonts w:cs="Arial"/>
          <w:i/>
          <w:caps/>
          <w:sz w:val="22"/>
          <w:szCs w:val="22"/>
        </w:rPr>
        <w:t xml:space="preserve"> publíquese en la gaceta municipal.</w:t>
      </w:r>
      <w:r w:rsidR="00E678D3">
        <w:rPr>
          <w:rFonts w:cs="Arial"/>
          <w:i/>
          <w:caps/>
          <w:sz w:val="22"/>
          <w:szCs w:val="22"/>
        </w:rPr>
        <w:t xml:space="preserve"> </w:t>
      </w:r>
      <w:r w:rsidR="00E678D3" w:rsidRPr="00E678D3">
        <w:rPr>
          <w:rFonts w:cs="Arial"/>
          <w:sz w:val="22"/>
          <w:szCs w:val="22"/>
          <w:lang w:val="es-MX"/>
        </w:rPr>
        <w:t xml:space="preserve">- - - - - - - - - - - - - - - - - - - - - - </w:t>
      </w:r>
      <w:r w:rsidR="00E678D3" w:rsidRPr="00E678D3">
        <w:rPr>
          <w:rFonts w:cs="Arial"/>
          <w:caps/>
          <w:sz w:val="22"/>
          <w:szCs w:val="22"/>
        </w:rPr>
        <w:t xml:space="preserve">- </w:t>
      </w:r>
      <w:r w:rsidR="00E678D3" w:rsidRPr="00E678D3">
        <w:rPr>
          <w:rFonts w:cs="Arial"/>
          <w:sz w:val="22"/>
          <w:szCs w:val="22"/>
        </w:rPr>
        <w:t xml:space="preserve">- - - - </w:t>
      </w:r>
      <w:r w:rsidR="00E678D3" w:rsidRPr="00E678D3">
        <w:rPr>
          <w:rFonts w:cs="Arial"/>
          <w:sz w:val="22"/>
          <w:szCs w:val="22"/>
          <w:lang w:val="es-MX"/>
        </w:rPr>
        <w:t xml:space="preserve">- - - - - - - - - - - - - - - - - - - - - - - - - - - - - - - - - - - - - - - - - - - - - - - - - - - - - - - </w:t>
      </w:r>
      <w:r w:rsidR="00E678D3" w:rsidRPr="00E678D3">
        <w:rPr>
          <w:rFonts w:cs="Arial"/>
          <w:caps/>
          <w:sz w:val="22"/>
          <w:szCs w:val="22"/>
        </w:rPr>
        <w:t xml:space="preserve">- </w:t>
      </w:r>
      <w:r w:rsidR="00E678D3" w:rsidRPr="00E678D3">
        <w:rPr>
          <w:rFonts w:cs="Arial"/>
          <w:sz w:val="22"/>
          <w:szCs w:val="22"/>
        </w:rPr>
        <w:t xml:space="preserve">- - - - </w:t>
      </w:r>
      <w:r w:rsidR="00E678D3" w:rsidRPr="00E678D3">
        <w:rPr>
          <w:rFonts w:cs="Arial"/>
          <w:sz w:val="22"/>
          <w:szCs w:val="22"/>
          <w:lang w:val="es-MX"/>
        </w:rPr>
        <w:t xml:space="preserve">- </w:t>
      </w:r>
    </w:p>
    <w:p w:rsidR="000A67DF" w:rsidRDefault="000A67DF" w:rsidP="0086536D">
      <w:pPr>
        <w:tabs>
          <w:tab w:val="left" w:pos="9720"/>
        </w:tabs>
        <w:spacing w:line="360" w:lineRule="auto"/>
        <w:jc w:val="both"/>
        <w:rPr>
          <w:rFonts w:cs="Arial"/>
          <w:szCs w:val="24"/>
          <w:lang w:val="es-MX"/>
        </w:rPr>
      </w:pPr>
    </w:p>
    <w:p w:rsidR="0086536D" w:rsidRDefault="0086536D" w:rsidP="0086536D">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sidR="002178C4">
        <w:rPr>
          <w:lang w:val="es-MX"/>
        </w:rPr>
        <w:t>de los puntos de acuerdo presentados</w:t>
      </w:r>
      <w:r>
        <w:rPr>
          <w:lang w:val="es-MX"/>
        </w:rPr>
        <w:t xml:space="preserve">,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sidR="002178C4">
        <w:rPr>
          <w:lang w:val="es-MX"/>
        </w:rPr>
        <w:t xml:space="preserve"> tomándose los</w:t>
      </w:r>
      <w:r>
        <w:rPr>
          <w:lang w:val="es-MX"/>
        </w:rPr>
        <w:t xml:space="preserve"> siguiente</w:t>
      </w:r>
      <w:r w:rsidR="002178C4">
        <w:rPr>
          <w:lang w:val="es-MX"/>
        </w:rPr>
        <w:t>s</w:t>
      </w:r>
      <w:r>
        <w:rPr>
          <w:lang w:val="es-MX"/>
        </w:rPr>
        <w:t xml:space="preserve">: - - - - - - - - - - </w:t>
      </w:r>
    </w:p>
    <w:p w:rsidR="00E678D3" w:rsidRDefault="00E678D3" w:rsidP="00E678D3">
      <w:pPr>
        <w:tabs>
          <w:tab w:val="left" w:pos="9720"/>
        </w:tabs>
        <w:spacing w:line="360" w:lineRule="auto"/>
        <w:jc w:val="both"/>
        <w:rPr>
          <w:rFonts w:cs="Arial"/>
        </w:rPr>
      </w:pPr>
      <w:r w:rsidRPr="00A52022">
        <w:rPr>
          <w:rFonts w:cs="Arial"/>
          <w:szCs w:val="24"/>
          <w:lang w:val="es-MX"/>
        </w:rPr>
        <w:t>- - - - - - - - - - - - - - - - - - - - - - - - - - - - - - - - - - - - - - - - - - - - - - - - - - - - - - - - - - - -</w:t>
      </w:r>
    </w:p>
    <w:p w:rsidR="000A67DF" w:rsidRDefault="000A67DF" w:rsidP="000A67DF">
      <w:pPr>
        <w:spacing w:line="348" w:lineRule="auto"/>
        <w:contextualSpacing/>
        <w:jc w:val="both"/>
        <w:rPr>
          <w:rFonts w:cs="Arial"/>
          <w:szCs w:val="24"/>
        </w:rPr>
      </w:pPr>
      <w:r w:rsidRPr="007A4EBA">
        <w:rPr>
          <w:rFonts w:cs="Arial"/>
          <w:szCs w:val="24"/>
        </w:rPr>
        <w:lastRenderedPageBreak/>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86536D" w:rsidRDefault="0086536D" w:rsidP="0086536D">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A C U E R D O</w:t>
      </w:r>
      <w:r w:rsidR="002178C4">
        <w:rPr>
          <w:rFonts w:cs="Arial"/>
          <w:b/>
        </w:rPr>
        <w:t xml:space="preserve"> S</w:t>
      </w:r>
      <w:r>
        <w:rPr>
          <w:rFonts w:cs="Arial"/>
          <w:b/>
        </w:rPr>
        <w:t xml:space="preserve">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86536D" w:rsidRPr="0086536D" w:rsidRDefault="0086536D" w:rsidP="0086536D">
      <w:pPr>
        <w:spacing w:line="360" w:lineRule="auto"/>
        <w:jc w:val="both"/>
        <w:rPr>
          <w:rFonts w:cs="Arial"/>
          <w:caps/>
          <w:szCs w:val="24"/>
        </w:rPr>
      </w:pPr>
      <w:r w:rsidRPr="0086536D">
        <w:rPr>
          <w:rFonts w:cs="Arial"/>
          <w:b/>
          <w:szCs w:val="24"/>
        </w:rPr>
        <w:t>PRIMERO.-</w:t>
      </w:r>
      <w:r w:rsidRPr="0086536D">
        <w:rPr>
          <w:rFonts w:cs="Arial"/>
          <w:szCs w:val="24"/>
        </w:rPr>
        <w:t xml:space="preserve"> </w:t>
      </w:r>
      <w:r w:rsidRPr="0086536D">
        <w:rPr>
          <w:rFonts w:cs="Arial"/>
          <w:caps/>
          <w:szCs w:val="24"/>
        </w:rPr>
        <w:t>EL HONORABLE AYUNTAMIENTO CONSTITUCIONAL DE ATIZAPÁN DE ZARAGOZA, ESTADO DE MÉXICO, AUTORIZA LA SOLICITUD PRESENTADA POR LA LIC. BÁRBARA ARISTA RODRÍGUEZ, DÉCIMO TERCER REGIDORA Y PRESIDENTA DE LA COMISIÓN edilicia DE EQUIDAD DE GÉNERO Y JUVENTUD; PARA QUE EN TÉRMINOS DEL ARTÍCULO 74 DEL REGLAMENTO DE CABILDO DEL HONORABLE AYUNTAMIENTO DE ATIZAPÁN DE ZARAGOZA, Y AUTORIZA UNA PRÓRROGA PARA QUE LA COMISIÓN QUe PRESIDE, DICTAMINE EL EXPEDIENTE SHA/126/CABILDO/2015, RELATIVO AL ESTUDIO, ANÁLISIS Y DICTAMINACIÓN  DE LA SOLICITUD PRESENTADA POR LOS REGIDORES INTEGRANTES DEL PARTIDO DE LA REVOLUCIÓN DEMOCRÁTICA (PRD), PARA QUE ATIZAPÁN DE ZARAGOZA, HAGA LA SOLICITUD FORMAL ANTE LA INSTANCIA CORRESPONDIENTE, RESPECTO A LA DECLARATORIA DE “ALERTA DE GÉNERO”.</w:t>
      </w:r>
      <w:r>
        <w:rPr>
          <w:rFonts w:cs="Arial"/>
          <w:caps/>
          <w:szCs w:val="24"/>
        </w:rPr>
        <w:t xml:space="preserve"> </w:t>
      </w:r>
      <w:r>
        <w:rPr>
          <w:rFonts w:cs="Arial"/>
          <w:szCs w:val="24"/>
          <w:lang w:val="es-MX"/>
        </w:rPr>
        <w:t xml:space="preserve">-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w:t>
      </w:r>
      <w:r w:rsidRPr="00DB74F4">
        <w:rPr>
          <w:rFonts w:cs="Arial"/>
        </w:rPr>
        <w:t xml:space="preserve">- </w:t>
      </w:r>
      <w:r w:rsidRPr="007D170F">
        <w:rPr>
          <w:rFonts w:cs="Arial"/>
        </w:rPr>
        <w:t xml:space="preserve">- - - - - - - - - - - - - - - - - - - - - - - - - - - - - - - - - - - - - - - - - - - - - - - - - - </w:t>
      </w:r>
    </w:p>
    <w:p w:rsidR="0086536D" w:rsidRPr="0086536D" w:rsidRDefault="0086536D" w:rsidP="0086536D">
      <w:pPr>
        <w:spacing w:line="360" w:lineRule="auto"/>
        <w:jc w:val="both"/>
        <w:rPr>
          <w:rFonts w:cs="Arial"/>
          <w:caps/>
          <w:szCs w:val="24"/>
        </w:rPr>
      </w:pPr>
      <w:r w:rsidRPr="0086536D">
        <w:rPr>
          <w:rFonts w:cs="Arial"/>
          <w:b/>
          <w:caps/>
          <w:szCs w:val="24"/>
        </w:rPr>
        <w:t>segundo.-</w:t>
      </w:r>
      <w:r w:rsidRPr="0086536D">
        <w:rPr>
          <w:rFonts w:cs="Arial"/>
          <w:caps/>
          <w:szCs w:val="24"/>
        </w:rPr>
        <w:t xml:space="preserve"> NOTIFÍQUESE A LA LIC. BÁRBARA ARISTA RODRÍGUEZ, DÉCIMO TERCER REGIDORA Y PRESIDENTA DE LA COMISIÓN edilicia DE EQUIDAD DE GÉNERO Y JUVENTUD, EL CONTENIDO DEL ACUERDO QUE ANTECEDE, para los efectos legales a que haya lugar.</w:t>
      </w:r>
      <w:r>
        <w:rPr>
          <w:rFonts w:cs="Arial"/>
          <w:caps/>
          <w:szCs w:val="24"/>
        </w:rPr>
        <w:t xml:space="preserve"> </w:t>
      </w:r>
      <w:r>
        <w:rPr>
          <w:rFonts w:cs="Arial"/>
          <w:szCs w:val="24"/>
          <w:lang w:val="es-MX"/>
        </w:rPr>
        <w:t xml:space="preserve">-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w:t>
      </w:r>
      <w:r w:rsidRPr="00DB74F4">
        <w:rPr>
          <w:rFonts w:cs="Arial"/>
        </w:rPr>
        <w:t xml:space="preserve">- </w:t>
      </w:r>
      <w:r w:rsidRPr="007D170F">
        <w:rPr>
          <w:rFonts w:cs="Arial"/>
        </w:rPr>
        <w:t xml:space="preserve">- - - - - - - - - - - - - - - - - </w:t>
      </w:r>
    </w:p>
    <w:p w:rsidR="0086536D" w:rsidRPr="0086536D" w:rsidRDefault="0086536D" w:rsidP="0086536D">
      <w:pPr>
        <w:spacing w:line="360" w:lineRule="auto"/>
        <w:jc w:val="both"/>
        <w:rPr>
          <w:rFonts w:cs="Arial"/>
          <w:caps/>
          <w:szCs w:val="24"/>
        </w:rPr>
      </w:pPr>
      <w:r w:rsidRPr="0086536D">
        <w:rPr>
          <w:rFonts w:cs="Arial"/>
          <w:b/>
          <w:caps/>
          <w:szCs w:val="24"/>
        </w:rPr>
        <w:t>tercero.-</w:t>
      </w:r>
      <w:r w:rsidRPr="0086536D">
        <w:rPr>
          <w:rFonts w:cs="Arial"/>
          <w:caps/>
          <w:szCs w:val="24"/>
        </w:rPr>
        <w:t xml:space="preserve"> publíquese en la gaceta municipal.</w:t>
      </w:r>
      <w:r>
        <w:rPr>
          <w:rFonts w:cs="Arial"/>
          <w:caps/>
          <w:szCs w:val="24"/>
        </w:rPr>
        <w:t xml:space="preserve"> </w:t>
      </w:r>
      <w:r>
        <w:rPr>
          <w:rFonts w:cs="Arial"/>
          <w:szCs w:val="24"/>
          <w:lang w:val="es-MX"/>
        </w:rPr>
        <w:t xml:space="preserve">-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w:t>
      </w:r>
      <w:r w:rsidRPr="00DB74F4">
        <w:rPr>
          <w:rFonts w:cs="Arial"/>
        </w:rPr>
        <w:t xml:space="preserve">- </w:t>
      </w:r>
      <w:r w:rsidRPr="007D170F">
        <w:rPr>
          <w:rFonts w:cs="Arial"/>
        </w:rPr>
        <w:t xml:space="preserve">- - - - - - - - - - - - - - - - - - - - - - - - - - </w:t>
      </w:r>
    </w:p>
    <w:p w:rsidR="00591715" w:rsidRDefault="00027361" w:rsidP="00591715">
      <w:pPr>
        <w:spacing w:line="360" w:lineRule="auto"/>
        <w:jc w:val="both"/>
        <w:rPr>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937185" w:rsidRPr="00DB74F4">
        <w:rPr>
          <w:rFonts w:cs="Arial"/>
        </w:rPr>
        <w:t xml:space="preserve">- </w:t>
      </w:r>
      <w:r w:rsidR="00937185" w:rsidRPr="007D170F">
        <w:rPr>
          <w:rFonts w:cs="Arial"/>
        </w:rPr>
        <w:t>- - - - - - - - - - - - - - - - - - - - - - - - - - - - - - - - - - - - - - - - - - - - - - - - - - - - - - - - - - -</w:t>
      </w:r>
      <w:r w:rsidR="00591715">
        <w:rPr>
          <w:rFonts w:cs="Arial"/>
        </w:rPr>
        <w:t xml:space="preserve"> </w:t>
      </w:r>
      <w:r w:rsidR="00591715" w:rsidRPr="00DB74F4">
        <w:rPr>
          <w:rFonts w:cs="Arial"/>
        </w:rPr>
        <w:t xml:space="preserve">- </w:t>
      </w:r>
      <w:r w:rsidR="00591715" w:rsidRPr="007D170F">
        <w:rPr>
          <w:rFonts w:cs="Arial"/>
        </w:rPr>
        <w:t>- - - - - - - - - - - - - - - - - - - - - - - - - - - - - - - - - - - - - - - - - - - - - - - - - - - - - - - - - - -</w:t>
      </w:r>
    </w:p>
    <w:p w:rsidR="00BF0D61" w:rsidRDefault="00782B97" w:rsidP="00BF0D61">
      <w:pPr>
        <w:tabs>
          <w:tab w:val="left" w:pos="9720"/>
        </w:tabs>
        <w:spacing w:line="360" w:lineRule="auto"/>
        <w:jc w:val="both"/>
        <w:rPr>
          <w:rFonts w:cs="Arial"/>
        </w:rPr>
      </w:pPr>
      <w:r>
        <w:rPr>
          <w:b/>
          <w:sz w:val="28"/>
          <w:szCs w:val="28"/>
          <w:lang w:val="es-MX"/>
        </w:rPr>
        <w:t>SEXTO</w:t>
      </w:r>
      <w:r w:rsidR="00557011">
        <w:rPr>
          <w:b/>
          <w:sz w:val="28"/>
          <w:szCs w:val="28"/>
          <w:lang w:val="es-MX"/>
        </w:rPr>
        <w:t>.-</w:t>
      </w:r>
      <w:r w:rsidR="004633A3" w:rsidRPr="002E0015">
        <w:rPr>
          <w:b/>
          <w:lang w:val="es-MX"/>
        </w:rPr>
        <w:t xml:space="preserve"> </w:t>
      </w:r>
      <w:r w:rsidR="004633A3" w:rsidRPr="002E0015">
        <w:rPr>
          <w:lang w:val="es-MX"/>
        </w:rPr>
        <w:t xml:space="preserve">En el desahogo del </w:t>
      </w:r>
      <w:r>
        <w:rPr>
          <w:lang w:val="es-MX"/>
        </w:rPr>
        <w:t xml:space="preserve">sexto </w:t>
      </w:r>
      <w:r w:rsidR="004633A3" w:rsidRPr="002E0015">
        <w:rPr>
          <w:lang w:val="es-MX"/>
        </w:rPr>
        <w:t xml:space="preserve">punto del orden del día, </w:t>
      </w:r>
      <w:r w:rsidR="004633A3" w:rsidRPr="002E0015">
        <w:t xml:space="preserve">el Lic. </w:t>
      </w:r>
      <w:r w:rsidR="008C1D70" w:rsidRPr="002E0015">
        <w:rPr>
          <w:rFonts w:cs="Arial"/>
          <w:szCs w:val="24"/>
        </w:rPr>
        <w:t>Sergio</w:t>
      </w:r>
      <w:r w:rsidR="008C1D70">
        <w:rPr>
          <w:rFonts w:cs="Arial"/>
          <w:szCs w:val="24"/>
        </w:rPr>
        <w:t xml:space="preserve"> Hernández Olvera, </w:t>
      </w:r>
      <w:r w:rsidR="002B05A5">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Pr>
          <w:rFonts w:cs="Arial"/>
          <w:szCs w:val="24"/>
        </w:rPr>
        <w:t xml:space="preserve">refirió que este punto correspondía a la presentación de propuestas de trámites de procedimiento, en términos de lo dispuesto por los artículos 44 y 45 del Reglamento de Cabildo del Honorable Ayuntamiento de Atizapán de Zaragoza, relativo a los siguientes </w:t>
      </w:r>
      <w:r w:rsidR="004633A3">
        <w:rPr>
          <w:rFonts w:cs="Arial"/>
          <w:szCs w:val="24"/>
        </w:rPr>
        <w:lastRenderedPageBreak/>
        <w:t xml:space="preserve">asuntos: </w:t>
      </w:r>
      <w:r w:rsidR="004633A3" w:rsidRPr="007A4EBA">
        <w:rPr>
          <w:rFonts w:cs="Arial"/>
          <w:szCs w:val="24"/>
          <w:lang w:val="es-MX"/>
        </w:rPr>
        <w:t>- - - - - -</w:t>
      </w:r>
      <w:r w:rsidR="003C0DFA">
        <w:rPr>
          <w:rFonts w:cs="Arial"/>
          <w:szCs w:val="24"/>
          <w:lang w:val="es-MX"/>
        </w:rPr>
        <w:t xml:space="preserve"> </w:t>
      </w:r>
      <w:r w:rsidR="003C0DFA" w:rsidRPr="007A4EBA">
        <w:rPr>
          <w:rFonts w:cs="Arial"/>
          <w:szCs w:val="24"/>
          <w:lang w:val="es-MX"/>
        </w:rPr>
        <w:t>- - - - - - - - - - - - - - - - -</w:t>
      </w:r>
      <w:r w:rsidR="003C0DFA">
        <w:rPr>
          <w:rFonts w:cs="Arial"/>
          <w:szCs w:val="24"/>
          <w:lang w:val="es-MX"/>
        </w:rPr>
        <w:t xml:space="preserve"> - - - - - - - - - - - - - - - - - - - - - - - - - - - - - -</w:t>
      </w:r>
      <w:r w:rsidR="00B6721E">
        <w:rPr>
          <w:rFonts w:cs="Arial"/>
          <w:szCs w:val="24"/>
          <w:lang w:val="es-MX"/>
        </w:rPr>
        <w:t xml:space="preserve"> - - - - - - - - - - - - - - - - - - - - - - - - - - - - - - </w:t>
      </w:r>
      <w:r w:rsidR="00B6721E" w:rsidRPr="00300782">
        <w:rPr>
          <w:rFonts w:cs="Arial"/>
          <w:szCs w:val="24"/>
          <w:lang w:val="es-MX"/>
        </w:rPr>
        <w:t>- - - - - - - - - - - -</w:t>
      </w:r>
      <w:r w:rsidR="00B6721E">
        <w:rPr>
          <w:rFonts w:cs="Arial"/>
          <w:szCs w:val="24"/>
          <w:lang w:val="es-MX"/>
        </w:rPr>
        <w:t xml:space="preserve"> </w:t>
      </w:r>
      <w:r w:rsidR="00B6721E" w:rsidRPr="007A4EBA">
        <w:rPr>
          <w:rFonts w:cs="Arial"/>
          <w:szCs w:val="24"/>
          <w:lang w:val="es-MX"/>
        </w:rPr>
        <w:t>- - - - - - - - - - - - - - - - -</w:t>
      </w:r>
      <w:r w:rsidR="00B6721E">
        <w:rPr>
          <w:rFonts w:cs="Arial"/>
          <w:szCs w:val="24"/>
          <w:lang w:val="es-MX"/>
        </w:rPr>
        <w:t xml:space="preserve"> -</w:t>
      </w:r>
      <w:r w:rsidR="00BF0D61">
        <w:rPr>
          <w:rFonts w:cs="Arial"/>
          <w:szCs w:val="24"/>
          <w:lang w:val="es-MX"/>
        </w:rPr>
        <w:t xml:space="preserve"> </w:t>
      </w:r>
      <w:r w:rsidR="00BF0D61">
        <w:rPr>
          <w:rFonts w:cs="Arial"/>
        </w:rPr>
        <w:t xml:space="preserve">- - </w:t>
      </w:r>
      <w:r w:rsidR="00BF0D61" w:rsidRPr="00DB74F4">
        <w:rPr>
          <w:rFonts w:cs="Arial"/>
        </w:rPr>
        <w:t>- - - - - - - - - - - -</w:t>
      </w:r>
      <w:r w:rsidR="00BF0D61">
        <w:rPr>
          <w:rFonts w:cs="Arial"/>
        </w:rPr>
        <w:t xml:space="preserve"> - - -</w:t>
      </w:r>
      <w:r w:rsidR="00BF0D61" w:rsidRPr="00DB74F4">
        <w:rPr>
          <w:rFonts w:cs="Arial"/>
        </w:rPr>
        <w:t xml:space="preserve"> - - - - - - - - - - - - - - - - - - - - - - - - - - - - - - - - - - </w:t>
      </w:r>
      <w:r w:rsidR="00BF0D61">
        <w:rPr>
          <w:rFonts w:cs="Arial"/>
        </w:rPr>
        <w:t xml:space="preserve">- - - - - - - - - </w:t>
      </w:r>
    </w:p>
    <w:p w:rsidR="009339C2" w:rsidRPr="00EC0864" w:rsidRDefault="009339C2" w:rsidP="009339C2">
      <w:pPr>
        <w:tabs>
          <w:tab w:val="left" w:pos="9720"/>
        </w:tabs>
        <w:spacing w:line="360" w:lineRule="auto"/>
        <w:ind w:right="-1"/>
        <w:jc w:val="both"/>
        <w:rPr>
          <w:rFonts w:cs="Arial"/>
          <w:b/>
          <w:sz w:val="26"/>
          <w:szCs w:val="26"/>
        </w:rPr>
      </w:pPr>
      <w:r w:rsidRPr="00EC0864">
        <w:rPr>
          <w:rFonts w:cs="Arial"/>
          <w:b/>
          <w:caps/>
          <w:sz w:val="26"/>
          <w:szCs w:val="26"/>
        </w:rPr>
        <w:t xml:space="preserve">6.1.- </w:t>
      </w:r>
      <w:r w:rsidRPr="00EC0864">
        <w:rPr>
          <w:rFonts w:cs="Arial"/>
          <w:b/>
          <w:sz w:val="26"/>
          <w:szCs w:val="26"/>
        </w:rPr>
        <w:t xml:space="preserve">Acuerdo por el que el Honorable Ayuntamiento Constitucional de Atizapán de Zaragoza, Estado de México, envía a la Comisión Edilicia de Hacienda, para estudio, análisis y </w:t>
      </w:r>
      <w:proofErr w:type="spellStart"/>
      <w:r w:rsidRPr="00EC0864">
        <w:rPr>
          <w:rFonts w:cs="Arial"/>
          <w:b/>
          <w:sz w:val="26"/>
          <w:szCs w:val="26"/>
        </w:rPr>
        <w:t>dictaminación</w:t>
      </w:r>
      <w:proofErr w:type="spellEnd"/>
      <w:r w:rsidRPr="00EC0864">
        <w:rPr>
          <w:rFonts w:cs="Arial"/>
          <w:b/>
          <w:sz w:val="26"/>
          <w:szCs w:val="26"/>
        </w:rPr>
        <w:t xml:space="preserve">, la solicitud presentada por la Ing. Arq. Nina Hermosillo Miranda, Directora de Obras Públicas y Desarrollo Urbano, para que se acuerde favorablemente la </w:t>
      </w:r>
      <w:proofErr w:type="spellStart"/>
      <w:r w:rsidRPr="00EC0864">
        <w:rPr>
          <w:rFonts w:cs="Arial"/>
          <w:b/>
          <w:sz w:val="26"/>
          <w:szCs w:val="26"/>
        </w:rPr>
        <w:t>relotificación</w:t>
      </w:r>
      <w:proofErr w:type="spellEnd"/>
      <w:r w:rsidRPr="00EC0864">
        <w:rPr>
          <w:rFonts w:cs="Arial"/>
          <w:b/>
          <w:sz w:val="26"/>
          <w:szCs w:val="26"/>
        </w:rPr>
        <w:t xml:space="preserve"> (liberación), del lote 14 de la manzana 11, ubicado sobre el Boulevard Adolfo López Mateos esquina con calle Ávila Camacho, en la colonia El Potrero, Ex-Ejido Atizapán I, Zona 04, así como el reconocimiento, certificación de las vías públicas existentes  y su incorporación al casco urbano. </w:t>
      </w:r>
      <w:r w:rsidRPr="00EC0864">
        <w:rPr>
          <w:rFonts w:cs="Arial"/>
          <w:b/>
          <w:bCs/>
          <w:sz w:val="26"/>
          <w:szCs w:val="26"/>
          <w:lang w:eastAsia="es-MX"/>
        </w:rPr>
        <w:t xml:space="preserve">(Expediente SHA/179/CABILDO/2015). </w:t>
      </w:r>
      <w:r w:rsidRPr="00EC0864">
        <w:rPr>
          <w:rFonts w:cs="Arial"/>
          <w:b/>
          <w:sz w:val="26"/>
          <w:szCs w:val="26"/>
          <w:lang w:val="es-MX"/>
        </w:rPr>
        <w:t xml:space="preserve">- - - - - - - - - - - - - - - - - - - - - - - - - </w:t>
      </w:r>
      <w:r w:rsidR="00EC0864" w:rsidRPr="00AE30BC">
        <w:rPr>
          <w:rFonts w:cs="Arial"/>
          <w:b/>
          <w:sz w:val="26"/>
          <w:szCs w:val="26"/>
          <w:lang w:val="es-MX"/>
        </w:rPr>
        <w:t xml:space="preserve">- - - - - - - - - - </w:t>
      </w:r>
    </w:p>
    <w:p w:rsidR="009339C2" w:rsidRPr="00A372B1" w:rsidRDefault="009339C2" w:rsidP="009339C2">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w:t>
      </w:r>
      <w:r w:rsidR="00B276A8">
        <w:rPr>
          <w:rFonts w:cs="Arial"/>
          <w:b/>
          <w:sz w:val="26"/>
          <w:szCs w:val="26"/>
          <w:lang w:val="es-MX"/>
        </w:rPr>
        <w:t>-</w:t>
      </w:r>
      <w:r w:rsidRPr="00AE30BC">
        <w:rPr>
          <w:rFonts w:cs="Arial"/>
          <w:b/>
          <w:sz w:val="26"/>
          <w:szCs w:val="26"/>
          <w:lang w:val="es-MX"/>
        </w:rPr>
        <w:t xml:space="preserve">- - </w:t>
      </w:r>
      <w:r w:rsidR="00B276A8">
        <w:rPr>
          <w:rFonts w:cs="Arial"/>
          <w:b/>
          <w:sz w:val="26"/>
          <w:szCs w:val="26"/>
          <w:lang w:val="es-MX"/>
        </w:rPr>
        <w:t>- - - - - - - - - - - - - - - -</w:t>
      </w:r>
    </w:p>
    <w:p w:rsidR="009339C2" w:rsidRPr="00A52022" w:rsidRDefault="009339C2" w:rsidP="009339C2">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9339C2" w:rsidRDefault="009339C2" w:rsidP="009339C2">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9339C2" w:rsidRDefault="009339C2" w:rsidP="009339C2">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9339C2" w:rsidRDefault="009339C2" w:rsidP="009339C2">
      <w:pPr>
        <w:tabs>
          <w:tab w:val="left" w:pos="9720"/>
        </w:tabs>
        <w:spacing w:line="360" w:lineRule="auto"/>
        <w:jc w:val="both"/>
        <w:rPr>
          <w:rFonts w:cs="Arial"/>
        </w:rPr>
      </w:pPr>
      <w:r w:rsidRPr="00A52022">
        <w:rPr>
          <w:rFonts w:cs="Arial"/>
          <w:szCs w:val="24"/>
          <w:lang w:val="es-MX"/>
        </w:rPr>
        <w:t>- - - - - - - - - - - - - - - - - - - - - - - - - - - - - - - - - - - - - - - - - - - - - - - - - - - - - - - - - - - -</w:t>
      </w:r>
    </w:p>
    <w:p w:rsidR="009339C2" w:rsidRDefault="009339C2" w:rsidP="009339C2">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9339C2" w:rsidRDefault="009339C2" w:rsidP="009339C2">
      <w:pPr>
        <w:tabs>
          <w:tab w:val="left" w:pos="9720"/>
        </w:tabs>
        <w:spacing w:line="360" w:lineRule="auto"/>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sidR="00EC0864">
        <w:rPr>
          <w:rFonts w:cs="Arial"/>
          <w:szCs w:val="24"/>
        </w:rPr>
        <w:t xml:space="preserve"> </w:t>
      </w:r>
      <w:r w:rsidR="00EC0864" w:rsidRPr="00EC0864">
        <w:rPr>
          <w:rFonts w:cs="Arial"/>
          <w:szCs w:val="24"/>
        </w:rPr>
        <w:t xml:space="preserve">Hacienda, para estudio, análisis y </w:t>
      </w:r>
      <w:proofErr w:type="spellStart"/>
      <w:r w:rsidR="00EC0864" w:rsidRPr="00EC0864">
        <w:rPr>
          <w:rFonts w:cs="Arial"/>
          <w:szCs w:val="24"/>
        </w:rPr>
        <w:t>dictaminación</w:t>
      </w:r>
      <w:proofErr w:type="spellEnd"/>
      <w:r w:rsidR="00EC0864" w:rsidRPr="00EC0864">
        <w:rPr>
          <w:rFonts w:cs="Arial"/>
          <w:szCs w:val="24"/>
        </w:rPr>
        <w:t xml:space="preserve">, la solicitud presentada por la Ing. Arq. Nina Hermosillo Miranda, Directora de Obras Públicas y Desarrollo Urbano, para que se acuerde favorablemente la </w:t>
      </w:r>
      <w:proofErr w:type="spellStart"/>
      <w:r w:rsidR="00EC0864" w:rsidRPr="00EC0864">
        <w:rPr>
          <w:rFonts w:cs="Arial"/>
          <w:szCs w:val="24"/>
        </w:rPr>
        <w:t>relotificación</w:t>
      </w:r>
      <w:proofErr w:type="spellEnd"/>
      <w:r w:rsidR="00EC0864" w:rsidRPr="00EC0864">
        <w:rPr>
          <w:rFonts w:cs="Arial"/>
          <w:szCs w:val="24"/>
        </w:rPr>
        <w:t xml:space="preserve"> (liberación), del lote 14 de la manzana 11, ubicado sobre el Boulevard Adolfo López Mateos esquina con calle Ávila Camacho, en la colonia El Potrero, Ex-Ejido Atizapán I, Zona 04, así como el reconocimiento, certificación de las vías públicas existentes  y su incorporación al casco urbano. </w:t>
      </w:r>
      <w:r w:rsidR="00EC0864" w:rsidRPr="00EC0864">
        <w:rPr>
          <w:rFonts w:cs="Arial"/>
          <w:b/>
          <w:bCs/>
          <w:szCs w:val="24"/>
          <w:lang w:eastAsia="es-MX"/>
        </w:rPr>
        <w:t>(Expediente SHA/179/CABILDO/2015).</w:t>
      </w:r>
      <w:r w:rsidR="00EC0864" w:rsidRPr="00EC0864">
        <w:rPr>
          <w:rFonts w:cs="Arial"/>
          <w:b/>
          <w:bCs/>
          <w:sz w:val="26"/>
          <w:szCs w:val="26"/>
          <w:lang w:eastAsia="es-MX"/>
        </w:rPr>
        <w:t xml:space="preserve"> </w:t>
      </w:r>
      <w:r>
        <w:rPr>
          <w:rFonts w:cs="Arial"/>
          <w:szCs w:val="24"/>
        </w:rPr>
        <w:t xml:space="preserve"> </w:t>
      </w:r>
      <w:r w:rsidRPr="00787B48">
        <w:rPr>
          <w:rFonts w:cs="Arial"/>
          <w:szCs w:val="24"/>
          <w:lang w:val="es-MX"/>
        </w:rPr>
        <w:t xml:space="preserve">- - - - - - - - - - - - - - - - - - - - - - - - - - - - - - - - - - - - - - - - - - - - - - - - - - - - - - - - - - - - - - - - - - - - - - - - - - - - - - - - - - - - - - - - - - - - - - - - - - - - - - - - - - - - - - - - - - - - - - - - - - - - - - - - - - - - - - - - - - - - - - - - - - - - - - </w:t>
      </w:r>
    </w:p>
    <w:p w:rsidR="009339C2" w:rsidRPr="0010726A" w:rsidRDefault="009339C2" w:rsidP="009339C2">
      <w:pPr>
        <w:tabs>
          <w:tab w:val="left" w:pos="9720"/>
        </w:tabs>
        <w:spacing w:line="360" w:lineRule="auto"/>
        <w:jc w:val="both"/>
        <w:rPr>
          <w:rFonts w:cs="Arial"/>
          <w:szCs w:val="24"/>
        </w:rPr>
      </w:pPr>
      <w:r>
        <w:rPr>
          <w:rFonts w:cs="Arial"/>
          <w:szCs w:val="24"/>
          <w:lang w:val="es-MX"/>
        </w:rPr>
        <w:lastRenderedPageBreak/>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9339C2" w:rsidRDefault="009339C2" w:rsidP="009339C2">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B04663" w:rsidRDefault="00B04663" w:rsidP="00B0466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339C2" w:rsidRPr="00305623" w:rsidRDefault="009339C2" w:rsidP="009339C2">
      <w:pPr>
        <w:tabs>
          <w:tab w:val="left" w:pos="9720"/>
        </w:tabs>
        <w:spacing w:line="360" w:lineRule="auto"/>
        <w:ind w:right="-1"/>
        <w:jc w:val="both"/>
        <w:rPr>
          <w:rFonts w:cs="Arial"/>
          <w:b/>
          <w:sz w:val="26"/>
          <w:szCs w:val="26"/>
        </w:rPr>
      </w:pPr>
      <w:r w:rsidRPr="00EC0864">
        <w:rPr>
          <w:rFonts w:cs="Arial"/>
          <w:b/>
          <w:caps/>
          <w:sz w:val="26"/>
          <w:szCs w:val="26"/>
        </w:rPr>
        <w:t xml:space="preserve">6.2.- </w:t>
      </w:r>
      <w:r w:rsidRPr="00EC0864">
        <w:rPr>
          <w:rFonts w:cs="Arial"/>
          <w:b/>
          <w:color w:val="000000"/>
          <w:sz w:val="26"/>
          <w:szCs w:val="26"/>
        </w:rPr>
        <w:t xml:space="preserve">Acuerdo por el que el Honorable Ayuntamiento Constitucional de Atizapán de Zaragoza, Estado de México, </w:t>
      </w:r>
      <w:r w:rsidRPr="00EC0864">
        <w:rPr>
          <w:rFonts w:cs="Arial"/>
          <w:b/>
          <w:sz w:val="26"/>
          <w:szCs w:val="26"/>
        </w:rPr>
        <w:t xml:space="preserve">envía de manera conjunta a las Comisiones Edilicias de Mercados, Abasto y Rastro y a la de Gobernación, para estudio, análisis y </w:t>
      </w:r>
      <w:proofErr w:type="spellStart"/>
      <w:r w:rsidRPr="00EC0864">
        <w:rPr>
          <w:rFonts w:cs="Arial"/>
          <w:b/>
          <w:sz w:val="26"/>
          <w:szCs w:val="26"/>
        </w:rPr>
        <w:t>dictaminación</w:t>
      </w:r>
      <w:proofErr w:type="spellEnd"/>
      <w:r w:rsidRPr="00EC0864">
        <w:rPr>
          <w:rFonts w:cs="Arial"/>
          <w:b/>
          <w:sz w:val="26"/>
          <w:szCs w:val="26"/>
        </w:rPr>
        <w:t>, la solicitud presentada por la C. Ma. del Carmen Martínez Ruíz, vecina de la colonia San Martín de Porres de este Municipio, quien solicita se proceda a la reubicación del mercado sobre ruedas que se instala en la calle Juárez de la Colonia San Martín de Porres, los días lunes de cada semana, el cual genera infinidad de problemas a los vecinos del lugar.</w:t>
      </w:r>
      <w:r w:rsidRPr="00FB71B0">
        <w:rPr>
          <w:rFonts w:cs="Arial"/>
          <w:sz w:val="26"/>
          <w:szCs w:val="26"/>
        </w:rPr>
        <w:t xml:space="preserve"> </w:t>
      </w:r>
      <w:r>
        <w:rPr>
          <w:rFonts w:cs="Arial"/>
          <w:b/>
          <w:bCs/>
          <w:color w:val="000000"/>
          <w:sz w:val="26"/>
          <w:szCs w:val="26"/>
          <w:lang w:eastAsia="es-MX"/>
        </w:rPr>
        <w:t>(Expediente SHA/180</w:t>
      </w:r>
      <w:r w:rsidRPr="00FB71B0">
        <w:rPr>
          <w:rFonts w:cs="Arial"/>
          <w:b/>
          <w:bCs/>
          <w:color w:val="000000"/>
          <w:sz w:val="26"/>
          <w:szCs w:val="26"/>
          <w:lang w:eastAsia="es-MX"/>
        </w:rPr>
        <w:t>/CABILDO/2015).</w:t>
      </w:r>
      <w:r>
        <w:rPr>
          <w:rFonts w:cs="Arial"/>
          <w:b/>
          <w:bCs/>
          <w:color w:val="000000"/>
          <w:sz w:val="26"/>
          <w:szCs w:val="26"/>
          <w:lang w:eastAsia="es-MX"/>
        </w:rPr>
        <w:t xml:space="preserve"> </w:t>
      </w:r>
      <w:r w:rsidRPr="00AE30BC">
        <w:rPr>
          <w:rFonts w:cs="Arial"/>
          <w:b/>
          <w:sz w:val="26"/>
          <w:szCs w:val="26"/>
          <w:lang w:val="es-MX"/>
        </w:rPr>
        <w:t xml:space="preserve">- - - - - - - - - - - - - - - - - - - - - </w:t>
      </w:r>
    </w:p>
    <w:p w:rsidR="009339C2" w:rsidRPr="00A372B1" w:rsidRDefault="009339C2" w:rsidP="009339C2">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9339C2" w:rsidRPr="00A52022" w:rsidRDefault="009339C2" w:rsidP="009339C2">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9339C2" w:rsidRDefault="009339C2" w:rsidP="009339C2">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F859EE" w:rsidRPr="00A52022" w:rsidRDefault="00774AB1" w:rsidP="00F859EE">
      <w:pPr>
        <w:tabs>
          <w:tab w:val="left" w:pos="9720"/>
        </w:tabs>
        <w:spacing w:line="360" w:lineRule="auto"/>
        <w:jc w:val="both"/>
        <w:rPr>
          <w:rFonts w:cs="Arial"/>
          <w:szCs w:val="24"/>
          <w:lang w:val="es-MX"/>
        </w:rPr>
      </w:pPr>
      <w:r>
        <w:rPr>
          <w:rFonts w:cs="Arial"/>
          <w:szCs w:val="24"/>
          <w:lang w:val="es-MX"/>
        </w:rPr>
        <w:t xml:space="preserve">Haciendo uso de la palabra, el </w:t>
      </w:r>
      <w:proofErr w:type="spellStart"/>
      <w:r>
        <w:rPr>
          <w:rFonts w:cs="Arial"/>
          <w:szCs w:val="24"/>
          <w:lang w:val="es-MX"/>
        </w:rPr>
        <w:t>Profr</w:t>
      </w:r>
      <w:proofErr w:type="spellEnd"/>
      <w:r>
        <w:rPr>
          <w:rFonts w:cs="Arial"/>
          <w:szCs w:val="24"/>
          <w:lang w:val="es-MX"/>
        </w:rPr>
        <w:t xml:space="preserve">. Héctor García Granados, Décimo Regidor, comentó: Buenas tardes a </w:t>
      </w:r>
      <w:r w:rsidR="001C1C40">
        <w:rPr>
          <w:rFonts w:cs="Arial"/>
          <w:szCs w:val="24"/>
          <w:lang w:val="es-MX"/>
        </w:rPr>
        <w:t>todos los integrantes de este Honorable</w:t>
      </w:r>
      <w:r>
        <w:rPr>
          <w:rFonts w:cs="Arial"/>
          <w:szCs w:val="24"/>
          <w:lang w:val="es-MX"/>
        </w:rPr>
        <w:t xml:space="preserve"> Cabildo,</w:t>
      </w:r>
      <w:r w:rsidR="001C1C40">
        <w:rPr>
          <w:rFonts w:cs="Arial"/>
          <w:szCs w:val="24"/>
          <w:lang w:val="es-MX"/>
        </w:rPr>
        <w:t xml:space="preserve"> tal vez lo deje </w:t>
      </w:r>
      <w:r>
        <w:rPr>
          <w:rFonts w:cs="Arial"/>
          <w:szCs w:val="24"/>
          <w:lang w:val="es-MX"/>
        </w:rPr>
        <w:t xml:space="preserve">como comentario porque esto es </w:t>
      </w:r>
      <w:r w:rsidR="001C1C40">
        <w:rPr>
          <w:rFonts w:cs="Arial"/>
          <w:szCs w:val="24"/>
          <w:lang w:val="es-MX"/>
        </w:rPr>
        <w:t>como letra muerta,</w:t>
      </w:r>
      <w:r>
        <w:rPr>
          <w:rFonts w:cs="Arial"/>
          <w:szCs w:val="24"/>
          <w:lang w:val="es-MX"/>
        </w:rPr>
        <w:t xml:space="preserve"> todos los trabajadores de este tipo de tianguis tienen derecho, además siento que lo que obtienen de ganancia les sirve para atender las necesidades </w:t>
      </w:r>
      <w:r w:rsidR="001C1C40">
        <w:rPr>
          <w:rFonts w:cs="Arial"/>
          <w:szCs w:val="24"/>
          <w:lang w:val="es-MX"/>
        </w:rPr>
        <w:t xml:space="preserve">económicas </w:t>
      </w:r>
      <w:r>
        <w:rPr>
          <w:rFonts w:cs="Arial"/>
          <w:szCs w:val="24"/>
          <w:lang w:val="es-MX"/>
        </w:rPr>
        <w:t xml:space="preserve">de su familia, pero </w:t>
      </w:r>
      <w:r w:rsidR="006445BA">
        <w:rPr>
          <w:rFonts w:cs="Arial"/>
          <w:szCs w:val="24"/>
          <w:lang w:val="es-MX"/>
        </w:rPr>
        <w:t xml:space="preserve">si </w:t>
      </w:r>
      <w:r>
        <w:rPr>
          <w:rFonts w:cs="Arial"/>
          <w:szCs w:val="24"/>
          <w:lang w:val="es-MX"/>
        </w:rPr>
        <w:t xml:space="preserve">es necesario, </w:t>
      </w:r>
      <w:r w:rsidR="006445BA">
        <w:rPr>
          <w:rFonts w:cs="Arial"/>
          <w:szCs w:val="24"/>
          <w:lang w:val="es-MX"/>
        </w:rPr>
        <w:t xml:space="preserve">es importante, </w:t>
      </w:r>
      <w:r>
        <w:rPr>
          <w:rFonts w:cs="Arial"/>
          <w:szCs w:val="24"/>
          <w:lang w:val="es-MX"/>
        </w:rPr>
        <w:t xml:space="preserve">urge </w:t>
      </w:r>
      <w:r w:rsidR="006445BA">
        <w:rPr>
          <w:rFonts w:cs="Arial"/>
          <w:szCs w:val="24"/>
          <w:lang w:val="es-MX"/>
        </w:rPr>
        <w:t>tal vez hasta</w:t>
      </w:r>
      <w:r>
        <w:rPr>
          <w:rFonts w:cs="Arial"/>
          <w:szCs w:val="24"/>
          <w:lang w:val="es-MX"/>
        </w:rPr>
        <w:t xml:space="preserve"> legislar a nivel nacional que se busquen otros espacios </w:t>
      </w:r>
      <w:r w:rsidR="006445BA">
        <w:rPr>
          <w:rFonts w:cs="Arial"/>
          <w:szCs w:val="24"/>
          <w:lang w:val="es-MX"/>
        </w:rPr>
        <w:t>para estos comercios ambulantes,</w:t>
      </w:r>
      <w:r w:rsidR="002D343D">
        <w:rPr>
          <w:rFonts w:cs="Arial"/>
          <w:szCs w:val="24"/>
          <w:lang w:val="es-MX"/>
        </w:rPr>
        <w:t xml:space="preserve"> lo que las amas de casa se ahorran en la compra de </w:t>
      </w:r>
      <w:r w:rsidR="006445BA">
        <w:rPr>
          <w:rFonts w:cs="Arial"/>
          <w:szCs w:val="24"/>
          <w:lang w:val="es-MX"/>
        </w:rPr>
        <w:t>sus</w:t>
      </w:r>
      <w:r w:rsidR="002D343D">
        <w:rPr>
          <w:rFonts w:cs="Arial"/>
          <w:szCs w:val="24"/>
          <w:lang w:val="es-MX"/>
        </w:rPr>
        <w:t xml:space="preserve"> artículos para su canasta básica, se gasta en el transporte de los ciudadanos, de los vecinos que se trasladan </w:t>
      </w:r>
      <w:r w:rsidR="006445BA">
        <w:rPr>
          <w:rFonts w:cs="Arial"/>
          <w:szCs w:val="24"/>
          <w:lang w:val="es-MX"/>
        </w:rPr>
        <w:t xml:space="preserve">tal vez de su hogar </w:t>
      </w:r>
      <w:r w:rsidR="002D343D">
        <w:rPr>
          <w:rFonts w:cs="Arial"/>
          <w:szCs w:val="24"/>
          <w:lang w:val="es-MX"/>
        </w:rPr>
        <w:t>a su trabajo, tal vez que se trasladen hasta para ir al servicio médico, es necesario, es conveniente, es urgente</w:t>
      </w:r>
      <w:r w:rsidR="006445BA">
        <w:rPr>
          <w:rFonts w:cs="Arial"/>
          <w:szCs w:val="24"/>
          <w:lang w:val="es-MX"/>
        </w:rPr>
        <w:t>,</w:t>
      </w:r>
      <w:r w:rsidR="002D343D">
        <w:rPr>
          <w:rFonts w:cs="Arial"/>
          <w:szCs w:val="24"/>
          <w:lang w:val="es-MX"/>
        </w:rPr>
        <w:t xml:space="preserve"> que se busquen los mecanismos y los sistemas necesarios para reubicarlos en los espacios donde realmente no estorben, sencillamente no son compatibles con los vecinos, con las </w:t>
      </w:r>
      <w:r w:rsidR="002D343D">
        <w:rPr>
          <w:rFonts w:cs="Arial"/>
          <w:szCs w:val="24"/>
          <w:lang w:val="es-MX"/>
        </w:rPr>
        <w:lastRenderedPageBreak/>
        <w:t>calles que</w:t>
      </w:r>
      <w:r w:rsidR="006445BA">
        <w:rPr>
          <w:rFonts w:cs="Arial"/>
          <w:szCs w:val="24"/>
          <w:lang w:val="es-MX"/>
        </w:rPr>
        <w:t xml:space="preserve"> se hicieron precisamente para los transeúntes </w:t>
      </w:r>
      <w:r w:rsidR="004C38AF">
        <w:rPr>
          <w:rFonts w:cs="Arial"/>
          <w:szCs w:val="24"/>
          <w:lang w:val="es-MX"/>
        </w:rPr>
        <w:t>peatonales</w:t>
      </w:r>
      <w:r w:rsidR="006445BA">
        <w:rPr>
          <w:rFonts w:cs="Arial"/>
          <w:szCs w:val="24"/>
          <w:lang w:val="es-MX"/>
        </w:rPr>
        <w:t>,</w:t>
      </w:r>
      <w:r w:rsidR="004C38AF">
        <w:rPr>
          <w:rFonts w:cs="Arial"/>
          <w:szCs w:val="24"/>
          <w:lang w:val="es-MX"/>
        </w:rPr>
        <w:t xml:space="preserve"> para los vehículos</w:t>
      </w:r>
      <w:r w:rsidR="006445BA">
        <w:rPr>
          <w:rFonts w:cs="Arial"/>
          <w:szCs w:val="24"/>
          <w:lang w:val="es-MX"/>
        </w:rPr>
        <w:t>,</w:t>
      </w:r>
      <w:r w:rsidR="004C38AF">
        <w:rPr>
          <w:rFonts w:cs="Arial"/>
          <w:szCs w:val="24"/>
          <w:lang w:val="es-MX"/>
        </w:rPr>
        <w:t xml:space="preserve"> para que haya mayor agilidad en su movimiento, porque en lugar de ahorrar se gasta más, </w:t>
      </w:r>
      <w:r w:rsidR="006445BA">
        <w:rPr>
          <w:rFonts w:cs="Arial"/>
          <w:szCs w:val="24"/>
          <w:lang w:val="es-MX"/>
        </w:rPr>
        <w:t xml:space="preserve">ya había hecho el </w:t>
      </w:r>
      <w:r w:rsidR="004C38AF">
        <w:rPr>
          <w:rFonts w:cs="Arial"/>
          <w:szCs w:val="24"/>
          <w:lang w:val="es-MX"/>
        </w:rPr>
        <w:t xml:space="preserve">comentario </w:t>
      </w:r>
      <w:r w:rsidR="006445BA">
        <w:rPr>
          <w:rFonts w:cs="Arial"/>
          <w:szCs w:val="24"/>
          <w:lang w:val="es-MX"/>
        </w:rPr>
        <w:t xml:space="preserve">de que por ejemplo en </w:t>
      </w:r>
      <w:r w:rsidR="004C38AF">
        <w:rPr>
          <w:rFonts w:cs="Arial"/>
          <w:szCs w:val="24"/>
          <w:lang w:val="es-MX"/>
        </w:rPr>
        <w:t>el tianguis de San Andrés, tienen el derecho las personas que trabajan y ponen a la venta sus artículos, pero se gasta más al estar obstruyendo esta avenida, esta arteria que es</w:t>
      </w:r>
      <w:r w:rsidR="006445BA">
        <w:rPr>
          <w:rFonts w:cs="Arial"/>
          <w:szCs w:val="24"/>
          <w:lang w:val="es-MX"/>
        </w:rPr>
        <w:t xml:space="preserve"> muy importante y</w:t>
      </w:r>
      <w:r w:rsidR="004C38AF">
        <w:rPr>
          <w:rFonts w:cs="Arial"/>
          <w:szCs w:val="24"/>
          <w:lang w:val="es-MX"/>
        </w:rPr>
        <w:t xml:space="preserve"> es un problema </w:t>
      </w:r>
      <w:r w:rsidR="006445BA">
        <w:rPr>
          <w:rFonts w:cs="Arial"/>
          <w:szCs w:val="24"/>
          <w:lang w:val="es-MX"/>
        </w:rPr>
        <w:t xml:space="preserve">transversal, es un problema </w:t>
      </w:r>
      <w:r w:rsidR="004C38AF">
        <w:rPr>
          <w:rFonts w:cs="Arial"/>
          <w:szCs w:val="24"/>
          <w:lang w:val="es-MX"/>
        </w:rPr>
        <w:t xml:space="preserve">metropolitano que no ha tenido solución, hay un </w:t>
      </w:r>
      <w:r w:rsidR="006445BA">
        <w:rPr>
          <w:rFonts w:cs="Arial"/>
          <w:szCs w:val="24"/>
          <w:lang w:val="es-MX"/>
        </w:rPr>
        <w:t>amontonamiento</w:t>
      </w:r>
      <w:r w:rsidR="004C38AF">
        <w:rPr>
          <w:rFonts w:cs="Arial"/>
          <w:szCs w:val="24"/>
          <w:lang w:val="es-MX"/>
        </w:rPr>
        <w:t xml:space="preserve"> </w:t>
      </w:r>
      <w:r w:rsidR="006445BA">
        <w:rPr>
          <w:rFonts w:cs="Arial"/>
          <w:szCs w:val="24"/>
          <w:lang w:val="es-MX"/>
        </w:rPr>
        <w:t>terrible</w:t>
      </w:r>
      <w:r w:rsidR="004C38AF">
        <w:rPr>
          <w:rFonts w:cs="Arial"/>
          <w:szCs w:val="24"/>
          <w:lang w:val="es-MX"/>
        </w:rPr>
        <w:t xml:space="preserve"> de transporte público, hay un amontonamiento terrible de los vecinos, de los ciudadanos que tienen la necesidad de pasar por ahí y que no quede en el tintero</w:t>
      </w:r>
      <w:r w:rsidR="006445BA">
        <w:rPr>
          <w:rFonts w:cs="Arial"/>
          <w:szCs w:val="24"/>
          <w:lang w:val="es-MX"/>
        </w:rPr>
        <w:t xml:space="preserve">, en </w:t>
      </w:r>
      <w:r w:rsidR="004C38AF">
        <w:rPr>
          <w:rFonts w:cs="Arial"/>
          <w:szCs w:val="24"/>
          <w:lang w:val="es-MX"/>
        </w:rPr>
        <w:t xml:space="preserve">las actas </w:t>
      </w:r>
      <w:r w:rsidR="006445BA">
        <w:rPr>
          <w:rFonts w:cs="Arial"/>
          <w:szCs w:val="24"/>
          <w:lang w:val="es-MX"/>
        </w:rPr>
        <w:t>y que se busque</w:t>
      </w:r>
      <w:r w:rsidR="004C38AF">
        <w:rPr>
          <w:rFonts w:cs="Arial"/>
          <w:szCs w:val="24"/>
          <w:lang w:val="es-MX"/>
        </w:rPr>
        <w:t xml:space="preserve"> abordar este tipo de asuntos</w:t>
      </w:r>
      <w:r w:rsidR="006E1167">
        <w:rPr>
          <w:rFonts w:cs="Arial"/>
          <w:szCs w:val="24"/>
          <w:lang w:val="es-MX"/>
        </w:rPr>
        <w:t>, tal vez lo</w:t>
      </w:r>
      <w:r w:rsidR="00F859EE">
        <w:rPr>
          <w:rFonts w:cs="Arial"/>
          <w:szCs w:val="24"/>
          <w:lang w:val="es-MX"/>
        </w:rPr>
        <w:t>s Ayuntamientos de Tlalnepantla con</w:t>
      </w:r>
      <w:r w:rsidR="006E1167">
        <w:rPr>
          <w:rFonts w:cs="Arial"/>
          <w:szCs w:val="24"/>
          <w:lang w:val="es-MX"/>
        </w:rPr>
        <w:t xml:space="preserve"> Atizapán, </w:t>
      </w:r>
      <w:r w:rsidR="00F859EE">
        <w:rPr>
          <w:rFonts w:cs="Arial"/>
          <w:szCs w:val="24"/>
          <w:lang w:val="es-MX"/>
        </w:rPr>
        <w:t xml:space="preserve">con </w:t>
      </w:r>
      <w:r w:rsidR="006E1167">
        <w:rPr>
          <w:rFonts w:cs="Arial"/>
          <w:szCs w:val="24"/>
          <w:lang w:val="es-MX"/>
        </w:rPr>
        <w:t xml:space="preserve">Nicolás Romero y otros municipios circunvecinos, lo que quiero decir concretamente es que se busque una solución a este </w:t>
      </w:r>
      <w:r w:rsidR="00F859EE">
        <w:rPr>
          <w:rFonts w:cs="Arial"/>
          <w:szCs w:val="24"/>
          <w:lang w:val="es-MX"/>
        </w:rPr>
        <w:t xml:space="preserve">tipo </w:t>
      </w:r>
      <w:r w:rsidR="006E1167">
        <w:rPr>
          <w:rFonts w:cs="Arial"/>
          <w:szCs w:val="24"/>
          <w:lang w:val="es-MX"/>
        </w:rPr>
        <w:t>de tianguis, de comercios, de mercados, porque afectan; sí ayudan, pero también afectan, hay que buscar una solución a este problema transversal y metropolitano, esa es mi forma de sentir, pero no estoy en contra</w:t>
      </w:r>
      <w:r w:rsidR="00F859EE">
        <w:rPr>
          <w:rFonts w:cs="Arial"/>
          <w:szCs w:val="24"/>
          <w:lang w:val="es-MX"/>
        </w:rPr>
        <w:t xml:space="preserve"> de ellos</w:t>
      </w:r>
      <w:r w:rsidR="006E1167">
        <w:rPr>
          <w:rFonts w:cs="Arial"/>
          <w:szCs w:val="24"/>
          <w:lang w:val="es-MX"/>
        </w:rPr>
        <w:t>,</w:t>
      </w:r>
      <w:r w:rsidR="00F859EE">
        <w:rPr>
          <w:rFonts w:cs="Arial"/>
          <w:szCs w:val="24"/>
          <w:lang w:val="es-MX"/>
        </w:rPr>
        <w:t xml:space="preserve"> es hora de buscar una solución, una reubicación </w:t>
      </w:r>
      <w:r w:rsidR="006E1167">
        <w:rPr>
          <w:rFonts w:cs="Arial"/>
          <w:szCs w:val="24"/>
          <w:lang w:val="es-MX"/>
        </w:rPr>
        <w:t>para que vendan sus artículos, que peligros</w:t>
      </w:r>
      <w:r w:rsidR="00F859EE">
        <w:rPr>
          <w:rFonts w:cs="Arial"/>
          <w:szCs w:val="24"/>
          <w:lang w:val="es-MX"/>
        </w:rPr>
        <w:t>o</w:t>
      </w:r>
      <w:r w:rsidR="006E1167">
        <w:rPr>
          <w:rFonts w:cs="Arial"/>
          <w:szCs w:val="24"/>
          <w:lang w:val="es-MX"/>
        </w:rPr>
        <w:t xml:space="preserve"> es </w:t>
      </w:r>
      <w:r w:rsidR="00F859EE">
        <w:rPr>
          <w:rFonts w:cs="Arial"/>
          <w:szCs w:val="24"/>
          <w:lang w:val="es-MX"/>
        </w:rPr>
        <w:t>por ejemplo en</w:t>
      </w:r>
      <w:r w:rsidR="006E1167">
        <w:rPr>
          <w:rFonts w:cs="Arial"/>
          <w:szCs w:val="24"/>
          <w:lang w:val="es-MX"/>
        </w:rPr>
        <w:t xml:space="preserve"> San Andrés, porque quienes van a comprar </w:t>
      </w:r>
      <w:r w:rsidR="00F859EE">
        <w:rPr>
          <w:rFonts w:cs="Arial"/>
          <w:szCs w:val="24"/>
          <w:lang w:val="es-MX"/>
        </w:rPr>
        <w:t xml:space="preserve">se confían y </w:t>
      </w:r>
      <w:r w:rsidR="001174A2">
        <w:rPr>
          <w:rFonts w:cs="Arial"/>
          <w:szCs w:val="24"/>
          <w:lang w:val="es-MX"/>
        </w:rPr>
        <w:t>van caminando y media persona que pasa por ahí va enojada, va molesta y con justificada razón</w:t>
      </w:r>
      <w:r w:rsidR="00F859EE">
        <w:rPr>
          <w:rFonts w:cs="Arial"/>
          <w:szCs w:val="24"/>
          <w:lang w:val="es-MX"/>
        </w:rPr>
        <w:t>,</w:t>
      </w:r>
      <w:r w:rsidR="001174A2">
        <w:rPr>
          <w:rFonts w:cs="Arial"/>
          <w:szCs w:val="24"/>
          <w:lang w:val="es-MX"/>
        </w:rPr>
        <w:t xml:space="preserve"> </w:t>
      </w:r>
      <w:r w:rsidR="00BC08F6">
        <w:rPr>
          <w:rFonts w:cs="Arial"/>
          <w:szCs w:val="24"/>
          <w:lang w:val="es-MX"/>
        </w:rPr>
        <w:t>por</w:t>
      </w:r>
      <w:r w:rsidR="00F859EE">
        <w:rPr>
          <w:rFonts w:cs="Arial"/>
          <w:szCs w:val="24"/>
          <w:lang w:val="es-MX"/>
        </w:rPr>
        <w:t xml:space="preserve"> qué, porque</w:t>
      </w:r>
      <w:r w:rsidR="00BC08F6">
        <w:rPr>
          <w:rFonts w:cs="Arial"/>
          <w:szCs w:val="24"/>
          <w:lang w:val="es-MX"/>
        </w:rPr>
        <w:t xml:space="preserve"> ya perdió el tiempo suficiente</w:t>
      </w:r>
      <w:r w:rsidR="00F859EE">
        <w:rPr>
          <w:rFonts w:cs="Arial"/>
          <w:szCs w:val="24"/>
          <w:lang w:val="es-MX"/>
        </w:rPr>
        <w:t xml:space="preserve"> como</w:t>
      </w:r>
      <w:r w:rsidR="00BC08F6">
        <w:rPr>
          <w:rFonts w:cs="Arial"/>
          <w:szCs w:val="24"/>
          <w:lang w:val="es-MX"/>
        </w:rPr>
        <w:t xml:space="preserve"> para llegar a su trabajo o a otro lugar, ese es mi punto de vista.</w:t>
      </w:r>
      <w:r w:rsidR="001174A2">
        <w:rPr>
          <w:rFonts w:cs="Arial"/>
          <w:szCs w:val="24"/>
          <w:lang w:val="es-MX"/>
        </w:rPr>
        <w:t xml:space="preserve"> </w:t>
      </w:r>
      <w:r w:rsidR="00F859EE" w:rsidRPr="00A52022">
        <w:rPr>
          <w:rFonts w:cs="Arial"/>
          <w:szCs w:val="24"/>
          <w:lang w:val="es-MX"/>
        </w:rPr>
        <w:t xml:space="preserve">- - </w:t>
      </w:r>
    </w:p>
    <w:p w:rsidR="00F859EE" w:rsidRDefault="00F859EE" w:rsidP="00F859EE">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0A67DF" w:rsidRDefault="00BC08F6" w:rsidP="000A67DF">
      <w:pPr>
        <w:tabs>
          <w:tab w:val="left" w:pos="9720"/>
        </w:tabs>
        <w:spacing w:line="360" w:lineRule="auto"/>
        <w:jc w:val="both"/>
        <w:rPr>
          <w:rFonts w:cs="Arial"/>
        </w:rPr>
      </w:pPr>
      <w:r>
        <w:rPr>
          <w:rFonts w:cs="Arial"/>
          <w:szCs w:val="24"/>
          <w:lang w:val="es-MX"/>
        </w:rPr>
        <w:t>En uso de la palabra, el C. Régulo Pastor Fernández Rivera, Síndico Municipal, manifestó: Buenas tardes, este asunto que es un turno a Comisi</w:t>
      </w:r>
      <w:r w:rsidR="002421EA">
        <w:rPr>
          <w:rFonts w:cs="Arial"/>
          <w:szCs w:val="24"/>
          <w:lang w:val="es-MX"/>
        </w:rPr>
        <w:t>ones</w:t>
      </w:r>
      <w:r>
        <w:rPr>
          <w:rFonts w:cs="Arial"/>
          <w:szCs w:val="24"/>
          <w:lang w:val="es-MX"/>
        </w:rPr>
        <w:t xml:space="preserve">, para estudio, análisis </w:t>
      </w:r>
      <w:r w:rsidR="00F859EE">
        <w:rPr>
          <w:rFonts w:cs="Arial"/>
          <w:szCs w:val="24"/>
          <w:lang w:val="es-MX"/>
        </w:rPr>
        <w:t>y</w:t>
      </w:r>
      <w:r>
        <w:rPr>
          <w:rFonts w:cs="Arial"/>
          <w:szCs w:val="24"/>
          <w:lang w:val="es-MX"/>
        </w:rPr>
        <w:t xml:space="preserve"> revisión</w:t>
      </w:r>
      <w:r w:rsidR="00F859EE">
        <w:rPr>
          <w:rFonts w:cs="Arial"/>
          <w:szCs w:val="24"/>
          <w:lang w:val="es-MX"/>
        </w:rPr>
        <w:t>;</w:t>
      </w:r>
      <w:r>
        <w:rPr>
          <w:rFonts w:cs="Arial"/>
          <w:szCs w:val="24"/>
          <w:lang w:val="es-MX"/>
        </w:rPr>
        <w:t xml:space="preserve"> lo que </w:t>
      </w:r>
      <w:r w:rsidR="00F859EE">
        <w:rPr>
          <w:rFonts w:cs="Arial"/>
          <w:szCs w:val="24"/>
          <w:lang w:val="es-MX"/>
        </w:rPr>
        <w:t xml:space="preserve">usted </w:t>
      </w:r>
      <w:r>
        <w:rPr>
          <w:rFonts w:cs="Arial"/>
          <w:szCs w:val="24"/>
          <w:lang w:val="es-MX"/>
        </w:rPr>
        <w:t xml:space="preserve">comentaba, es </w:t>
      </w:r>
      <w:r w:rsidR="00F859EE">
        <w:rPr>
          <w:rFonts w:cs="Arial"/>
          <w:szCs w:val="24"/>
          <w:lang w:val="es-MX"/>
        </w:rPr>
        <w:t xml:space="preserve">precisamente el </w:t>
      </w:r>
      <w:r>
        <w:rPr>
          <w:rFonts w:cs="Arial"/>
          <w:szCs w:val="24"/>
          <w:lang w:val="es-MX"/>
        </w:rPr>
        <w:t xml:space="preserve">trabajo que </w:t>
      </w:r>
      <w:r w:rsidR="00F859EE">
        <w:rPr>
          <w:rFonts w:cs="Arial"/>
          <w:szCs w:val="24"/>
          <w:lang w:val="es-MX"/>
        </w:rPr>
        <w:t>van a hacer las Comisiones</w:t>
      </w:r>
      <w:r>
        <w:rPr>
          <w:rFonts w:cs="Arial"/>
          <w:szCs w:val="24"/>
          <w:lang w:val="es-MX"/>
        </w:rPr>
        <w:t xml:space="preserve">, en el sentido de </w:t>
      </w:r>
      <w:r w:rsidR="00F859EE">
        <w:rPr>
          <w:rFonts w:cs="Arial"/>
          <w:szCs w:val="24"/>
          <w:lang w:val="es-MX"/>
        </w:rPr>
        <w:t>ver, analizar la</w:t>
      </w:r>
      <w:r>
        <w:rPr>
          <w:rFonts w:cs="Arial"/>
          <w:szCs w:val="24"/>
          <w:lang w:val="es-MX"/>
        </w:rPr>
        <w:t xml:space="preserve"> problemática y</w:t>
      </w:r>
      <w:r w:rsidR="00F859EE">
        <w:rPr>
          <w:rFonts w:cs="Arial"/>
          <w:szCs w:val="24"/>
          <w:lang w:val="es-MX"/>
        </w:rPr>
        <w:t xml:space="preserve"> buscar</w:t>
      </w:r>
      <w:r>
        <w:rPr>
          <w:rFonts w:cs="Arial"/>
          <w:szCs w:val="24"/>
          <w:lang w:val="es-MX"/>
        </w:rPr>
        <w:t xml:space="preserve"> si </w:t>
      </w:r>
      <w:r w:rsidR="002421EA">
        <w:rPr>
          <w:rFonts w:cs="Arial"/>
          <w:szCs w:val="24"/>
          <w:lang w:val="es-MX"/>
        </w:rPr>
        <w:t xml:space="preserve">fuera posible esa reubicación y tiene razón cuando dice que </w:t>
      </w:r>
      <w:r>
        <w:rPr>
          <w:rFonts w:cs="Arial"/>
          <w:szCs w:val="24"/>
          <w:lang w:val="es-MX"/>
        </w:rPr>
        <w:t>esto</w:t>
      </w:r>
      <w:r w:rsidR="002421EA">
        <w:rPr>
          <w:rFonts w:cs="Arial"/>
          <w:szCs w:val="24"/>
          <w:lang w:val="es-MX"/>
        </w:rPr>
        <w:t xml:space="preserve"> tiene ventajas y desventajas, lamentablemente nos remontamos a unos gobiernos </w:t>
      </w:r>
      <w:r>
        <w:rPr>
          <w:rFonts w:cs="Arial"/>
          <w:szCs w:val="24"/>
          <w:lang w:val="es-MX"/>
        </w:rPr>
        <w:t xml:space="preserve"> </w:t>
      </w:r>
      <w:r w:rsidR="002421EA">
        <w:rPr>
          <w:rFonts w:cs="Arial"/>
          <w:szCs w:val="24"/>
          <w:lang w:val="es-MX"/>
        </w:rPr>
        <w:t>muy atrás, no locales sino federales cuando se implementó esto, a lo mejor en aquel tiempo eran una</w:t>
      </w:r>
      <w:r>
        <w:rPr>
          <w:rFonts w:cs="Arial"/>
          <w:szCs w:val="24"/>
          <w:lang w:val="es-MX"/>
        </w:rPr>
        <w:t xml:space="preserve"> </w:t>
      </w:r>
      <w:r w:rsidR="002421EA">
        <w:rPr>
          <w:rFonts w:cs="Arial"/>
          <w:szCs w:val="24"/>
          <w:lang w:val="es-MX"/>
        </w:rPr>
        <w:t>necesidad</w:t>
      </w:r>
      <w:r w:rsidR="00926573">
        <w:rPr>
          <w:rFonts w:cs="Arial"/>
          <w:szCs w:val="24"/>
          <w:lang w:val="es-MX"/>
        </w:rPr>
        <w:t xml:space="preserve"> pero ahora </w:t>
      </w:r>
      <w:r w:rsidR="002421EA">
        <w:rPr>
          <w:rFonts w:cs="Arial"/>
          <w:szCs w:val="24"/>
          <w:lang w:val="es-MX"/>
        </w:rPr>
        <w:t>ya se ha convertido en</w:t>
      </w:r>
      <w:r w:rsidR="00926573">
        <w:rPr>
          <w:rFonts w:cs="Arial"/>
          <w:szCs w:val="24"/>
          <w:lang w:val="es-MX"/>
        </w:rPr>
        <w:t xml:space="preserve"> un problema</w:t>
      </w:r>
      <w:r w:rsidR="002421EA">
        <w:rPr>
          <w:rFonts w:cs="Arial"/>
          <w:szCs w:val="24"/>
          <w:lang w:val="es-MX"/>
        </w:rPr>
        <w:t>,</w:t>
      </w:r>
      <w:r w:rsidR="00926573">
        <w:rPr>
          <w:rFonts w:cs="Arial"/>
          <w:szCs w:val="24"/>
          <w:lang w:val="es-MX"/>
        </w:rPr>
        <w:t xml:space="preserve"> </w:t>
      </w:r>
      <w:r w:rsidR="002421EA">
        <w:rPr>
          <w:rFonts w:cs="Arial"/>
          <w:szCs w:val="24"/>
          <w:lang w:val="es-MX"/>
        </w:rPr>
        <w:t xml:space="preserve">yo </w:t>
      </w:r>
      <w:r w:rsidR="00926573">
        <w:rPr>
          <w:rFonts w:cs="Arial"/>
          <w:szCs w:val="24"/>
          <w:lang w:val="es-MX"/>
        </w:rPr>
        <w:t>no dudo que los integrantes de las Comisiones a las cuales se les va a turnar haga</w:t>
      </w:r>
      <w:r w:rsidR="002421EA">
        <w:rPr>
          <w:rFonts w:cs="Arial"/>
          <w:szCs w:val="24"/>
          <w:lang w:val="es-MX"/>
        </w:rPr>
        <w:t>n un estudio y un</w:t>
      </w:r>
      <w:r w:rsidR="00926573">
        <w:rPr>
          <w:rFonts w:cs="Arial"/>
          <w:szCs w:val="24"/>
          <w:lang w:val="es-MX"/>
        </w:rPr>
        <w:t xml:space="preserve"> análisis </w:t>
      </w:r>
      <w:r w:rsidR="002421EA">
        <w:rPr>
          <w:rFonts w:cs="Arial"/>
          <w:szCs w:val="24"/>
          <w:lang w:val="es-MX"/>
        </w:rPr>
        <w:t xml:space="preserve">serio y ver todas esas posibilidades que usted ha mencionado </w:t>
      </w:r>
      <w:r w:rsidR="00926573">
        <w:rPr>
          <w:rFonts w:cs="Arial"/>
          <w:szCs w:val="24"/>
          <w:lang w:val="es-MX"/>
        </w:rPr>
        <w:t xml:space="preserve">para que se busque de la mejor manera que no </w:t>
      </w:r>
      <w:r w:rsidR="002421EA">
        <w:rPr>
          <w:rFonts w:cs="Arial"/>
          <w:szCs w:val="24"/>
          <w:lang w:val="es-MX"/>
        </w:rPr>
        <w:t>se afecte tanto</w:t>
      </w:r>
      <w:r w:rsidR="00926573">
        <w:rPr>
          <w:rFonts w:cs="Arial"/>
          <w:szCs w:val="24"/>
          <w:lang w:val="es-MX"/>
        </w:rPr>
        <w:t xml:space="preserve">. Es </w:t>
      </w:r>
      <w:proofErr w:type="spellStart"/>
      <w:r w:rsidR="00926573">
        <w:rPr>
          <w:rFonts w:cs="Arial"/>
          <w:szCs w:val="24"/>
          <w:lang w:val="es-MX"/>
        </w:rPr>
        <w:t>cuanto</w:t>
      </w:r>
      <w:proofErr w:type="spellEnd"/>
      <w:r w:rsidR="00926573">
        <w:rPr>
          <w:rFonts w:cs="Arial"/>
          <w:szCs w:val="24"/>
          <w:lang w:val="es-MX"/>
        </w:rPr>
        <w:t>.</w:t>
      </w:r>
      <w:r w:rsidR="002263F8">
        <w:rPr>
          <w:rFonts w:cs="Arial"/>
          <w:szCs w:val="24"/>
          <w:lang w:val="es-MX"/>
        </w:rPr>
        <w:t xml:space="preserve"> </w:t>
      </w:r>
      <w:r w:rsidR="002263F8" w:rsidRPr="00A52022">
        <w:rPr>
          <w:rFonts w:cs="Arial"/>
          <w:szCs w:val="24"/>
          <w:lang w:val="es-MX"/>
        </w:rPr>
        <w:t xml:space="preserve">- - - - - - - - - - - - - - - - - - - - - - - - - - - - - - - - - - - - - - - - - - - - - - - - - - - - - - </w:t>
      </w:r>
      <w:r w:rsidR="000A67DF" w:rsidRPr="00A52022">
        <w:rPr>
          <w:rFonts w:cs="Arial"/>
          <w:szCs w:val="24"/>
          <w:lang w:val="es-MX"/>
        </w:rPr>
        <w:t xml:space="preserve">- - - - - - - - - - - - - - - - - - - - - - - - - - - - - - - - - - - - - - - - - - - - - - - - - - - - - - - - - - - </w:t>
      </w:r>
      <w:r w:rsidR="000A67DF">
        <w:rPr>
          <w:rFonts w:cs="Arial"/>
          <w:szCs w:val="24"/>
          <w:lang w:val="es-MX"/>
        </w:rPr>
        <w:t xml:space="preserve"> </w:t>
      </w:r>
      <w:r w:rsidR="000A67DF" w:rsidRPr="00A52022">
        <w:rPr>
          <w:rFonts w:cs="Arial"/>
          <w:szCs w:val="24"/>
          <w:lang w:val="es-MX"/>
        </w:rPr>
        <w:t>- - - - - - - - - - - - - - - - - - - - - - - - - - - - - - - - - - - - - - - - - - - - - - - - - - - - - - - - - - - -</w:t>
      </w:r>
    </w:p>
    <w:p w:rsidR="009339C2" w:rsidRDefault="009339C2" w:rsidP="009339C2">
      <w:pPr>
        <w:tabs>
          <w:tab w:val="left" w:pos="9720"/>
        </w:tabs>
        <w:spacing w:line="360" w:lineRule="auto"/>
        <w:jc w:val="both"/>
        <w:rPr>
          <w:rFonts w:cs="Arial"/>
        </w:rPr>
      </w:pPr>
      <w:r>
        <w:rPr>
          <w:rFonts w:cs="Arial"/>
          <w:szCs w:val="24"/>
          <w:lang w:val="es-MX"/>
        </w:rPr>
        <w:t xml:space="preserve">No habiendo </w:t>
      </w:r>
      <w:r w:rsidR="00774AB1">
        <w:rPr>
          <w:rFonts w:cs="Arial"/>
          <w:szCs w:val="24"/>
          <w:lang w:val="es-MX"/>
        </w:rPr>
        <w:t xml:space="preserve">más </w:t>
      </w:r>
      <w:r>
        <w:rPr>
          <w:rFonts w:cs="Arial"/>
          <w:szCs w:val="24"/>
          <w:lang w:val="es-MX"/>
        </w:rPr>
        <w:t xml:space="preserve">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lastRenderedPageBreak/>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9339C2" w:rsidRDefault="009339C2" w:rsidP="009339C2">
      <w:pPr>
        <w:tabs>
          <w:tab w:val="left" w:pos="9720"/>
        </w:tabs>
        <w:spacing w:line="360" w:lineRule="auto"/>
        <w:jc w:val="both"/>
        <w:rPr>
          <w:rFonts w:cs="Arial"/>
        </w:rPr>
      </w:pPr>
      <w:r w:rsidRPr="00A52022">
        <w:rPr>
          <w:rFonts w:cs="Arial"/>
          <w:szCs w:val="24"/>
          <w:lang w:val="es-MX"/>
        </w:rPr>
        <w:t>- - - - - - - - - - - - - - - - - - - - - - - - - - - - - - - - - - - - - - - - - - - - - - - - - - - - - - - - - - - -</w:t>
      </w:r>
    </w:p>
    <w:p w:rsidR="009339C2" w:rsidRDefault="009339C2" w:rsidP="009339C2">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9339C2" w:rsidRPr="00EC0864" w:rsidRDefault="009339C2" w:rsidP="009339C2">
      <w:pPr>
        <w:tabs>
          <w:tab w:val="left" w:pos="9720"/>
        </w:tabs>
        <w:spacing w:line="360" w:lineRule="auto"/>
        <w:jc w:val="both"/>
        <w:rPr>
          <w:rFonts w:cs="Arial"/>
          <w:szCs w:val="24"/>
          <w:lang w:val="es-MX"/>
        </w:rPr>
      </w:pPr>
      <w:r w:rsidRPr="00EC0864">
        <w:rPr>
          <w:b/>
          <w:szCs w:val="24"/>
          <w:lang w:val="es-MX"/>
        </w:rPr>
        <w:t xml:space="preserve">ÚNICO.- </w:t>
      </w:r>
      <w:r w:rsidRPr="00EC0864">
        <w:rPr>
          <w:szCs w:val="24"/>
          <w:lang w:val="es-MX"/>
        </w:rPr>
        <w:t xml:space="preserve">Se aprueba turnar </w:t>
      </w:r>
      <w:r w:rsidR="00EC0864" w:rsidRPr="00EC0864">
        <w:rPr>
          <w:rFonts w:cs="Arial"/>
          <w:szCs w:val="24"/>
        </w:rPr>
        <w:t xml:space="preserve">de manera conjunta a las Comisiones Edilicias de Mercados, Abasto y Rastro y a la de Gobernación, para estudio, análisis y </w:t>
      </w:r>
      <w:proofErr w:type="spellStart"/>
      <w:r w:rsidR="00EC0864" w:rsidRPr="00EC0864">
        <w:rPr>
          <w:rFonts w:cs="Arial"/>
          <w:szCs w:val="24"/>
        </w:rPr>
        <w:t>dictaminación</w:t>
      </w:r>
      <w:proofErr w:type="spellEnd"/>
      <w:r w:rsidR="00EC0864" w:rsidRPr="00EC0864">
        <w:rPr>
          <w:rFonts w:cs="Arial"/>
          <w:szCs w:val="24"/>
        </w:rPr>
        <w:t xml:space="preserve">, la solicitud presentada por la C. Ma. del Carmen Martínez Ruíz, vecina de la colonia San Martín de Porres de este Municipio, quien solicita se proceda a la reubicación del mercado sobre ruedas que se instala en la calle Juárez de la Colonia San Martín de Porres, los días lunes de cada semana, el cual genera infinidad de problemas a los vecinos del lugar. </w:t>
      </w:r>
      <w:r w:rsidR="00EC0864" w:rsidRPr="00EC0864">
        <w:rPr>
          <w:rFonts w:cs="Arial"/>
          <w:b/>
          <w:bCs/>
          <w:color w:val="000000"/>
          <w:szCs w:val="24"/>
          <w:lang w:eastAsia="es-MX"/>
        </w:rPr>
        <w:t xml:space="preserve">(Expediente SHA/180/CABILDO/2015). </w:t>
      </w:r>
      <w:r w:rsidRPr="00EC0864">
        <w:rPr>
          <w:rFonts w:cs="Arial"/>
          <w:szCs w:val="24"/>
          <w:lang w:val="es-MX"/>
        </w:rPr>
        <w:t xml:space="preserve">- - - - - - - - - - - - - - - - - - - - - - - - - - - - - - - - - - - - - - - - - - - - - - - - - - - - - - - - - - - - - - - - - - - - - - - - - - - - - - - - - - - - - - - - - - - - - - - - - - - - - - - - - - - - - - - - - - - - - - - - - - - - - - - - - - - - - - - - - - - - - - - - - - - - - - - - - - - - - - </w:t>
      </w:r>
    </w:p>
    <w:p w:rsidR="009339C2" w:rsidRPr="0010726A" w:rsidRDefault="009339C2" w:rsidP="009339C2">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9339C2" w:rsidRDefault="009339C2" w:rsidP="009339C2">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B04663" w:rsidRDefault="00B04663" w:rsidP="00B0466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339C2" w:rsidRPr="00305623" w:rsidRDefault="009339C2" w:rsidP="009339C2">
      <w:pPr>
        <w:tabs>
          <w:tab w:val="left" w:pos="9720"/>
        </w:tabs>
        <w:spacing w:line="360" w:lineRule="auto"/>
        <w:ind w:right="-1"/>
        <w:jc w:val="both"/>
        <w:rPr>
          <w:rFonts w:cs="Arial"/>
          <w:b/>
          <w:sz w:val="26"/>
          <w:szCs w:val="26"/>
        </w:rPr>
      </w:pPr>
      <w:r w:rsidRPr="00EC0864">
        <w:rPr>
          <w:rFonts w:cs="Arial"/>
          <w:b/>
          <w:caps/>
          <w:sz w:val="26"/>
          <w:szCs w:val="26"/>
        </w:rPr>
        <w:t xml:space="preserve">6.3.- </w:t>
      </w:r>
      <w:r w:rsidRPr="00EC0864">
        <w:rPr>
          <w:rFonts w:cs="Arial"/>
          <w:b/>
          <w:color w:val="000000"/>
          <w:sz w:val="26"/>
          <w:szCs w:val="26"/>
        </w:rPr>
        <w:t xml:space="preserve">Acuerdo por el que el Honorable Ayuntamiento Constitucional de Atizapán de Zaragoza, Estado de México, </w:t>
      </w:r>
      <w:r w:rsidRPr="00EC0864">
        <w:rPr>
          <w:rFonts w:cs="Arial"/>
          <w:b/>
          <w:sz w:val="26"/>
          <w:szCs w:val="26"/>
        </w:rPr>
        <w:t xml:space="preserve">envía de manera conjunta a las Comisiones Edilicias de Cultura, Educación, Deporte y Recreación y a la de Patrimonio, para estudio, análisis y </w:t>
      </w:r>
      <w:proofErr w:type="spellStart"/>
      <w:r w:rsidRPr="00EC0864">
        <w:rPr>
          <w:rFonts w:cs="Arial"/>
          <w:b/>
          <w:sz w:val="26"/>
          <w:szCs w:val="26"/>
        </w:rPr>
        <w:t>dictaminación</w:t>
      </w:r>
      <w:proofErr w:type="spellEnd"/>
      <w:r w:rsidRPr="00EC0864">
        <w:rPr>
          <w:rFonts w:cs="Arial"/>
          <w:b/>
          <w:sz w:val="26"/>
          <w:szCs w:val="26"/>
        </w:rPr>
        <w:t>, la solicitud presentada por la C. María Luisa Torres Cabrera, vecina de la colonia Lomas de San Lorenzo, para que se le autorice la organización y el uso del campo deportivo denominado “El Polvorín”</w:t>
      </w:r>
      <w:r>
        <w:rPr>
          <w:rFonts w:cs="Arial"/>
          <w:sz w:val="26"/>
          <w:szCs w:val="26"/>
        </w:rPr>
        <w:t xml:space="preserve">  </w:t>
      </w:r>
      <w:r>
        <w:rPr>
          <w:rFonts w:cs="Arial"/>
          <w:b/>
          <w:bCs/>
          <w:color w:val="000000"/>
          <w:sz w:val="26"/>
          <w:szCs w:val="26"/>
          <w:lang w:eastAsia="es-MX"/>
        </w:rPr>
        <w:t>(Expediente SHA/181</w:t>
      </w:r>
      <w:r w:rsidRPr="00FB71B0">
        <w:rPr>
          <w:rFonts w:cs="Arial"/>
          <w:b/>
          <w:bCs/>
          <w:color w:val="000000"/>
          <w:sz w:val="26"/>
          <w:szCs w:val="26"/>
          <w:lang w:eastAsia="es-MX"/>
        </w:rPr>
        <w:t>/CABILDO/2015).</w:t>
      </w:r>
      <w:r>
        <w:rPr>
          <w:rFonts w:cs="Arial"/>
          <w:b/>
          <w:bCs/>
          <w:color w:val="000000"/>
          <w:sz w:val="26"/>
          <w:szCs w:val="26"/>
          <w:lang w:eastAsia="es-MX"/>
        </w:rPr>
        <w:t xml:space="preserve"> </w:t>
      </w:r>
      <w:r w:rsidRPr="00AE30BC">
        <w:rPr>
          <w:rFonts w:cs="Arial"/>
          <w:b/>
          <w:sz w:val="26"/>
          <w:szCs w:val="26"/>
          <w:lang w:val="es-MX"/>
        </w:rPr>
        <w:t xml:space="preserve">- - - - - - - - - - - - - - - - - - - - - - - - - </w:t>
      </w:r>
      <w:r w:rsidR="00EC0864" w:rsidRPr="00AE30BC">
        <w:rPr>
          <w:rFonts w:cs="Arial"/>
          <w:b/>
          <w:sz w:val="26"/>
          <w:szCs w:val="26"/>
          <w:lang w:val="es-MX"/>
        </w:rPr>
        <w:t xml:space="preserve">- - - - - - - - - - </w:t>
      </w:r>
    </w:p>
    <w:p w:rsidR="009339C2" w:rsidRPr="00A372B1" w:rsidRDefault="009339C2" w:rsidP="009339C2">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0A67DF" w:rsidRDefault="009339C2" w:rsidP="000A67DF">
      <w:pPr>
        <w:tabs>
          <w:tab w:val="left" w:pos="9720"/>
        </w:tabs>
        <w:spacing w:line="360" w:lineRule="auto"/>
        <w:jc w:val="both"/>
        <w:rPr>
          <w:rFonts w:cs="Arial"/>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w:t>
      </w:r>
      <w:r w:rsidR="000A67DF">
        <w:rPr>
          <w:rFonts w:cs="Arial"/>
          <w:szCs w:val="24"/>
          <w:lang w:val="es-MX"/>
        </w:rPr>
        <w:t xml:space="preserve"> </w:t>
      </w:r>
      <w:r w:rsidR="000A67DF" w:rsidRPr="00A52022">
        <w:rPr>
          <w:rFonts w:cs="Arial"/>
          <w:szCs w:val="24"/>
          <w:lang w:val="es-MX"/>
        </w:rPr>
        <w:t>- - - - - - - - - - - - - - - - - - - - - - - - - - - - - - - - - - - - - - - - - - - - - - - - - - - - - - - - - - - -</w:t>
      </w:r>
    </w:p>
    <w:p w:rsidR="000A67DF" w:rsidRDefault="000A67DF" w:rsidP="000A67DF">
      <w:pPr>
        <w:tabs>
          <w:tab w:val="left" w:pos="9720"/>
        </w:tabs>
        <w:spacing w:line="360" w:lineRule="auto"/>
        <w:jc w:val="both"/>
        <w:rPr>
          <w:rFonts w:cs="Arial"/>
        </w:rPr>
      </w:pPr>
      <w:r w:rsidRPr="00A52022">
        <w:rPr>
          <w:rFonts w:cs="Arial"/>
          <w:szCs w:val="24"/>
          <w:lang w:val="es-MX"/>
        </w:rPr>
        <w:t>- - - - - - - - - - - - - - - - - - - - - - - - - - - - - - - - - - - - - - - - - - - - - - - - - - - - - - - - - - - -</w:t>
      </w:r>
    </w:p>
    <w:p w:rsidR="009339C2" w:rsidRDefault="009339C2" w:rsidP="009339C2">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9339C2" w:rsidRDefault="009339C2" w:rsidP="009339C2">
      <w:pPr>
        <w:tabs>
          <w:tab w:val="left" w:pos="9720"/>
        </w:tabs>
        <w:spacing w:line="360" w:lineRule="auto"/>
        <w:jc w:val="both"/>
        <w:rPr>
          <w:rFonts w:cs="Arial"/>
        </w:rPr>
      </w:pPr>
      <w:r w:rsidRPr="00A52022">
        <w:rPr>
          <w:rFonts w:cs="Arial"/>
          <w:szCs w:val="24"/>
          <w:lang w:val="es-MX"/>
        </w:rPr>
        <w:t>- - - - - - - - - - - - - - - - - - - - - - - - - - - - - - - - - - - - - - - - - - - - - - - - - - - - - - - - - - - -</w:t>
      </w:r>
    </w:p>
    <w:p w:rsidR="009339C2" w:rsidRDefault="009339C2" w:rsidP="009339C2">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9339C2" w:rsidRDefault="009339C2" w:rsidP="009339C2">
      <w:pPr>
        <w:tabs>
          <w:tab w:val="left" w:pos="9720"/>
        </w:tabs>
        <w:spacing w:line="360" w:lineRule="auto"/>
        <w:jc w:val="both"/>
        <w:rPr>
          <w:rFonts w:cs="Arial"/>
          <w:szCs w:val="24"/>
          <w:lang w:val="es-MX"/>
        </w:rPr>
      </w:pPr>
      <w:r w:rsidRPr="00AE30BC">
        <w:rPr>
          <w:b/>
          <w:szCs w:val="24"/>
          <w:lang w:val="es-MX"/>
        </w:rPr>
        <w:t xml:space="preserve">ÚNICO.- </w:t>
      </w:r>
      <w:r w:rsidRPr="00AE30BC">
        <w:rPr>
          <w:szCs w:val="24"/>
          <w:lang w:val="es-MX"/>
        </w:rPr>
        <w:t xml:space="preserve">Se aprueba turnar </w:t>
      </w:r>
      <w:r w:rsidR="00EC0864">
        <w:rPr>
          <w:rFonts w:cs="Arial"/>
          <w:sz w:val="26"/>
          <w:szCs w:val="26"/>
        </w:rPr>
        <w:t xml:space="preserve">de manera conjunta </w:t>
      </w:r>
      <w:r w:rsidR="00EC0864" w:rsidRPr="00FB71B0">
        <w:rPr>
          <w:rFonts w:cs="Arial"/>
          <w:sz w:val="26"/>
          <w:szCs w:val="26"/>
        </w:rPr>
        <w:t>a la</w:t>
      </w:r>
      <w:r w:rsidR="00EC0864">
        <w:rPr>
          <w:rFonts w:cs="Arial"/>
          <w:sz w:val="26"/>
          <w:szCs w:val="26"/>
        </w:rPr>
        <w:t>s Comisiones</w:t>
      </w:r>
      <w:r w:rsidR="00EC0864" w:rsidRPr="00FB71B0">
        <w:rPr>
          <w:rFonts w:cs="Arial"/>
          <w:sz w:val="26"/>
          <w:szCs w:val="26"/>
        </w:rPr>
        <w:t xml:space="preserve"> Edilicia</w:t>
      </w:r>
      <w:r w:rsidR="00EC0864">
        <w:rPr>
          <w:rFonts w:cs="Arial"/>
          <w:sz w:val="26"/>
          <w:szCs w:val="26"/>
        </w:rPr>
        <w:t>s</w:t>
      </w:r>
      <w:r w:rsidR="00EC0864" w:rsidRPr="00FB71B0">
        <w:rPr>
          <w:rFonts w:cs="Arial"/>
          <w:sz w:val="26"/>
          <w:szCs w:val="26"/>
        </w:rPr>
        <w:t xml:space="preserve"> de </w:t>
      </w:r>
      <w:r w:rsidR="00EC0864">
        <w:rPr>
          <w:rFonts w:cs="Arial"/>
          <w:sz w:val="26"/>
          <w:szCs w:val="26"/>
        </w:rPr>
        <w:t>Cultura, Educación, Deporte y Recreación y a la de Patrimonio</w:t>
      </w:r>
      <w:r w:rsidR="00EC0864" w:rsidRPr="00FB71B0">
        <w:rPr>
          <w:rFonts w:cs="Arial"/>
          <w:sz w:val="26"/>
          <w:szCs w:val="26"/>
        </w:rPr>
        <w:t xml:space="preserve">, para estudio, análisis y </w:t>
      </w:r>
      <w:proofErr w:type="spellStart"/>
      <w:r w:rsidR="00EC0864" w:rsidRPr="00FB71B0">
        <w:rPr>
          <w:rFonts w:cs="Arial"/>
          <w:sz w:val="26"/>
          <w:szCs w:val="26"/>
        </w:rPr>
        <w:t>dictaminación</w:t>
      </w:r>
      <w:proofErr w:type="spellEnd"/>
      <w:r w:rsidR="00EC0864" w:rsidRPr="00FB71B0">
        <w:rPr>
          <w:rFonts w:cs="Arial"/>
          <w:sz w:val="26"/>
          <w:szCs w:val="26"/>
        </w:rPr>
        <w:t>, la solicitud presentada por</w:t>
      </w:r>
      <w:r w:rsidR="00EC0864">
        <w:rPr>
          <w:rFonts w:cs="Arial"/>
          <w:sz w:val="26"/>
          <w:szCs w:val="26"/>
        </w:rPr>
        <w:t xml:space="preserve"> la C. María Luisa Torres Cabrera, vecina de la colonia Lomas de San Lorenzo, para que se le autorice la organización y el uso del campo dep</w:t>
      </w:r>
      <w:r w:rsidR="00BE23A4">
        <w:rPr>
          <w:rFonts w:cs="Arial"/>
          <w:sz w:val="26"/>
          <w:szCs w:val="26"/>
        </w:rPr>
        <w:t xml:space="preserve">ortivo denominado “El Polvorín”. </w:t>
      </w:r>
      <w:r w:rsidR="00EC0864">
        <w:rPr>
          <w:rFonts w:cs="Arial"/>
          <w:sz w:val="26"/>
          <w:szCs w:val="26"/>
        </w:rPr>
        <w:t xml:space="preserve"> </w:t>
      </w:r>
      <w:r w:rsidR="00EC0864">
        <w:rPr>
          <w:rFonts w:cs="Arial"/>
          <w:b/>
          <w:bCs/>
          <w:color w:val="000000"/>
          <w:sz w:val="26"/>
          <w:szCs w:val="26"/>
          <w:lang w:eastAsia="es-MX"/>
        </w:rPr>
        <w:t>(Expediente SHA/181</w:t>
      </w:r>
      <w:r w:rsidR="00EC0864" w:rsidRPr="00FB71B0">
        <w:rPr>
          <w:rFonts w:cs="Arial"/>
          <w:b/>
          <w:bCs/>
          <w:color w:val="000000"/>
          <w:sz w:val="26"/>
          <w:szCs w:val="26"/>
          <w:lang w:eastAsia="es-MX"/>
        </w:rPr>
        <w:t>/CABILDO/2015)</w:t>
      </w:r>
      <w:r w:rsidRPr="00787B48">
        <w:rPr>
          <w:rFonts w:cs="Arial"/>
          <w:szCs w:val="24"/>
          <w:lang w:val="es-MX"/>
        </w:rPr>
        <w:t xml:space="preserve">- - - - - - - - - - - - - - - - - - - - - - - - - - - - - - - - - - - - - - - - - - - - - - - - - - - - - - - - - - - - - - - - - - - - - - - - - - - - - - - - - - - - - - - - - - - - - - - - - - - - - - - - - - - - - - - - - - - - - - - - - - - - - - - - - - - - - - - - -  </w:t>
      </w:r>
    </w:p>
    <w:p w:rsidR="009339C2" w:rsidRPr="0010726A" w:rsidRDefault="009339C2" w:rsidP="009339C2">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9339C2" w:rsidRDefault="009339C2" w:rsidP="009339C2">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B04663" w:rsidRDefault="00B04663" w:rsidP="00B0466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339C2" w:rsidRPr="00305623" w:rsidRDefault="009339C2" w:rsidP="009339C2">
      <w:pPr>
        <w:tabs>
          <w:tab w:val="left" w:pos="9720"/>
        </w:tabs>
        <w:spacing w:line="360" w:lineRule="auto"/>
        <w:ind w:right="-1"/>
        <w:jc w:val="both"/>
        <w:rPr>
          <w:rFonts w:cs="Arial"/>
          <w:b/>
          <w:sz w:val="26"/>
          <w:szCs w:val="26"/>
        </w:rPr>
      </w:pPr>
      <w:r w:rsidRPr="00B276A8">
        <w:rPr>
          <w:rFonts w:cs="Arial"/>
          <w:b/>
          <w:caps/>
          <w:sz w:val="26"/>
          <w:szCs w:val="26"/>
        </w:rPr>
        <w:t xml:space="preserve">6.4.- </w:t>
      </w:r>
      <w:r w:rsidRPr="00B276A8">
        <w:rPr>
          <w:rFonts w:cs="Arial"/>
          <w:b/>
          <w:color w:val="000000"/>
          <w:sz w:val="26"/>
          <w:szCs w:val="26"/>
        </w:rPr>
        <w:t xml:space="preserve">Acuerdo por el que el Honorable Ayuntamiento Constitucional de Atizapán de Zaragoza, Estado de México, </w:t>
      </w:r>
      <w:r w:rsidRPr="00B276A8">
        <w:rPr>
          <w:rFonts w:cs="Arial"/>
          <w:b/>
          <w:sz w:val="26"/>
          <w:szCs w:val="26"/>
        </w:rPr>
        <w:t xml:space="preserve">envía a la Comisión Edilicia de Gobernación, para estudio, análisis y </w:t>
      </w:r>
      <w:proofErr w:type="spellStart"/>
      <w:r w:rsidRPr="00B276A8">
        <w:rPr>
          <w:rFonts w:cs="Arial"/>
          <w:b/>
          <w:sz w:val="26"/>
          <w:szCs w:val="26"/>
        </w:rPr>
        <w:t>dictaminación</w:t>
      </w:r>
      <w:proofErr w:type="spellEnd"/>
      <w:r w:rsidRPr="00B276A8">
        <w:rPr>
          <w:rFonts w:cs="Arial"/>
          <w:b/>
          <w:sz w:val="26"/>
          <w:szCs w:val="26"/>
        </w:rPr>
        <w:t>, la solicitud presentada por  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w:t>
      </w:r>
      <w:r>
        <w:rPr>
          <w:rFonts w:cs="Arial"/>
          <w:sz w:val="26"/>
          <w:szCs w:val="26"/>
        </w:rPr>
        <w:t xml:space="preserve"> </w:t>
      </w:r>
      <w:r>
        <w:rPr>
          <w:rFonts w:cs="Arial"/>
          <w:b/>
          <w:bCs/>
          <w:color w:val="000000"/>
          <w:sz w:val="26"/>
          <w:szCs w:val="26"/>
          <w:lang w:eastAsia="es-MX"/>
        </w:rPr>
        <w:t>(Expediente SHA/182</w:t>
      </w:r>
      <w:r w:rsidRPr="00FB71B0">
        <w:rPr>
          <w:rFonts w:cs="Arial"/>
          <w:b/>
          <w:bCs/>
          <w:color w:val="000000"/>
          <w:sz w:val="26"/>
          <w:szCs w:val="26"/>
          <w:lang w:eastAsia="es-MX"/>
        </w:rPr>
        <w:t>/CABILDO/2015).</w:t>
      </w:r>
      <w:r>
        <w:rPr>
          <w:rFonts w:cs="Arial"/>
          <w:b/>
          <w:bCs/>
          <w:color w:val="000000"/>
          <w:sz w:val="26"/>
          <w:szCs w:val="26"/>
          <w:lang w:eastAsia="es-MX"/>
        </w:rPr>
        <w:t xml:space="preserve"> </w:t>
      </w:r>
      <w:r w:rsidRPr="00AE30BC">
        <w:rPr>
          <w:rFonts w:cs="Arial"/>
          <w:b/>
          <w:sz w:val="26"/>
          <w:szCs w:val="26"/>
          <w:lang w:val="es-MX"/>
        </w:rPr>
        <w:t xml:space="preserve">- - - - - - - - - - - - - - - - - - - - - - - - - </w:t>
      </w:r>
      <w:r w:rsidR="00B276A8" w:rsidRPr="00AE30BC">
        <w:rPr>
          <w:rFonts w:cs="Arial"/>
          <w:b/>
          <w:sz w:val="26"/>
          <w:szCs w:val="26"/>
          <w:lang w:val="es-MX"/>
        </w:rPr>
        <w:t xml:space="preserve">- - - - - - - - - - </w:t>
      </w:r>
    </w:p>
    <w:p w:rsidR="009339C2" w:rsidRPr="00A372B1" w:rsidRDefault="009339C2" w:rsidP="009339C2">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9339C2" w:rsidRPr="00A52022" w:rsidRDefault="009339C2" w:rsidP="009339C2">
      <w:pPr>
        <w:tabs>
          <w:tab w:val="left" w:pos="9720"/>
        </w:tabs>
        <w:spacing w:line="360" w:lineRule="auto"/>
        <w:jc w:val="both"/>
        <w:rPr>
          <w:rFonts w:cs="Arial"/>
          <w:szCs w:val="24"/>
          <w:lang w:val="es-MX"/>
        </w:rPr>
      </w:pPr>
      <w:r w:rsidRPr="00A52022">
        <w:rPr>
          <w:rFonts w:cs="Arial"/>
          <w:szCs w:val="24"/>
        </w:rPr>
        <w:lastRenderedPageBreak/>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9339C2" w:rsidRDefault="009339C2" w:rsidP="009339C2">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9339C2" w:rsidRDefault="009339C2" w:rsidP="009339C2">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9339C2" w:rsidRDefault="009339C2" w:rsidP="009339C2">
      <w:pPr>
        <w:tabs>
          <w:tab w:val="left" w:pos="9720"/>
        </w:tabs>
        <w:spacing w:line="360" w:lineRule="auto"/>
        <w:jc w:val="both"/>
        <w:rPr>
          <w:rFonts w:cs="Arial"/>
        </w:rPr>
      </w:pPr>
      <w:r w:rsidRPr="00A52022">
        <w:rPr>
          <w:rFonts w:cs="Arial"/>
          <w:szCs w:val="24"/>
          <w:lang w:val="es-MX"/>
        </w:rPr>
        <w:t>- - - - - - - - - - - - - - - - - - - - - - - - - - - - - - - - - - - - - - - - - - - - - - - - - - - - - - - - - - - -</w:t>
      </w:r>
    </w:p>
    <w:p w:rsidR="009339C2" w:rsidRDefault="009339C2" w:rsidP="009339C2">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9339C2" w:rsidRDefault="009339C2" w:rsidP="009339C2">
      <w:pPr>
        <w:tabs>
          <w:tab w:val="left" w:pos="9720"/>
        </w:tabs>
        <w:spacing w:line="360" w:lineRule="auto"/>
        <w:jc w:val="both"/>
        <w:rPr>
          <w:rFonts w:cs="Arial"/>
          <w:szCs w:val="24"/>
          <w:lang w:val="es-MX"/>
        </w:rPr>
      </w:pPr>
      <w:r w:rsidRPr="00B276A8">
        <w:rPr>
          <w:b/>
          <w:szCs w:val="24"/>
          <w:lang w:val="es-MX"/>
        </w:rPr>
        <w:t xml:space="preserve">ÚNICO.- </w:t>
      </w:r>
      <w:r w:rsidRPr="00B276A8">
        <w:rPr>
          <w:szCs w:val="24"/>
          <w:lang w:val="es-MX"/>
        </w:rPr>
        <w:t xml:space="preserve">Se aprueba turnar </w:t>
      </w:r>
      <w:r w:rsidRPr="00B276A8">
        <w:rPr>
          <w:rFonts w:cs="Arial"/>
          <w:color w:val="000000"/>
          <w:szCs w:val="24"/>
        </w:rPr>
        <w:t xml:space="preserve">a la </w:t>
      </w:r>
      <w:r w:rsidRPr="00B276A8">
        <w:rPr>
          <w:rFonts w:cs="Arial"/>
          <w:szCs w:val="24"/>
        </w:rPr>
        <w:t xml:space="preserve">Comisión Edilicia de </w:t>
      </w:r>
      <w:r w:rsidR="00B276A8" w:rsidRPr="00B276A8">
        <w:rPr>
          <w:rFonts w:cs="Arial"/>
          <w:szCs w:val="24"/>
        </w:rPr>
        <w:t xml:space="preserve">Gobernación, para estudio, análisis y </w:t>
      </w:r>
      <w:proofErr w:type="spellStart"/>
      <w:r w:rsidR="00B276A8" w:rsidRPr="00B276A8">
        <w:rPr>
          <w:rFonts w:cs="Arial"/>
          <w:szCs w:val="24"/>
        </w:rPr>
        <w:t>dictaminación</w:t>
      </w:r>
      <w:proofErr w:type="spellEnd"/>
      <w:r w:rsidR="00B276A8" w:rsidRPr="00B276A8">
        <w:rPr>
          <w:rFonts w:cs="Arial"/>
          <w:szCs w:val="24"/>
        </w:rPr>
        <w:t>, la solicitud presentada por</w:t>
      </w:r>
      <w:r w:rsidR="00B276A8">
        <w:rPr>
          <w:rFonts w:cs="Arial"/>
          <w:szCs w:val="24"/>
        </w:rPr>
        <w:t xml:space="preserve"> </w:t>
      </w:r>
      <w:r w:rsidR="00B276A8" w:rsidRPr="00B276A8">
        <w:rPr>
          <w:rFonts w:cs="Arial"/>
          <w:szCs w:val="24"/>
        </w:rPr>
        <w:t>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w:t>
      </w:r>
      <w:r w:rsidR="00B276A8">
        <w:rPr>
          <w:rFonts w:cs="Arial"/>
          <w:sz w:val="26"/>
          <w:szCs w:val="26"/>
        </w:rPr>
        <w:t xml:space="preserve"> </w:t>
      </w:r>
      <w:r w:rsidR="00B276A8" w:rsidRPr="00B276A8">
        <w:rPr>
          <w:rFonts w:cs="Arial"/>
          <w:b/>
          <w:bCs/>
          <w:color w:val="000000"/>
          <w:szCs w:val="24"/>
          <w:lang w:eastAsia="es-MX"/>
        </w:rPr>
        <w:t xml:space="preserve">(Expediente SHA/182/CABILDO/2015). </w:t>
      </w:r>
      <w:r w:rsidR="00B276A8" w:rsidRPr="00AE30BC">
        <w:rPr>
          <w:rFonts w:cs="Arial"/>
          <w:b/>
          <w:sz w:val="26"/>
          <w:szCs w:val="26"/>
          <w:lang w:val="es-MX"/>
        </w:rPr>
        <w:t xml:space="preserve"> </w:t>
      </w:r>
      <w:r w:rsidRPr="00787B48">
        <w:rPr>
          <w:rFonts w:cs="Arial"/>
          <w:szCs w:val="24"/>
          <w:lang w:val="es-MX"/>
        </w:rPr>
        <w:t xml:space="preserve">- - - - - - - - - - - - - - - - - - - - - - - - - - - - - - - - - - - - - - - - - - - - - - - - - - - - - - - - - - - - - - - - - - - - - - - - - - - - - - - - - - - - - - - - - - - - - - - - - - - - - - - - - - - - - - - - - - - - - - - - - - - - - - - - - - - - - - - - </w:t>
      </w:r>
    </w:p>
    <w:p w:rsidR="009339C2" w:rsidRPr="0010726A" w:rsidRDefault="009339C2" w:rsidP="009339C2">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9339C2" w:rsidRDefault="009339C2" w:rsidP="009339C2">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B04663" w:rsidRDefault="00B04663" w:rsidP="00B0466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305623" w:rsidRPr="009339C2" w:rsidRDefault="009339C2" w:rsidP="00B276A8">
      <w:pPr>
        <w:tabs>
          <w:tab w:val="left" w:pos="9720"/>
        </w:tabs>
        <w:spacing w:line="360" w:lineRule="auto"/>
        <w:jc w:val="both"/>
        <w:rPr>
          <w:rFonts w:cs="Arial"/>
          <w:b/>
          <w:bCs/>
          <w:color w:val="000000"/>
          <w:sz w:val="26"/>
          <w:szCs w:val="26"/>
          <w:lang w:eastAsia="es-MX"/>
        </w:rPr>
      </w:pPr>
      <w:r w:rsidRPr="00B276A8">
        <w:rPr>
          <w:rFonts w:cs="Arial"/>
          <w:b/>
          <w:caps/>
          <w:sz w:val="26"/>
          <w:szCs w:val="26"/>
        </w:rPr>
        <w:t xml:space="preserve">6.5.- </w:t>
      </w:r>
      <w:r w:rsidRPr="00B276A8">
        <w:rPr>
          <w:rFonts w:cs="Arial"/>
          <w:b/>
          <w:color w:val="000000"/>
          <w:sz w:val="26"/>
          <w:szCs w:val="26"/>
        </w:rPr>
        <w:t xml:space="preserve">Acuerdo por el que el Honorable Ayuntamiento Constitucional de Atizapán de Zaragoza, Estado de México, </w:t>
      </w:r>
      <w:r w:rsidRPr="00B276A8">
        <w:rPr>
          <w:rFonts w:cs="Arial"/>
          <w:b/>
          <w:sz w:val="26"/>
          <w:szCs w:val="26"/>
        </w:rPr>
        <w:t xml:space="preserve">envía a la Comisión Edilicia de Gobernación, para estudio, análisis y </w:t>
      </w:r>
      <w:proofErr w:type="spellStart"/>
      <w:r w:rsidRPr="00B276A8">
        <w:rPr>
          <w:rFonts w:cs="Arial"/>
          <w:b/>
          <w:sz w:val="26"/>
          <w:szCs w:val="26"/>
        </w:rPr>
        <w:t>dictaminación</w:t>
      </w:r>
      <w:proofErr w:type="spellEnd"/>
      <w:r w:rsidRPr="00B276A8">
        <w:rPr>
          <w:rFonts w:cs="Arial"/>
          <w:b/>
          <w:sz w:val="26"/>
          <w:szCs w:val="26"/>
        </w:rPr>
        <w:t xml:space="preserve">, la solicitud presentada por el C.P. Leopoldo Corona Aguilar, Tesorero Municipal, para que se autorice la expedición de la Licencia de Funcionamiento de la unidad económica denominada “LA FORTALEZA”, con giro comercial de cafetería, karaoke y música viva con venta de bebidas alcohólicas, con su actividad preponderante de cafetería, karaoke y </w:t>
      </w:r>
      <w:r w:rsidRPr="00B276A8">
        <w:rPr>
          <w:rFonts w:cs="Arial"/>
          <w:b/>
          <w:sz w:val="26"/>
          <w:szCs w:val="26"/>
        </w:rPr>
        <w:lastRenderedPageBreak/>
        <w:t>música viva, ubicada en el Boulevard Ignacio Zaragoza, Manzana 117, Lote 5, Local 6, C.P. 52928, entre calle Mirto y Alcatraz, en la colonia Lomas de San Miguel Sur, Municipio de Atizapán de Zaragoza, Estado de México.</w:t>
      </w:r>
      <w:r>
        <w:rPr>
          <w:rFonts w:cs="Arial"/>
          <w:b/>
          <w:bCs/>
          <w:color w:val="000000"/>
          <w:sz w:val="26"/>
          <w:szCs w:val="26"/>
          <w:lang w:eastAsia="es-MX"/>
        </w:rPr>
        <w:t xml:space="preserve"> (Expediente SHA/183/CABILDO/2015). </w:t>
      </w:r>
      <w:r w:rsidR="00305623" w:rsidRPr="00AE30BC">
        <w:rPr>
          <w:rFonts w:cs="Arial"/>
          <w:b/>
          <w:sz w:val="26"/>
          <w:szCs w:val="26"/>
          <w:lang w:val="es-MX"/>
        </w:rPr>
        <w:t xml:space="preserve">-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86536D" w:rsidRPr="00A52022" w:rsidRDefault="00305623" w:rsidP="0086536D">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1F7961" w:rsidRDefault="001F7961" w:rsidP="001F7961">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86536D" w:rsidRPr="0021035F" w:rsidRDefault="001F7961" w:rsidP="001F7961">
      <w:pPr>
        <w:tabs>
          <w:tab w:val="left" w:pos="9720"/>
        </w:tabs>
        <w:spacing w:line="360" w:lineRule="auto"/>
        <w:jc w:val="both"/>
        <w:rPr>
          <w:rFonts w:cs="Arial"/>
          <w:szCs w:val="24"/>
          <w:lang w:val="es-MX"/>
        </w:rPr>
      </w:pPr>
      <w:r w:rsidRPr="0021035F">
        <w:rPr>
          <w:b/>
          <w:szCs w:val="24"/>
          <w:lang w:val="es-MX"/>
        </w:rPr>
        <w:t xml:space="preserve">ÚNICO.- </w:t>
      </w:r>
      <w:r w:rsidRPr="0021035F">
        <w:rPr>
          <w:szCs w:val="24"/>
          <w:lang w:val="es-MX"/>
        </w:rPr>
        <w:t xml:space="preserve">Se aprueba turnar </w:t>
      </w:r>
      <w:r w:rsidRPr="0021035F">
        <w:rPr>
          <w:rFonts w:cs="Arial"/>
          <w:color w:val="000000"/>
          <w:szCs w:val="24"/>
        </w:rPr>
        <w:t xml:space="preserve">a la </w:t>
      </w:r>
      <w:r w:rsidRPr="0021035F">
        <w:rPr>
          <w:rFonts w:cs="Arial"/>
          <w:szCs w:val="24"/>
        </w:rPr>
        <w:t>Comisión Edilicia de</w:t>
      </w:r>
      <w:r w:rsidR="00B276A8" w:rsidRPr="0021035F">
        <w:rPr>
          <w:rFonts w:cs="Arial"/>
          <w:szCs w:val="24"/>
        </w:rPr>
        <w:t xml:space="preserve"> Gobernación, para estudio, análisis y </w:t>
      </w:r>
      <w:proofErr w:type="spellStart"/>
      <w:r w:rsidR="00B276A8" w:rsidRPr="0021035F">
        <w:rPr>
          <w:rFonts w:cs="Arial"/>
          <w:szCs w:val="24"/>
        </w:rPr>
        <w:t>dictaminación</w:t>
      </w:r>
      <w:proofErr w:type="spellEnd"/>
      <w:r w:rsidR="00B276A8" w:rsidRPr="0021035F">
        <w:rPr>
          <w:rFonts w:cs="Arial"/>
          <w:szCs w:val="24"/>
        </w:rPr>
        <w:t>, la solicitud presentada por el C.P. Leopoldo Corona Aguilar, Tesorero Municipal, para que se autorice la expedición de la Licencia de Funcionamiento de la unidad económica denominada “LA FORTALEZA”, con giro comercial de cafetería, karaoke y música viva con venta de bebidas alcohólicas, con su actividad preponderante de cafetería, karaoke y música viva, ubicada en el Boulevard Ignacio Zaragoza, Manzana 117, Lote 5, Local 6, C.P. 52928, entre calle Mirto y Alcatraz, en la colonia Lomas de San Miguel Sur, Municipio de Atizapán de Zaragoza, Estado de México.</w:t>
      </w:r>
      <w:r w:rsidR="00B276A8" w:rsidRPr="0021035F">
        <w:rPr>
          <w:rFonts w:cs="Arial"/>
          <w:b/>
          <w:bCs/>
          <w:color w:val="000000"/>
          <w:szCs w:val="24"/>
          <w:lang w:eastAsia="es-MX"/>
        </w:rPr>
        <w:t xml:space="preserve"> (Expediente SHA/183/CABILDO/2015). </w:t>
      </w:r>
      <w:r w:rsidR="006E23E5" w:rsidRPr="0021035F">
        <w:rPr>
          <w:rFonts w:cs="Arial"/>
          <w:szCs w:val="24"/>
        </w:rPr>
        <w:t xml:space="preserve"> </w:t>
      </w:r>
      <w:r w:rsidRPr="0021035F">
        <w:rPr>
          <w:rFonts w:cs="Arial"/>
          <w:szCs w:val="24"/>
          <w:lang w:val="es-MX"/>
        </w:rPr>
        <w:t xml:space="preserve">- - - - - - - - - - - - - - - - - - - - - - - - - - - - - - - - - - - - - - - - - - - - - - - - - - - - - - - - - - - - - - - - - - - - - - - - - - - - - - - - - - - - - - - - - - - - - - - - - - </w:t>
      </w:r>
      <w:r w:rsidR="00BD65A5" w:rsidRPr="0021035F">
        <w:rPr>
          <w:rFonts w:cs="Arial"/>
          <w:szCs w:val="24"/>
          <w:lang w:val="es-MX"/>
        </w:rPr>
        <w:t xml:space="preserve">-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B1BAD" w:rsidRDefault="003B1BAD" w:rsidP="003B1BAD">
      <w:pPr>
        <w:tabs>
          <w:tab w:val="left" w:pos="9720"/>
        </w:tabs>
        <w:spacing w:line="360" w:lineRule="auto"/>
        <w:jc w:val="both"/>
        <w:rPr>
          <w:rFonts w:cs="Arial"/>
          <w:szCs w:val="24"/>
          <w:lang w:val="es-MX"/>
        </w:rPr>
      </w:pPr>
      <w:r>
        <w:rPr>
          <w:b/>
          <w:sz w:val="28"/>
          <w:szCs w:val="28"/>
          <w:lang w:val="es-MX"/>
        </w:rPr>
        <w:t>SÉPTIMO.-</w:t>
      </w:r>
      <w:r>
        <w:rPr>
          <w:b/>
          <w:szCs w:val="24"/>
          <w:lang w:val="es-MX"/>
        </w:rPr>
        <w:t xml:space="preserve"> </w:t>
      </w:r>
      <w:r>
        <w:rPr>
          <w:szCs w:val="24"/>
          <w:lang w:val="es-MX"/>
        </w:rPr>
        <w:t xml:space="preserve">En el desahogo del séptimo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w:t>
      </w:r>
      <w:r>
        <w:rPr>
          <w:rFonts w:cs="Arial"/>
          <w:szCs w:val="24"/>
        </w:rPr>
        <w:lastRenderedPageBreak/>
        <w:t xml:space="preserve">del Honorable Ayuntamiento de Atizapán de Zaragoza, procediendo a dar lectura al siguiente punto: - - - - - - - - - - - - - - - - - - - - - - - - - - - - - - - - - - - - - - - - - - - - - - </w:t>
      </w:r>
      <w:r>
        <w:rPr>
          <w:rFonts w:cs="Arial"/>
          <w:szCs w:val="24"/>
          <w:lang w:val="es-MX"/>
        </w:rPr>
        <w:t xml:space="preserve">- - - - - - - - - - - - - - - - - - - - - - - - - - - - - - - - - - - - - - - - - - - - - - - - - - - - - - - - - - - - - - - - - - - - - - - - - - - - - - - - - - - - - - - - - - - - - - - - - - - - - - - - - - - - - - - - - - - - - - - - </w:t>
      </w:r>
    </w:p>
    <w:p w:rsidR="009339C2" w:rsidRPr="00B47F2E" w:rsidRDefault="009339C2" w:rsidP="00B47F2E">
      <w:pPr>
        <w:tabs>
          <w:tab w:val="left" w:pos="9720"/>
        </w:tabs>
        <w:spacing w:line="360" w:lineRule="auto"/>
        <w:jc w:val="both"/>
        <w:rPr>
          <w:rFonts w:cs="Arial"/>
          <w:b/>
          <w:bCs/>
          <w:color w:val="000000"/>
          <w:sz w:val="26"/>
          <w:szCs w:val="26"/>
          <w:lang w:eastAsia="es-MX"/>
        </w:rPr>
      </w:pPr>
      <w:r w:rsidRPr="00B47F2E">
        <w:rPr>
          <w:rFonts w:cs="Arial"/>
          <w:b/>
          <w:bCs/>
          <w:color w:val="000000"/>
          <w:sz w:val="26"/>
          <w:szCs w:val="26"/>
          <w:lang w:eastAsia="es-MX"/>
        </w:rPr>
        <w:t xml:space="preserve">7.1.- </w:t>
      </w: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w:t>
      </w:r>
      <w:proofErr w:type="spellStart"/>
      <w:r w:rsidRPr="00B47F2E">
        <w:rPr>
          <w:rFonts w:cs="Arial"/>
          <w:b/>
          <w:sz w:val="26"/>
          <w:szCs w:val="26"/>
        </w:rPr>
        <w:t>dictaminación</w:t>
      </w:r>
      <w:proofErr w:type="spellEnd"/>
      <w:r w:rsidRPr="00B47F2E">
        <w:rPr>
          <w:rFonts w:cs="Arial"/>
          <w:b/>
          <w:sz w:val="26"/>
          <w:szCs w:val="26"/>
        </w:rPr>
        <w:t xml:space="preserve"> de la solicitud presentada por la Lic. Laura Olimpia </w:t>
      </w:r>
      <w:proofErr w:type="spellStart"/>
      <w:r w:rsidRPr="00B47F2E">
        <w:rPr>
          <w:rFonts w:cs="Arial"/>
          <w:b/>
          <w:sz w:val="26"/>
          <w:szCs w:val="26"/>
        </w:rPr>
        <w:t>Rivadeneyra</w:t>
      </w:r>
      <w:proofErr w:type="spellEnd"/>
      <w:r w:rsidRPr="00B47F2E">
        <w:rPr>
          <w:rFonts w:cs="Arial"/>
          <w:b/>
          <w:sz w:val="26"/>
          <w:szCs w:val="26"/>
        </w:rPr>
        <w:t xml:space="preserve"> Hernández, Subdirectora de Patrimonio Municipal, para que se autorice otorgar en comodato dos inmuebles de propiedad municipal, ubicados en la Calle Hacienda de </w:t>
      </w:r>
      <w:proofErr w:type="spellStart"/>
      <w:r w:rsidRPr="00B47F2E">
        <w:rPr>
          <w:rFonts w:cs="Arial"/>
          <w:b/>
          <w:sz w:val="26"/>
          <w:szCs w:val="26"/>
        </w:rPr>
        <w:t>Jurica</w:t>
      </w:r>
      <w:proofErr w:type="spellEnd"/>
      <w:r w:rsidRPr="00B47F2E">
        <w:rPr>
          <w:rFonts w:cs="Arial"/>
          <w:b/>
          <w:sz w:val="26"/>
          <w:szCs w:val="26"/>
        </w:rPr>
        <w:t xml:space="preserve">, en el Fraccionamiento Lomas de la Hacienda, a favor de la Asociación Residencial Lomas de la Hacienda de Atizapán, A.C. </w:t>
      </w:r>
      <w:r w:rsidRPr="00B47F2E">
        <w:rPr>
          <w:rFonts w:cs="Arial"/>
          <w:b/>
          <w:bCs/>
          <w:color w:val="000000"/>
          <w:sz w:val="26"/>
          <w:szCs w:val="26"/>
          <w:lang w:eastAsia="es-MX"/>
        </w:rPr>
        <w:t>(Expediente SHA/061/CABILDO/2015).</w:t>
      </w:r>
      <w:r w:rsidR="00B47F2E">
        <w:rPr>
          <w:rFonts w:cs="Arial"/>
          <w:b/>
          <w:bCs/>
          <w:color w:val="000000"/>
          <w:sz w:val="26"/>
          <w:szCs w:val="26"/>
          <w:lang w:eastAsia="es-MX"/>
        </w:rPr>
        <w:t xml:space="preserve"> </w:t>
      </w:r>
      <w:r w:rsidR="00B47F2E" w:rsidRPr="00B47F2E">
        <w:rPr>
          <w:rFonts w:cs="Arial"/>
          <w:b/>
          <w:szCs w:val="24"/>
        </w:rPr>
        <w:t xml:space="preserve">- - - - - - - - - - - - - - - - - - - - - - - - - - - - - - - </w:t>
      </w:r>
      <w:r w:rsidR="00B47F2E" w:rsidRPr="00B47F2E">
        <w:rPr>
          <w:rFonts w:cs="Arial"/>
          <w:b/>
          <w:szCs w:val="24"/>
          <w:lang w:val="es-MX"/>
        </w:rPr>
        <w:t xml:space="preserve">- - - - - - - - - - - - - - - - - - - - - - - - - - - - - - - - - - - - - - - - - - - - - - - - - - - - - - - - - - - - - - - - - - - - - - - - - - - - - - - - - - - - - - - - - - - - - - - - - - - - - - - - - - - - - - - - - - - - - </w:t>
      </w:r>
    </w:p>
    <w:p w:rsidR="00BC0C78" w:rsidRDefault="00BC0C78" w:rsidP="00BC0C78">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B47F2E" w:rsidRPr="00926573" w:rsidRDefault="00B47F2E" w:rsidP="00B47F2E">
      <w:pPr>
        <w:spacing w:line="276" w:lineRule="auto"/>
        <w:jc w:val="both"/>
        <w:rPr>
          <w:rFonts w:cs="Arial"/>
          <w:i/>
          <w:sz w:val="22"/>
          <w:szCs w:val="22"/>
          <w:lang w:val="es-MX"/>
        </w:rPr>
      </w:pPr>
      <w:r w:rsidRPr="00926573">
        <w:rPr>
          <w:rFonts w:cs="Arial"/>
          <w:i/>
          <w:sz w:val="22"/>
          <w:szCs w:val="22"/>
          <w:lang w:val="es-MX"/>
        </w:rPr>
        <w:t>Mediante oficio número S.H.A./Tur/Com./061/2015, de fecha 4 de mayo de 2015, referente a dar cumplimiento a lo acordado en el punto 6.6 de la Centésima Sesión Ordinaria de Cabildo, celebrada el día 7 de m, fue turnada a la</w:t>
      </w:r>
      <w:r w:rsidRPr="00926573">
        <w:rPr>
          <w:rFonts w:cs="Arial"/>
          <w:i/>
          <w:sz w:val="22"/>
          <w:szCs w:val="22"/>
        </w:rPr>
        <w:t xml:space="preserve"> Comisión Edilicia de Patrimonio</w:t>
      </w:r>
      <w:r w:rsidRPr="00926573">
        <w:rPr>
          <w:rFonts w:cs="Arial"/>
          <w:i/>
          <w:sz w:val="22"/>
          <w:szCs w:val="22"/>
          <w:lang w:val="es-MX"/>
        </w:rPr>
        <w:t xml:space="preserve">, las constancias que integran el expediente SHA/085/CABILDO/2015 para su estudio, análisis y </w:t>
      </w:r>
      <w:proofErr w:type="spellStart"/>
      <w:r w:rsidRPr="00926573">
        <w:rPr>
          <w:rFonts w:cs="Arial"/>
          <w:i/>
          <w:sz w:val="22"/>
          <w:szCs w:val="22"/>
          <w:lang w:val="es-MX"/>
        </w:rPr>
        <w:t>dictaminación</w:t>
      </w:r>
      <w:proofErr w:type="spellEnd"/>
      <w:r w:rsidRPr="00926573">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fracción XIX del Bando Municipal 2015 de Atizapán de Zaragoza, sometemos a la consideración de los integrantes del H. Cabildo, el dictamen relativo a la solicitud que presenta la </w:t>
      </w:r>
      <w:r w:rsidRPr="00926573">
        <w:rPr>
          <w:rFonts w:cs="Arial"/>
          <w:b/>
          <w:i/>
          <w:sz w:val="22"/>
          <w:szCs w:val="22"/>
        </w:rPr>
        <w:t xml:space="preserve">Lic. Laura Olimpia </w:t>
      </w:r>
      <w:proofErr w:type="spellStart"/>
      <w:r w:rsidRPr="00926573">
        <w:rPr>
          <w:rFonts w:cs="Arial"/>
          <w:b/>
          <w:i/>
          <w:sz w:val="22"/>
          <w:szCs w:val="22"/>
        </w:rPr>
        <w:t>Rivadeneyra</w:t>
      </w:r>
      <w:proofErr w:type="spellEnd"/>
      <w:r w:rsidRPr="00926573">
        <w:rPr>
          <w:rFonts w:cs="Arial"/>
          <w:b/>
          <w:i/>
          <w:sz w:val="22"/>
          <w:szCs w:val="22"/>
        </w:rPr>
        <w:t xml:space="preserve"> Hernández, Subdirectora de Patrimonio Municipal, para que se autorice otorgar en comodato dos inmuebles de propiedad municipal, ubicados en la Calle Hacienda de </w:t>
      </w:r>
      <w:proofErr w:type="spellStart"/>
      <w:r w:rsidRPr="00926573">
        <w:rPr>
          <w:rFonts w:cs="Arial"/>
          <w:b/>
          <w:i/>
          <w:sz w:val="22"/>
          <w:szCs w:val="22"/>
        </w:rPr>
        <w:t>Jurica</w:t>
      </w:r>
      <w:proofErr w:type="spellEnd"/>
      <w:r w:rsidRPr="00926573">
        <w:rPr>
          <w:rFonts w:cs="Arial"/>
          <w:b/>
          <w:i/>
          <w:sz w:val="22"/>
          <w:szCs w:val="22"/>
        </w:rPr>
        <w:t xml:space="preserve">, en el Fraccionamiento Lomas de la Hacienda, a favor de la Asociación </w:t>
      </w:r>
      <w:r w:rsidRPr="00926573">
        <w:rPr>
          <w:rFonts w:cs="Arial"/>
          <w:b/>
          <w:i/>
          <w:sz w:val="22"/>
          <w:szCs w:val="22"/>
        </w:rPr>
        <w:lastRenderedPageBreak/>
        <w:t xml:space="preserve">Residencial Lomas de la hacienda, A.C., </w:t>
      </w:r>
      <w:r w:rsidRPr="00926573">
        <w:rPr>
          <w:rFonts w:cs="Arial"/>
          <w:i/>
          <w:sz w:val="22"/>
          <w:szCs w:val="22"/>
          <w:lang w:val="es-MX"/>
        </w:rPr>
        <w:t>el cual se funda y motiva en las consideraciones de hecho y de derecho que se desarrollan más adelante.</w:t>
      </w:r>
    </w:p>
    <w:p w:rsidR="00B47F2E" w:rsidRPr="00926573" w:rsidRDefault="00B47F2E" w:rsidP="00B47F2E">
      <w:pPr>
        <w:spacing w:line="276" w:lineRule="auto"/>
        <w:jc w:val="both"/>
        <w:rPr>
          <w:rFonts w:cs="Arial"/>
          <w:i/>
          <w:sz w:val="22"/>
          <w:szCs w:val="22"/>
          <w:lang w:val="es-MX"/>
        </w:rPr>
      </w:pPr>
    </w:p>
    <w:p w:rsidR="00B47F2E" w:rsidRPr="00926573" w:rsidRDefault="00B47F2E" w:rsidP="00B47F2E">
      <w:pPr>
        <w:spacing w:line="276" w:lineRule="auto"/>
        <w:jc w:val="center"/>
        <w:rPr>
          <w:rFonts w:cs="Arial"/>
          <w:b/>
          <w:i/>
          <w:sz w:val="22"/>
          <w:szCs w:val="22"/>
          <w:lang w:val="es-MX"/>
        </w:rPr>
      </w:pPr>
      <w:r w:rsidRPr="00926573">
        <w:rPr>
          <w:rFonts w:cs="Arial"/>
          <w:b/>
          <w:i/>
          <w:sz w:val="22"/>
          <w:szCs w:val="22"/>
          <w:lang w:val="es-MX"/>
        </w:rPr>
        <w:t>ANTECEDENTES</w:t>
      </w:r>
    </w:p>
    <w:p w:rsidR="00B47F2E" w:rsidRPr="00926573" w:rsidRDefault="00B47F2E" w:rsidP="00B47F2E">
      <w:pPr>
        <w:spacing w:line="276" w:lineRule="auto"/>
        <w:jc w:val="center"/>
        <w:rPr>
          <w:rFonts w:cs="Arial"/>
          <w:b/>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 xml:space="preserve">Primero.- </w:t>
      </w:r>
      <w:r w:rsidRPr="00926573">
        <w:rPr>
          <w:rFonts w:cs="Arial"/>
          <w:i/>
          <w:sz w:val="22"/>
          <w:szCs w:val="22"/>
          <w:lang w:val="es-MX"/>
        </w:rPr>
        <w:t xml:space="preserve">Mediante oficio S.H.A./P.M./B.I./0006/2015/2015, de fecha 20 de enero de 2015, la Subdirectora de Patrimonio Municipal remite al Secretario del Ayuntamiento, las constancias que integran el expediente con motivo del escrito de petición hecha por el Ing. Ernesto Gómez Ramírez, Presidente de la Asociación Residencial Lomas de la Hacienda de Atizapán, A.C. del Fraccionamiento Lomas de la Hacienda, a través del folio 13257,  por el cual solicita el Comodato de dos inmuebles municipales ubicados en la Hacienda de </w:t>
      </w:r>
      <w:proofErr w:type="spellStart"/>
      <w:r w:rsidRPr="00926573">
        <w:rPr>
          <w:rFonts w:cs="Arial"/>
          <w:i/>
          <w:sz w:val="22"/>
          <w:szCs w:val="22"/>
          <w:lang w:val="es-MX"/>
        </w:rPr>
        <w:t>Jurica</w:t>
      </w:r>
      <w:proofErr w:type="spellEnd"/>
      <w:r w:rsidRPr="00926573">
        <w:rPr>
          <w:rFonts w:cs="Arial"/>
          <w:i/>
          <w:sz w:val="22"/>
          <w:szCs w:val="22"/>
          <w:lang w:val="es-MX"/>
        </w:rPr>
        <w:t xml:space="preserve"> en el Fraccionamiento Lomas de la Hacienda, el primero en la manzana XXIX, lote sin número con una superficie de 2,200 m2 y el segundo entre las manzanas XX y XXIX, lote sin número con una superficie de 1,155m2.</w:t>
      </w:r>
    </w:p>
    <w:p w:rsidR="00B47F2E" w:rsidRDefault="00B47F2E" w:rsidP="00B47F2E">
      <w:pPr>
        <w:spacing w:line="276" w:lineRule="auto"/>
        <w:jc w:val="both"/>
        <w:rPr>
          <w:rFonts w:cs="Arial"/>
          <w:b/>
          <w:i/>
          <w:sz w:val="22"/>
          <w:szCs w:val="22"/>
          <w:lang w:val="es-MX"/>
        </w:rPr>
      </w:pPr>
    </w:p>
    <w:p w:rsidR="00591715" w:rsidRPr="00926573" w:rsidRDefault="00591715" w:rsidP="00B47F2E">
      <w:pPr>
        <w:spacing w:line="276" w:lineRule="auto"/>
        <w:jc w:val="both"/>
        <w:rPr>
          <w:rFonts w:cs="Arial"/>
          <w:b/>
          <w:i/>
          <w:sz w:val="22"/>
          <w:szCs w:val="22"/>
          <w:lang w:val="es-MX"/>
        </w:rPr>
      </w:pPr>
    </w:p>
    <w:p w:rsidR="00B47F2E" w:rsidRPr="00926573" w:rsidRDefault="00B47F2E" w:rsidP="00B47F2E">
      <w:pPr>
        <w:spacing w:line="276" w:lineRule="auto"/>
        <w:jc w:val="both"/>
        <w:rPr>
          <w:rFonts w:cs="Arial"/>
          <w:i/>
          <w:sz w:val="22"/>
          <w:szCs w:val="22"/>
          <w:u w:val="single"/>
        </w:rPr>
      </w:pPr>
      <w:r w:rsidRPr="00926573">
        <w:rPr>
          <w:rFonts w:cs="Arial"/>
          <w:b/>
          <w:i/>
          <w:sz w:val="22"/>
          <w:szCs w:val="22"/>
          <w:lang w:val="es-MX"/>
        </w:rPr>
        <w:t xml:space="preserve">Segundo.- </w:t>
      </w:r>
      <w:r w:rsidRPr="00926573">
        <w:rPr>
          <w:rFonts w:cs="Arial"/>
          <w:i/>
          <w:sz w:val="22"/>
          <w:szCs w:val="22"/>
          <w:lang w:val="es-MX"/>
        </w:rPr>
        <w:t xml:space="preserve">En fecha 7 de mayo de 2015, con la finalidad de dar cumplimiento al acuerdo del H. Ayuntamiento tomado en el punto 6.6 de la Centésima Sesión Ordinaria de Cabildo, celebrada el día 7 de mayo del año en curso, el Secretario del H. Ayuntamiento mediante oficio S.H.A./Tur/Com./061/2015, remitió al C. Regulo Pastor Fernández Rivera, Síndico Municipal y Presidente de la Comisión, las constancias del expediente en estudio, </w:t>
      </w:r>
      <w:r w:rsidRPr="00926573">
        <w:rPr>
          <w:rFonts w:cs="Arial"/>
          <w:i/>
          <w:sz w:val="22"/>
          <w:szCs w:val="22"/>
        </w:rPr>
        <w:t xml:space="preserve">para que se autorice otorgar en comodato dos inmuebles de propiedad municipal, ubicados en la Calle Hacienda de </w:t>
      </w:r>
      <w:proofErr w:type="spellStart"/>
      <w:r w:rsidRPr="00926573">
        <w:rPr>
          <w:rFonts w:cs="Arial"/>
          <w:i/>
          <w:sz w:val="22"/>
          <w:szCs w:val="22"/>
        </w:rPr>
        <w:t>Jurica</w:t>
      </w:r>
      <w:proofErr w:type="spellEnd"/>
      <w:r w:rsidRPr="00926573">
        <w:rPr>
          <w:rFonts w:cs="Arial"/>
          <w:i/>
          <w:sz w:val="22"/>
          <w:szCs w:val="22"/>
        </w:rPr>
        <w:t xml:space="preserve">, en el Fraccionamiento Lomas de la Hacienda, a favor de la Asociación Residencial Lomas de la Hacienda, A.C. </w:t>
      </w:r>
    </w:p>
    <w:p w:rsidR="00B47F2E" w:rsidRDefault="00B47F2E" w:rsidP="00B47F2E">
      <w:pPr>
        <w:spacing w:line="276" w:lineRule="auto"/>
        <w:jc w:val="both"/>
        <w:rPr>
          <w:rFonts w:cs="Arial"/>
          <w:i/>
          <w:sz w:val="22"/>
          <w:szCs w:val="22"/>
          <w:u w:val="single"/>
          <w:lang w:val="es-MX"/>
        </w:rPr>
      </w:pPr>
    </w:p>
    <w:p w:rsidR="00591715" w:rsidRPr="00926573" w:rsidRDefault="00591715" w:rsidP="00B47F2E">
      <w:pPr>
        <w:spacing w:line="276" w:lineRule="auto"/>
        <w:jc w:val="both"/>
        <w:rPr>
          <w:rFonts w:cs="Arial"/>
          <w:i/>
          <w:sz w:val="22"/>
          <w:szCs w:val="22"/>
          <w:u w:val="single"/>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 xml:space="preserve">Tercero.-  </w:t>
      </w:r>
      <w:r w:rsidRPr="00926573">
        <w:rPr>
          <w:rFonts w:cs="Arial"/>
          <w:i/>
          <w:sz w:val="22"/>
          <w:szCs w:val="22"/>
          <w:lang w:val="es-MX"/>
        </w:rPr>
        <w:t>Mediante acuerdo tomado en el punto 5.1 de la Centésima Décima Segunda Sesión Ordinaria de Cabildo, celebrada el 18 de agosto del año 2015, se autorizó prórroga  a la Comisión Edilicia de Patrimonio, con la finalidad de que se dictamine el expediente en turno, lo anterior en términos del artículo 74 del Reglamento de Cabildo del Honorable Ayuntamiento de Atizapán de Zaragoza.</w:t>
      </w:r>
    </w:p>
    <w:p w:rsidR="00B47F2E" w:rsidRDefault="00B47F2E" w:rsidP="00B47F2E">
      <w:pPr>
        <w:spacing w:line="276" w:lineRule="auto"/>
        <w:jc w:val="both"/>
        <w:rPr>
          <w:rFonts w:cs="Arial"/>
          <w:i/>
          <w:sz w:val="22"/>
          <w:szCs w:val="22"/>
          <w:u w:val="single"/>
          <w:lang w:val="es-MX"/>
        </w:rPr>
      </w:pPr>
    </w:p>
    <w:p w:rsidR="00591715" w:rsidRPr="00926573" w:rsidRDefault="00591715" w:rsidP="00B47F2E">
      <w:pPr>
        <w:spacing w:line="276" w:lineRule="auto"/>
        <w:jc w:val="both"/>
        <w:rPr>
          <w:rFonts w:cs="Arial"/>
          <w:i/>
          <w:sz w:val="22"/>
          <w:szCs w:val="22"/>
          <w:u w:val="single"/>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Cuarto.-</w:t>
      </w:r>
      <w:r w:rsidRPr="00926573">
        <w:rPr>
          <w:rFonts w:cs="Arial"/>
          <w:i/>
          <w:sz w:val="22"/>
          <w:szCs w:val="22"/>
          <w:lang w:val="es-MX"/>
        </w:rPr>
        <w:t xml:space="preserve"> Con fecha de 22 de octubre del 2015, el C. Régulo Pastor Fernández Rivera, en su carácter de Presidente de </w:t>
      </w:r>
      <w:smartTag w:uri="urn:schemas-microsoft-com:office:smarttags" w:element="PersonName">
        <w:smartTagPr>
          <w:attr w:name="ProductID" w:val="la Comisión Edilicia"/>
        </w:smartTagPr>
        <w:r w:rsidRPr="00926573">
          <w:rPr>
            <w:rFonts w:cs="Arial"/>
            <w:i/>
            <w:sz w:val="22"/>
            <w:szCs w:val="22"/>
            <w:lang w:val="es-MX"/>
          </w:rPr>
          <w:t>la Comisión Edilicia</w:t>
        </w:r>
      </w:smartTag>
      <w:r w:rsidRPr="00926573">
        <w:rPr>
          <w:rFonts w:cs="Arial"/>
          <w:i/>
          <w:sz w:val="22"/>
          <w:szCs w:val="22"/>
          <w:lang w:val="es-MX"/>
        </w:rPr>
        <w:t xml:space="preserve"> de Patrimonio, convocó a los miembros de la Comisión Edilicia de Patrimonio a los C. Ricardo Ismael Hernández Chávez, Séptimo Regidor y Secretario, mediante oficio SM/CP/1447/2015; C. </w:t>
      </w:r>
      <w:proofErr w:type="spellStart"/>
      <w:r w:rsidRPr="00926573">
        <w:rPr>
          <w:rFonts w:cs="Arial"/>
          <w:i/>
          <w:sz w:val="22"/>
          <w:szCs w:val="22"/>
          <w:lang w:val="es-MX"/>
        </w:rPr>
        <w:t>Uziel</w:t>
      </w:r>
      <w:proofErr w:type="spellEnd"/>
      <w:r w:rsidRPr="00926573">
        <w:rPr>
          <w:rFonts w:cs="Arial"/>
          <w:i/>
          <w:sz w:val="22"/>
          <w:szCs w:val="22"/>
          <w:lang w:val="es-MX"/>
        </w:rPr>
        <w:t xml:space="preserve"> Vera Osorio, Tercer Regidor y Vocal con oficio SM/CP/1448/2015; C. Leticia Bautista Ceja, Cuarta Regidora y Vocal con oficio SM/CP/1449/2015; C. Flavio Román Villanueva Navidad, Noveno Regidor y Vocal con oficio SM/CP/1450/2015</w:t>
      </w:r>
    </w:p>
    <w:p w:rsidR="00B47F2E" w:rsidRDefault="00B47F2E" w:rsidP="00B47F2E">
      <w:pPr>
        <w:tabs>
          <w:tab w:val="left" w:pos="3915"/>
        </w:tabs>
        <w:spacing w:line="276" w:lineRule="auto"/>
        <w:jc w:val="both"/>
        <w:rPr>
          <w:rFonts w:cs="Arial"/>
          <w:i/>
          <w:sz w:val="22"/>
          <w:szCs w:val="22"/>
          <w:u w:val="single"/>
          <w:lang w:val="es-MX"/>
        </w:rPr>
      </w:pPr>
    </w:p>
    <w:p w:rsidR="00591715" w:rsidRPr="00926573" w:rsidRDefault="00591715" w:rsidP="00B47F2E">
      <w:pPr>
        <w:tabs>
          <w:tab w:val="left" w:pos="3915"/>
        </w:tabs>
        <w:spacing w:line="276" w:lineRule="auto"/>
        <w:jc w:val="both"/>
        <w:rPr>
          <w:rFonts w:cs="Arial"/>
          <w:i/>
          <w:sz w:val="22"/>
          <w:szCs w:val="22"/>
          <w:u w:val="single"/>
          <w:lang w:val="es-MX"/>
        </w:rPr>
      </w:pPr>
    </w:p>
    <w:p w:rsidR="00B47F2E" w:rsidRPr="00926573" w:rsidRDefault="00B47F2E" w:rsidP="00B47F2E">
      <w:pPr>
        <w:tabs>
          <w:tab w:val="left" w:pos="3915"/>
        </w:tabs>
        <w:spacing w:line="276" w:lineRule="auto"/>
        <w:jc w:val="both"/>
        <w:rPr>
          <w:rFonts w:cs="Arial"/>
          <w:i/>
          <w:sz w:val="22"/>
          <w:szCs w:val="22"/>
          <w:lang w:val="es-MX"/>
        </w:rPr>
      </w:pPr>
      <w:r w:rsidRPr="00926573">
        <w:rPr>
          <w:rFonts w:cs="Arial"/>
          <w:b/>
          <w:i/>
          <w:sz w:val="22"/>
          <w:szCs w:val="22"/>
          <w:lang w:val="es-MX"/>
        </w:rPr>
        <w:t>Quinto.-</w:t>
      </w:r>
      <w:r w:rsidRPr="00926573">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B47F2E" w:rsidRDefault="00B47F2E" w:rsidP="00B47F2E">
      <w:pPr>
        <w:tabs>
          <w:tab w:val="left" w:pos="3915"/>
        </w:tabs>
        <w:spacing w:line="276" w:lineRule="auto"/>
        <w:jc w:val="both"/>
        <w:rPr>
          <w:rFonts w:cs="Arial"/>
          <w:i/>
          <w:sz w:val="22"/>
          <w:szCs w:val="22"/>
        </w:rPr>
      </w:pPr>
    </w:p>
    <w:p w:rsidR="00926573" w:rsidRPr="00926573" w:rsidRDefault="00926573" w:rsidP="00B47F2E">
      <w:pPr>
        <w:tabs>
          <w:tab w:val="left" w:pos="3915"/>
        </w:tabs>
        <w:spacing w:line="276" w:lineRule="auto"/>
        <w:jc w:val="both"/>
        <w:rPr>
          <w:rFonts w:cs="Arial"/>
          <w:i/>
          <w:sz w:val="22"/>
          <w:szCs w:val="22"/>
        </w:rPr>
      </w:pPr>
    </w:p>
    <w:p w:rsidR="00B47F2E" w:rsidRPr="00926573" w:rsidRDefault="00B47F2E" w:rsidP="00B47F2E">
      <w:pPr>
        <w:spacing w:line="276" w:lineRule="auto"/>
        <w:jc w:val="center"/>
        <w:rPr>
          <w:rFonts w:cs="Arial"/>
          <w:b/>
          <w:i/>
          <w:sz w:val="22"/>
          <w:szCs w:val="22"/>
          <w:lang w:val="es-MX"/>
        </w:rPr>
      </w:pPr>
      <w:r w:rsidRPr="00926573">
        <w:rPr>
          <w:rFonts w:cs="Arial"/>
          <w:b/>
          <w:i/>
          <w:sz w:val="22"/>
          <w:szCs w:val="22"/>
          <w:lang w:val="es-MX"/>
        </w:rPr>
        <w:t>CONSIDERACIONES DE HECHO</w:t>
      </w:r>
    </w:p>
    <w:p w:rsidR="00B47F2E" w:rsidRPr="00926573" w:rsidRDefault="00B47F2E"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 xml:space="preserve">Primera.- </w:t>
      </w:r>
      <w:r w:rsidRPr="00926573">
        <w:rPr>
          <w:rFonts w:cs="Arial"/>
          <w:i/>
          <w:sz w:val="22"/>
          <w:szCs w:val="22"/>
          <w:lang w:val="es-MX"/>
        </w:rPr>
        <w:t>Es facultad del H. Ayuntamiento de Atizapán de Zaragoza, dictaminar las propuestas que se formulen, en cuanto a la asignación de uso y destino de los bienes inmuebles que forman parte de su patrimonio.</w:t>
      </w:r>
    </w:p>
    <w:p w:rsidR="00B47F2E" w:rsidRPr="00926573" w:rsidRDefault="00B47F2E"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lastRenderedPageBreak/>
        <w:t xml:space="preserve">Segunda.- </w:t>
      </w:r>
      <w:smartTag w:uri="urn:schemas-microsoft-com:office:smarttags" w:element="PersonName">
        <w:smartTagPr>
          <w:attr w:name="ProductID" w:val="la Comisión Edilicia"/>
        </w:smartTagPr>
        <w:r w:rsidRPr="00926573">
          <w:rPr>
            <w:rFonts w:cs="Arial"/>
            <w:i/>
            <w:sz w:val="22"/>
            <w:szCs w:val="22"/>
            <w:lang w:val="es-MX"/>
          </w:rPr>
          <w:t>La Comisión Edilicia</w:t>
        </w:r>
      </w:smartTag>
      <w:r w:rsidRPr="00926573">
        <w:rPr>
          <w:rFonts w:cs="Arial"/>
          <w:i/>
          <w:sz w:val="22"/>
          <w:szCs w:val="22"/>
          <w:lang w:val="es-MX"/>
        </w:rPr>
        <w:t xml:space="preserve">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B47F2E" w:rsidRDefault="00B47F2E" w:rsidP="00B47F2E">
      <w:pPr>
        <w:spacing w:line="276" w:lineRule="auto"/>
        <w:jc w:val="both"/>
        <w:rPr>
          <w:rFonts w:cs="Arial"/>
          <w:b/>
          <w:i/>
          <w:sz w:val="22"/>
          <w:szCs w:val="22"/>
          <w:lang w:val="es-MX"/>
        </w:rPr>
      </w:pPr>
    </w:p>
    <w:p w:rsidR="00591715" w:rsidRPr="00926573" w:rsidRDefault="00591715" w:rsidP="00B47F2E">
      <w:pPr>
        <w:spacing w:line="276" w:lineRule="auto"/>
        <w:jc w:val="both"/>
        <w:rPr>
          <w:rFonts w:cs="Arial"/>
          <w:b/>
          <w:i/>
          <w:sz w:val="22"/>
          <w:szCs w:val="22"/>
          <w:lang w:val="es-MX"/>
        </w:rPr>
      </w:pPr>
    </w:p>
    <w:p w:rsidR="00B47F2E" w:rsidRDefault="00B47F2E" w:rsidP="00B47F2E">
      <w:pPr>
        <w:spacing w:line="276" w:lineRule="auto"/>
        <w:jc w:val="both"/>
        <w:rPr>
          <w:rFonts w:cs="Arial"/>
          <w:b/>
          <w:i/>
          <w:sz w:val="22"/>
          <w:szCs w:val="22"/>
        </w:rPr>
      </w:pPr>
      <w:r w:rsidRPr="00926573">
        <w:rPr>
          <w:rFonts w:cs="Arial"/>
          <w:b/>
          <w:i/>
          <w:sz w:val="22"/>
          <w:szCs w:val="22"/>
          <w:lang w:val="es-MX"/>
        </w:rPr>
        <w:t xml:space="preserve">Tercera.- </w:t>
      </w:r>
      <w:r w:rsidRPr="00926573">
        <w:rPr>
          <w:rFonts w:cs="Arial"/>
          <w:i/>
          <w:sz w:val="22"/>
          <w:szCs w:val="22"/>
          <w:lang w:val="es-MX"/>
        </w:rPr>
        <w:t xml:space="preserve">La petición formulada tiene como objeto someter a votación del H. Cabildo, la solicitud presentada por </w:t>
      </w:r>
      <w:r w:rsidRPr="00926573">
        <w:rPr>
          <w:rFonts w:cs="Arial"/>
          <w:i/>
          <w:sz w:val="22"/>
          <w:szCs w:val="22"/>
        </w:rPr>
        <w:t xml:space="preserve">la Lic. Laura Olimpia </w:t>
      </w:r>
      <w:proofErr w:type="spellStart"/>
      <w:r w:rsidRPr="00926573">
        <w:rPr>
          <w:rFonts w:cs="Arial"/>
          <w:i/>
          <w:sz w:val="22"/>
          <w:szCs w:val="22"/>
        </w:rPr>
        <w:t>Rivadeneyra</w:t>
      </w:r>
      <w:proofErr w:type="spellEnd"/>
      <w:r w:rsidRPr="00926573">
        <w:rPr>
          <w:rFonts w:cs="Arial"/>
          <w:i/>
          <w:sz w:val="22"/>
          <w:szCs w:val="22"/>
        </w:rPr>
        <w:t xml:space="preserve"> Hernández, Subdirectora de Patrimonio Municipal, para que se autorice otorgar en comodato </w:t>
      </w:r>
      <w:r w:rsidRPr="00926573">
        <w:rPr>
          <w:rFonts w:cs="Arial"/>
          <w:b/>
          <w:i/>
          <w:sz w:val="22"/>
          <w:szCs w:val="22"/>
        </w:rPr>
        <w:t xml:space="preserve">dos inmuebles de propiedad municipal, ubicados en la Calle Hacienda de </w:t>
      </w:r>
      <w:proofErr w:type="spellStart"/>
      <w:r w:rsidRPr="00926573">
        <w:rPr>
          <w:rFonts w:cs="Arial"/>
          <w:b/>
          <w:i/>
          <w:sz w:val="22"/>
          <w:szCs w:val="22"/>
        </w:rPr>
        <w:t>Jurica</w:t>
      </w:r>
      <w:proofErr w:type="spellEnd"/>
      <w:r w:rsidRPr="00926573">
        <w:rPr>
          <w:rFonts w:cs="Arial"/>
          <w:b/>
          <w:i/>
          <w:sz w:val="22"/>
          <w:szCs w:val="22"/>
        </w:rPr>
        <w:t>, en el Fraccionamiento Lomas de la Hacienda, a favor de la Asociación Residencial Lomas de la Hacienda, A.C.</w:t>
      </w:r>
    </w:p>
    <w:p w:rsidR="0021035F" w:rsidRPr="00926573" w:rsidRDefault="0021035F" w:rsidP="00B47F2E">
      <w:pPr>
        <w:spacing w:line="276" w:lineRule="auto"/>
        <w:jc w:val="both"/>
        <w:rPr>
          <w:rFonts w:cs="Arial"/>
          <w:b/>
          <w:i/>
          <w:sz w:val="22"/>
          <w:szCs w:val="22"/>
        </w:rPr>
      </w:pPr>
    </w:p>
    <w:p w:rsidR="00B47F2E" w:rsidRPr="00926573" w:rsidRDefault="00B47F2E" w:rsidP="00B47F2E">
      <w:pPr>
        <w:spacing w:line="276" w:lineRule="auto"/>
        <w:jc w:val="both"/>
        <w:rPr>
          <w:rFonts w:cs="Arial"/>
          <w:b/>
          <w:i/>
          <w:sz w:val="22"/>
          <w:szCs w:val="22"/>
        </w:rPr>
      </w:pPr>
    </w:p>
    <w:p w:rsidR="00B47F2E" w:rsidRPr="00926573" w:rsidRDefault="00B47F2E" w:rsidP="00B47F2E">
      <w:pPr>
        <w:spacing w:line="276" w:lineRule="auto"/>
        <w:jc w:val="both"/>
        <w:rPr>
          <w:rFonts w:cs="Arial"/>
          <w:i/>
          <w:sz w:val="22"/>
          <w:szCs w:val="22"/>
        </w:rPr>
      </w:pPr>
      <w:r w:rsidRPr="00926573">
        <w:rPr>
          <w:rFonts w:cs="Arial"/>
          <w:b/>
          <w:i/>
          <w:sz w:val="22"/>
          <w:szCs w:val="22"/>
        </w:rPr>
        <w:t xml:space="preserve">PREDIO 1. </w:t>
      </w:r>
      <w:r w:rsidRPr="00926573">
        <w:rPr>
          <w:rFonts w:cs="Arial"/>
          <w:i/>
          <w:sz w:val="22"/>
          <w:szCs w:val="22"/>
        </w:rPr>
        <w:t>En la manzana XXIX, lote sin número con una Superficie de 2,200 m2.</w:t>
      </w:r>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Medidas y Colindancias:</w:t>
      </w:r>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Norte:</w:t>
      </w:r>
      <w:r w:rsidRPr="00926573">
        <w:rPr>
          <w:rFonts w:cs="Arial"/>
          <w:i/>
          <w:sz w:val="22"/>
          <w:szCs w:val="22"/>
        </w:rPr>
        <w:tab/>
        <w:t>43.00 metros colindando con propiedad privada (lote 16)</w:t>
      </w:r>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Sur:</w:t>
      </w:r>
      <w:r w:rsidRPr="00926573">
        <w:rPr>
          <w:rFonts w:cs="Arial"/>
          <w:i/>
          <w:sz w:val="22"/>
          <w:szCs w:val="22"/>
        </w:rPr>
        <w:tab/>
        <w:t>43.00 metros colindando con propiedad privada (lote 15)</w:t>
      </w:r>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Este:</w:t>
      </w:r>
      <w:r w:rsidRPr="00926573">
        <w:rPr>
          <w:rFonts w:cs="Arial"/>
          <w:i/>
          <w:sz w:val="22"/>
          <w:szCs w:val="22"/>
        </w:rPr>
        <w:tab/>
        <w:t xml:space="preserve">46.00 metros colindando con calle Hacienda </w:t>
      </w:r>
      <w:proofErr w:type="spellStart"/>
      <w:r w:rsidRPr="00926573">
        <w:rPr>
          <w:rFonts w:cs="Arial"/>
          <w:i/>
          <w:sz w:val="22"/>
          <w:szCs w:val="22"/>
        </w:rPr>
        <w:t>Jurica</w:t>
      </w:r>
      <w:proofErr w:type="spellEnd"/>
    </w:p>
    <w:p w:rsidR="00B47F2E" w:rsidRPr="00926573" w:rsidRDefault="00B47F2E" w:rsidP="00B47F2E">
      <w:pPr>
        <w:spacing w:line="276" w:lineRule="auto"/>
        <w:jc w:val="both"/>
        <w:rPr>
          <w:rFonts w:cs="Arial"/>
          <w:b/>
          <w:i/>
          <w:sz w:val="22"/>
          <w:szCs w:val="22"/>
        </w:rPr>
      </w:pPr>
      <w:r w:rsidRPr="00926573">
        <w:rPr>
          <w:rFonts w:cs="Arial"/>
          <w:i/>
          <w:sz w:val="22"/>
          <w:szCs w:val="22"/>
        </w:rPr>
        <w:tab/>
        <w:t xml:space="preserve">        Oeste:</w:t>
      </w:r>
      <w:r w:rsidRPr="00926573">
        <w:rPr>
          <w:rFonts w:cs="Arial"/>
          <w:i/>
          <w:sz w:val="22"/>
          <w:szCs w:val="22"/>
        </w:rPr>
        <w:tab/>
        <w:t>58.00 metros colindando con límites del fraccionamiento</w:t>
      </w:r>
      <w:r w:rsidRPr="00926573">
        <w:rPr>
          <w:rFonts w:cs="Arial"/>
          <w:b/>
          <w:i/>
          <w:sz w:val="22"/>
          <w:szCs w:val="22"/>
        </w:rPr>
        <w:t>.</w:t>
      </w:r>
    </w:p>
    <w:p w:rsidR="00B47F2E" w:rsidRPr="00926573" w:rsidRDefault="00B47F2E" w:rsidP="00B47F2E">
      <w:pPr>
        <w:spacing w:line="276" w:lineRule="auto"/>
        <w:jc w:val="both"/>
        <w:rPr>
          <w:rFonts w:cs="Arial"/>
          <w:b/>
          <w:i/>
          <w:sz w:val="22"/>
          <w:szCs w:val="22"/>
        </w:rPr>
      </w:pPr>
    </w:p>
    <w:p w:rsidR="0021035F" w:rsidRDefault="0021035F" w:rsidP="00B47F2E">
      <w:pPr>
        <w:spacing w:line="276" w:lineRule="auto"/>
        <w:jc w:val="both"/>
        <w:rPr>
          <w:rFonts w:cs="Arial"/>
          <w:b/>
          <w:i/>
          <w:sz w:val="22"/>
          <w:szCs w:val="22"/>
        </w:rPr>
      </w:pPr>
    </w:p>
    <w:p w:rsidR="00B47F2E" w:rsidRPr="00926573" w:rsidRDefault="00B47F2E" w:rsidP="002178C4">
      <w:pPr>
        <w:spacing w:line="276" w:lineRule="auto"/>
        <w:ind w:left="1276" w:hanging="1276"/>
        <w:jc w:val="both"/>
        <w:rPr>
          <w:rFonts w:cs="Arial"/>
          <w:i/>
          <w:sz w:val="22"/>
          <w:szCs w:val="22"/>
        </w:rPr>
      </w:pPr>
      <w:r w:rsidRPr="00926573">
        <w:rPr>
          <w:rFonts w:cs="Arial"/>
          <w:b/>
          <w:i/>
          <w:sz w:val="22"/>
          <w:szCs w:val="22"/>
        </w:rPr>
        <w:t xml:space="preserve">PREDIO 2. </w:t>
      </w:r>
      <w:r w:rsidRPr="00926573">
        <w:rPr>
          <w:rFonts w:cs="Arial"/>
          <w:i/>
          <w:sz w:val="22"/>
          <w:szCs w:val="22"/>
        </w:rPr>
        <w:t>Entre las Manzana XX y XXIX, lote sin número con una Superficie de 1,155.00 m2.</w:t>
      </w:r>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Medidas y Colindancias:</w:t>
      </w:r>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Norte:</w:t>
      </w:r>
      <w:r w:rsidRPr="00926573">
        <w:rPr>
          <w:rFonts w:cs="Arial"/>
          <w:i/>
          <w:sz w:val="22"/>
          <w:szCs w:val="22"/>
        </w:rPr>
        <w:tab/>
        <w:t>30.00 metros colindando con límites del fraccionamiento</w:t>
      </w:r>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Sur:</w:t>
      </w:r>
      <w:r w:rsidRPr="00926573">
        <w:rPr>
          <w:rFonts w:cs="Arial"/>
          <w:i/>
          <w:sz w:val="22"/>
          <w:szCs w:val="22"/>
        </w:rPr>
        <w:tab/>
        <w:t xml:space="preserve">30.00 metros colindando con calle Hacienda </w:t>
      </w:r>
      <w:proofErr w:type="spellStart"/>
      <w:r w:rsidRPr="00926573">
        <w:rPr>
          <w:rFonts w:cs="Arial"/>
          <w:i/>
          <w:sz w:val="22"/>
          <w:szCs w:val="22"/>
        </w:rPr>
        <w:t>Jurica</w:t>
      </w:r>
      <w:proofErr w:type="spellEnd"/>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Este:</w:t>
      </w:r>
      <w:r w:rsidRPr="00926573">
        <w:rPr>
          <w:rFonts w:cs="Arial"/>
          <w:i/>
          <w:sz w:val="22"/>
          <w:szCs w:val="22"/>
        </w:rPr>
        <w:tab/>
        <w:t>38.00 metros colindando con propiedad privada (lote 42)</w:t>
      </w:r>
    </w:p>
    <w:p w:rsidR="00B47F2E" w:rsidRPr="00926573" w:rsidRDefault="00B47F2E" w:rsidP="00B47F2E">
      <w:pPr>
        <w:spacing w:line="276" w:lineRule="auto"/>
        <w:jc w:val="both"/>
        <w:rPr>
          <w:rFonts w:cs="Arial"/>
          <w:i/>
          <w:sz w:val="22"/>
          <w:szCs w:val="22"/>
        </w:rPr>
      </w:pPr>
      <w:r w:rsidRPr="00926573">
        <w:rPr>
          <w:rFonts w:cs="Arial"/>
          <w:i/>
          <w:sz w:val="22"/>
          <w:szCs w:val="22"/>
        </w:rPr>
        <w:tab/>
        <w:t xml:space="preserve">        Oeste:</w:t>
      </w:r>
      <w:r w:rsidRPr="00926573">
        <w:rPr>
          <w:rFonts w:cs="Arial"/>
          <w:i/>
          <w:sz w:val="22"/>
          <w:szCs w:val="22"/>
        </w:rPr>
        <w:tab/>
        <w:t>39.00 metros colindando con propiedad privada (lote 47)</w:t>
      </w:r>
    </w:p>
    <w:p w:rsidR="00B47F2E" w:rsidRPr="00926573" w:rsidRDefault="00B47F2E" w:rsidP="00B47F2E">
      <w:pPr>
        <w:spacing w:line="276" w:lineRule="auto"/>
        <w:jc w:val="both"/>
        <w:rPr>
          <w:rFonts w:cs="Arial"/>
          <w:b/>
          <w:i/>
          <w:sz w:val="22"/>
          <w:szCs w:val="22"/>
        </w:rPr>
      </w:pPr>
    </w:p>
    <w:p w:rsidR="00926573" w:rsidRDefault="00926573" w:rsidP="00B47F2E">
      <w:pPr>
        <w:spacing w:line="276" w:lineRule="auto"/>
        <w:jc w:val="both"/>
        <w:rPr>
          <w:rFonts w:cs="Arial"/>
          <w:b/>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Cuarta.-</w:t>
      </w:r>
      <w:r w:rsidRPr="00926573">
        <w:rPr>
          <w:rFonts w:cs="Arial"/>
          <w:i/>
          <w:sz w:val="22"/>
          <w:szCs w:val="22"/>
          <w:lang w:val="es-MX"/>
        </w:rPr>
        <w:t xml:space="preserve"> Mediante escrito de petición identificado con el número de folio 13257, de fecha 30 de octubre de 2014, suscrito por el ING. ERNESTO GÓMEZ RAMÍREZ, Presidente de la Asociación de Colonos  por el cual, informa que el día 20 de octubre ingresó por oficialía de partes el proyecto de equipamiento realizado por Desarrollo Urbano ante su petición, cuyo propósito es para que todos los colonos del Fraccionamiento Lomas de la Hacienda, dispongan de una zona para actividades culturales y recreativas, solicitando se les otorgue en COMODATO las áreas de donación, con superficies de 1,112.16 m2 y 2,206.62 m2 en el Fraccionamiento Lomas de la Hacienda, para su rehabilitación y acondicionamiento.</w:t>
      </w:r>
    </w:p>
    <w:p w:rsidR="00B47F2E" w:rsidRPr="00926573" w:rsidRDefault="00B47F2E" w:rsidP="00B47F2E">
      <w:pPr>
        <w:spacing w:line="276" w:lineRule="auto"/>
        <w:jc w:val="both"/>
        <w:rPr>
          <w:rFonts w:cs="Arial"/>
          <w:i/>
          <w:sz w:val="22"/>
          <w:szCs w:val="22"/>
          <w:lang w:val="es-MX"/>
        </w:rPr>
      </w:pPr>
      <w:r w:rsidRPr="00926573">
        <w:rPr>
          <w:rFonts w:cs="Arial"/>
          <w:i/>
          <w:sz w:val="22"/>
          <w:szCs w:val="22"/>
          <w:lang w:val="es-MX"/>
        </w:rPr>
        <w:t xml:space="preserve"> </w:t>
      </w:r>
    </w:p>
    <w:p w:rsidR="0021035F" w:rsidRDefault="0021035F" w:rsidP="00B47F2E">
      <w:pPr>
        <w:spacing w:line="276" w:lineRule="auto"/>
        <w:jc w:val="both"/>
        <w:rPr>
          <w:rFonts w:cs="Arial"/>
          <w:b/>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Quinta.-</w:t>
      </w:r>
      <w:r w:rsidRPr="00926573">
        <w:rPr>
          <w:rFonts w:cs="Arial"/>
          <w:i/>
          <w:sz w:val="22"/>
          <w:szCs w:val="22"/>
          <w:lang w:val="es-MX"/>
        </w:rPr>
        <w:t xml:space="preserve"> A través de la Escritura Número CINCUENTA Y OCHO MIL CUATROCIENTOS OCHENTA Y DOS, volumen número MIL QUINIENTOS DOCE y folio número DEL DIECISIETE AL VEINTIUNO, otorgada ante la Fe del Notario Público Número Ochenta y cinco del Estado de México y del patrimonio inmobiliario federal, Licenciado Juan Carlos </w:t>
      </w:r>
      <w:proofErr w:type="spellStart"/>
      <w:r w:rsidRPr="00926573">
        <w:rPr>
          <w:rFonts w:cs="Arial"/>
          <w:i/>
          <w:sz w:val="22"/>
          <w:szCs w:val="22"/>
          <w:lang w:val="es-MX"/>
        </w:rPr>
        <w:t>Villicaña</w:t>
      </w:r>
      <w:proofErr w:type="spellEnd"/>
      <w:r w:rsidRPr="00926573">
        <w:rPr>
          <w:rFonts w:cs="Arial"/>
          <w:i/>
          <w:sz w:val="22"/>
          <w:szCs w:val="22"/>
          <w:lang w:val="es-MX"/>
        </w:rPr>
        <w:t xml:space="preserve"> Soto, se acredita la constitución de la ASOCIACION RESIDENCIAL LOMAS DE LA HACIENDA DE ATIZAPÁN, ASOCIACIÓN CIVIL, que otorgan los CC. ERNESTO GOMEZ RAMIREZ, GILBERTO HERÁNDEZ MENDOZA, LEOPOLDO XOCONOSTLE CAZARES, ARTURO VILLAFUERTE TETLALMATZI, LEOPOLDO ENRIQUE GUZMAN HERNANDEZ, JUAN MENDEZ LOPEZ y JUAN ALFONSO GALVAN CORDOBA. Asimismo, en el  Transitorio Segundo, se establece la conformación de la administración de la Asociación a un Consejo Directivo, quedando integrado con un Presidente, Vicepresidente, Tesorero Secretario y 2 Vocales, siendo el Presidente el C. ERNESTO </w:t>
      </w:r>
      <w:r w:rsidRPr="00926573">
        <w:rPr>
          <w:rFonts w:cs="Arial"/>
          <w:i/>
          <w:sz w:val="22"/>
          <w:szCs w:val="22"/>
          <w:lang w:val="es-MX"/>
        </w:rPr>
        <w:lastRenderedPageBreak/>
        <w:t>GOMEZ VILLA FUERTE, documental que obra en copia simple en las constancias integran el expediente en copia simple.</w:t>
      </w:r>
    </w:p>
    <w:p w:rsidR="00B47F2E" w:rsidRDefault="00B47F2E" w:rsidP="00B47F2E">
      <w:pPr>
        <w:spacing w:line="276" w:lineRule="auto"/>
        <w:jc w:val="both"/>
        <w:rPr>
          <w:rFonts w:cs="Arial"/>
          <w:i/>
          <w:sz w:val="22"/>
          <w:szCs w:val="22"/>
          <w:lang w:val="es-MX"/>
        </w:rPr>
      </w:pPr>
      <w:r w:rsidRPr="00926573">
        <w:rPr>
          <w:rFonts w:cs="Arial"/>
          <w:i/>
          <w:sz w:val="22"/>
          <w:szCs w:val="22"/>
          <w:lang w:val="es-MX"/>
        </w:rPr>
        <w:t xml:space="preserve"> </w:t>
      </w:r>
    </w:p>
    <w:p w:rsidR="0021035F" w:rsidRPr="00926573" w:rsidRDefault="0021035F"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 xml:space="preserve">Sexta.- </w:t>
      </w:r>
      <w:r w:rsidRPr="00926573">
        <w:rPr>
          <w:rFonts w:cs="Arial"/>
          <w:i/>
          <w:sz w:val="22"/>
          <w:szCs w:val="22"/>
          <w:lang w:val="es-MX"/>
        </w:rPr>
        <w:t xml:space="preserve"> Se da vista del expediente técnico de los inmuebles, en copias simples, integrado por la Subdirectora de Patrimonio Municipal, las cuales se relacionan:</w:t>
      </w:r>
    </w:p>
    <w:p w:rsidR="00B47F2E" w:rsidRPr="00926573" w:rsidRDefault="00B47F2E" w:rsidP="00B47F2E">
      <w:pPr>
        <w:spacing w:line="276" w:lineRule="auto"/>
        <w:jc w:val="both"/>
        <w:rPr>
          <w:rFonts w:cs="Arial"/>
          <w:i/>
          <w:sz w:val="22"/>
          <w:szCs w:val="22"/>
          <w:lang w:val="es-MX"/>
        </w:rPr>
      </w:pPr>
    </w:p>
    <w:p w:rsidR="00B47F2E" w:rsidRPr="00926573" w:rsidRDefault="00B47F2E" w:rsidP="00B47F2E">
      <w:pPr>
        <w:spacing w:line="276" w:lineRule="auto"/>
        <w:ind w:left="1410" w:hanging="1410"/>
        <w:jc w:val="both"/>
        <w:rPr>
          <w:rFonts w:cs="Arial"/>
          <w:i/>
          <w:sz w:val="22"/>
          <w:szCs w:val="22"/>
          <w:lang w:val="es-MX"/>
        </w:rPr>
      </w:pPr>
      <w:r w:rsidRPr="00926573">
        <w:rPr>
          <w:rFonts w:cs="Arial"/>
          <w:i/>
          <w:sz w:val="22"/>
          <w:szCs w:val="22"/>
          <w:lang w:val="es-MX"/>
        </w:rPr>
        <w:t xml:space="preserve">PREDIO 1. </w:t>
      </w:r>
      <w:r w:rsidRPr="00926573">
        <w:rPr>
          <w:rFonts w:cs="Arial"/>
          <w:i/>
          <w:sz w:val="22"/>
          <w:szCs w:val="22"/>
          <w:lang w:val="es-MX"/>
        </w:rPr>
        <w:tab/>
      </w:r>
    </w:p>
    <w:p w:rsidR="00B47F2E" w:rsidRDefault="00B47F2E" w:rsidP="00B47F2E">
      <w:pPr>
        <w:spacing w:line="276" w:lineRule="auto"/>
        <w:ind w:left="708"/>
        <w:jc w:val="both"/>
        <w:rPr>
          <w:rFonts w:cs="Arial"/>
          <w:i/>
          <w:sz w:val="22"/>
          <w:szCs w:val="22"/>
          <w:lang w:val="es-MX"/>
        </w:rPr>
      </w:pPr>
      <w:r w:rsidRPr="00926573">
        <w:rPr>
          <w:rFonts w:cs="Arial"/>
          <w:i/>
          <w:sz w:val="22"/>
          <w:szCs w:val="22"/>
          <w:lang w:val="es-MX"/>
        </w:rPr>
        <w:t xml:space="preserve">Copia simple del extracto del plano autorizado, del expediente No. 100-640606 (lomas de la Hacienda) en el archivo de la división del Suelo de la Dirección General de Planeación Urbana. </w:t>
      </w:r>
    </w:p>
    <w:p w:rsidR="00926573" w:rsidRPr="00926573" w:rsidRDefault="00926573" w:rsidP="00B47F2E">
      <w:pPr>
        <w:spacing w:line="276" w:lineRule="auto"/>
        <w:ind w:left="708"/>
        <w:jc w:val="both"/>
        <w:rPr>
          <w:rFonts w:cs="Arial"/>
          <w:i/>
          <w:sz w:val="22"/>
          <w:szCs w:val="22"/>
          <w:lang w:val="es-MX"/>
        </w:rPr>
      </w:pPr>
    </w:p>
    <w:p w:rsidR="00B47F2E" w:rsidRDefault="00B47F2E" w:rsidP="00B47F2E">
      <w:pPr>
        <w:spacing w:line="276" w:lineRule="auto"/>
        <w:ind w:left="708" w:firstLine="6"/>
        <w:jc w:val="both"/>
        <w:rPr>
          <w:rFonts w:cs="Arial"/>
          <w:i/>
          <w:sz w:val="22"/>
          <w:szCs w:val="22"/>
          <w:lang w:val="es-MX"/>
        </w:rPr>
      </w:pPr>
      <w:r w:rsidRPr="00926573">
        <w:rPr>
          <w:rFonts w:cs="Arial"/>
          <w:i/>
          <w:sz w:val="22"/>
          <w:szCs w:val="22"/>
          <w:lang w:val="es-MX"/>
        </w:rPr>
        <w:t>Copia simple del</w:t>
      </w:r>
      <w:r w:rsidRPr="00926573">
        <w:rPr>
          <w:rFonts w:cs="Arial"/>
          <w:b/>
          <w:i/>
          <w:sz w:val="22"/>
          <w:szCs w:val="22"/>
          <w:lang w:val="es-MX"/>
        </w:rPr>
        <w:t xml:space="preserve"> </w:t>
      </w:r>
      <w:r w:rsidRPr="00926573">
        <w:rPr>
          <w:rFonts w:cs="Arial"/>
          <w:i/>
          <w:sz w:val="22"/>
          <w:szCs w:val="22"/>
          <w:lang w:val="es-MX"/>
        </w:rPr>
        <w:t>Croquis con la ubicación del predio municipal con superficie total de 2,200 M2 (área de donación).</w:t>
      </w:r>
    </w:p>
    <w:p w:rsidR="00926573" w:rsidRPr="00926573" w:rsidRDefault="00926573" w:rsidP="00B47F2E">
      <w:pPr>
        <w:spacing w:line="276" w:lineRule="auto"/>
        <w:ind w:left="708" w:firstLine="6"/>
        <w:jc w:val="both"/>
        <w:rPr>
          <w:rFonts w:cs="Arial"/>
          <w:b/>
          <w:i/>
          <w:sz w:val="22"/>
          <w:szCs w:val="22"/>
          <w:lang w:val="es-MX"/>
        </w:rPr>
      </w:pPr>
    </w:p>
    <w:p w:rsidR="00B47F2E" w:rsidRDefault="00B47F2E" w:rsidP="00B47F2E">
      <w:pPr>
        <w:spacing w:line="276" w:lineRule="auto"/>
        <w:ind w:left="708"/>
        <w:jc w:val="both"/>
        <w:rPr>
          <w:rFonts w:cs="Arial"/>
          <w:i/>
          <w:sz w:val="22"/>
          <w:szCs w:val="22"/>
          <w:lang w:val="es-MX"/>
        </w:rPr>
      </w:pPr>
      <w:r w:rsidRPr="00926573">
        <w:rPr>
          <w:rFonts w:cs="Arial"/>
          <w:i/>
          <w:sz w:val="22"/>
          <w:szCs w:val="22"/>
          <w:lang w:val="es-MX"/>
        </w:rPr>
        <w:t xml:space="preserve">Copia simple de Cédula de identificación del Inventario General de Bienes Inmuebles, del predio municipal, de 2,200 m2, Hacienda de </w:t>
      </w:r>
      <w:proofErr w:type="spellStart"/>
      <w:r w:rsidRPr="00926573">
        <w:rPr>
          <w:rFonts w:cs="Arial"/>
          <w:i/>
          <w:sz w:val="22"/>
          <w:szCs w:val="22"/>
          <w:lang w:val="es-MX"/>
        </w:rPr>
        <w:t>Jurica</w:t>
      </w:r>
      <w:proofErr w:type="spellEnd"/>
      <w:r w:rsidRPr="00926573">
        <w:rPr>
          <w:rFonts w:cs="Arial"/>
          <w:i/>
          <w:sz w:val="22"/>
          <w:szCs w:val="22"/>
          <w:lang w:val="es-MX"/>
        </w:rPr>
        <w:t xml:space="preserve">, s/n, Colonia Lomas dela Hacienda. </w:t>
      </w:r>
    </w:p>
    <w:p w:rsidR="00926573" w:rsidRPr="00926573" w:rsidRDefault="00926573" w:rsidP="00B47F2E">
      <w:pPr>
        <w:spacing w:line="276" w:lineRule="auto"/>
        <w:ind w:left="708"/>
        <w:jc w:val="both"/>
        <w:rPr>
          <w:rFonts w:cs="Arial"/>
          <w:i/>
          <w:sz w:val="22"/>
          <w:szCs w:val="22"/>
          <w:lang w:val="es-MX"/>
        </w:rPr>
      </w:pPr>
    </w:p>
    <w:p w:rsidR="00B47F2E" w:rsidRDefault="00B47F2E" w:rsidP="00B47F2E">
      <w:pPr>
        <w:spacing w:line="276" w:lineRule="auto"/>
        <w:ind w:left="720"/>
        <w:jc w:val="both"/>
        <w:rPr>
          <w:rFonts w:cs="Arial"/>
          <w:i/>
          <w:sz w:val="22"/>
          <w:szCs w:val="22"/>
          <w:lang w:val="es-MX"/>
        </w:rPr>
      </w:pPr>
      <w:r w:rsidRPr="00926573">
        <w:rPr>
          <w:rFonts w:cs="Arial"/>
          <w:i/>
          <w:sz w:val="22"/>
          <w:szCs w:val="22"/>
          <w:lang w:val="es-MX"/>
        </w:rPr>
        <w:t xml:space="preserve">Copia simple de Certificación de clave y valor catastral, emitido por la Tesorería municipal con folio C06633/14, inmueble ubicado en Avenida Hacienda de </w:t>
      </w:r>
      <w:proofErr w:type="spellStart"/>
      <w:r w:rsidRPr="00926573">
        <w:rPr>
          <w:rFonts w:cs="Arial"/>
          <w:i/>
          <w:sz w:val="22"/>
          <w:szCs w:val="22"/>
          <w:lang w:val="es-MX"/>
        </w:rPr>
        <w:t>Jurica</w:t>
      </w:r>
      <w:proofErr w:type="spellEnd"/>
      <w:r w:rsidRPr="00926573">
        <w:rPr>
          <w:rFonts w:cs="Arial"/>
          <w:i/>
          <w:sz w:val="22"/>
          <w:szCs w:val="22"/>
          <w:lang w:val="es-MX"/>
        </w:rPr>
        <w:t xml:space="preserve">, </w:t>
      </w:r>
      <w:proofErr w:type="spellStart"/>
      <w:r w:rsidRPr="00926573">
        <w:rPr>
          <w:rFonts w:cs="Arial"/>
          <w:i/>
          <w:sz w:val="22"/>
          <w:szCs w:val="22"/>
          <w:lang w:val="es-MX"/>
        </w:rPr>
        <w:t>Mz</w:t>
      </w:r>
      <w:proofErr w:type="spellEnd"/>
      <w:r w:rsidRPr="00926573">
        <w:rPr>
          <w:rFonts w:cs="Arial"/>
          <w:i/>
          <w:sz w:val="22"/>
          <w:szCs w:val="22"/>
          <w:lang w:val="es-MX"/>
        </w:rPr>
        <w:t xml:space="preserve"> XXIX </w:t>
      </w:r>
      <w:proofErr w:type="spellStart"/>
      <w:r w:rsidRPr="00926573">
        <w:rPr>
          <w:rFonts w:cs="Arial"/>
          <w:i/>
          <w:sz w:val="22"/>
          <w:szCs w:val="22"/>
          <w:lang w:val="es-MX"/>
        </w:rPr>
        <w:t>Lt</w:t>
      </w:r>
      <w:proofErr w:type="spellEnd"/>
      <w:r w:rsidRPr="00926573">
        <w:rPr>
          <w:rFonts w:cs="Arial"/>
          <w:i/>
          <w:sz w:val="22"/>
          <w:szCs w:val="22"/>
          <w:lang w:val="es-MX"/>
        </w:rPr>
        <w:t xml:space="preserve"> S/N </w:t>
      </w:r>
      <w:proofErr w:type="spellStart"/>
      <w:r w:rsidRPr="00926573">
        <w:rPr>
          <w:rFonts w:cs="Arial"/>
          <w:i/>
          <w:sz w:val="22"/>
          <w:szCs w:val="22"/>
          <w:lang w:val="es-MX"/>
        </w:rPr>
        <w:t>Fracc</w:t>
      </w:r>
      <w:proofErr w:type="spellEnd"/>
      <w:r w:rsidRPr="00926573">
        <w:rPr>
          <w:rFonts w:cs="Arial"/>
          <w:i/>
          <w:sz w:val="22"/>
          <w:szCs w:val="22"/>
          <w:lang w:val="es-MX"/>
        </w:rPr>
        <w:t xml:space="preserve">. Lomas de la Hacienda, con clave catastral 100591039000000. </w:t>
      </w:r>
    </w:p>
    <w:p w:rsidR="00926573" w:rsidRPr="00926573" w:rsidRDefault="00926573" w:rsidP="00B47F2E">
      <w:pPr>
        <w:spacing w:line="276" w:lineRule="auto"/>
        <w:ind w:left="720"/>
        <w:jc w:val="both"/>
        <w:rPr>
          <w:rFonts w:cs="Arial"/>
          <w:i/>
          <w:sz w:val="22"/>
          <w:szCs w:val="22"/>
          <w:lang w:val="es-MX"/>
        </w:rPr>
      </w:pPr>
    </w:p>
    <w:p w:rsidR="00B47F2E" w:rsidRDefault="00B47F2E" w:rsidP="00926573">
      <w:pPr>
        <w:spacing w:line="276" w:lineRule="auto"/>
        <w:ind w:left="709"/>
        <w:jc w:val="both"/>
        <w:rPr>
          <w:rFonts w:cs="Arial"/>
          <w:i/>
          <w:sz w:val="22"/>
          <w:szCs w:val="22"/>
          <w:lang w:val="es-MX"/>
        </w:rPr>
      </w:pPr>
      <w:r w:rsidRPr="00926573">
        <w:rPr>
          <w:rFonts w:cs="Arial"/>
          <w:i/>
          <w:sz w:val="22"/>
          <w:szCs w:val="22"/>
          <w:lang w:val="es-MX"/>
        </w:rPr>
        <w:t>Copia simple de la certificación de pago de impuesto predial con folio C.P. P04647/14.</w:t>
      </w:r>
    </w:p>
    <w:p w:rsidR="00926573" w:rsidRPr="00926573" w:rsidRDefault="00926573" w:rsidP="00926573">
      <w:pPr>
        <w:spacing w:line="276" w:lineRule="auto"/>
        <w:ind w:left="709"/>
        <w:jc w:val="both"/>
        <w:rPr>
          <w:rFonts w:cs="Arial"/>
          <w:i/>
          <w:sz w:val="22"/>
          <w:szCs w:val="22"/>
          <w:lang w:val="es-MX"/>
        </w:rPr>
      </w:pPr>
    </w:p>
    <w:p w:rsidR="00B47F2E" w:rsidRPr="00926573" w:rsidRDefault="00B47F2E" w:rsidP="00B47F2E">
      <w:pPr>
        <w:spacing w:line="276" w:lineRule="auto"/>
        <w:ind w:left="690"/>
        <w:jc w:val="both"/>
        <w:rPr>
          <w:rFonts w:cs="Arial"/>
          <w:i/>
          <w:sz w:val="22"/>
          <w:szCs w:val="22"/>
          <w:lang w:val="es-MX"/>
        </w:rPr>
      </w:pPr>
      <w:r w:rsidRPr="00926573">
        <w:rPr>
          <w:rFonts w:cs="Arial"/>
          <w:i/>
          <w:sz w:val="22"/>
          <w:szCs w:val="22"/>
          <w:lang w:val="es-MX"/>
        </w:rPr>
        <w:t>Copia simple de la certificación de pago de aportaciones para mejoras, con folio M04291/14.</w:t>
      </w:r>
    </w:p>
    <w:p w:rsidR="00B47F2E" w:rsidRPr="00926573" w:rsidRDefault="00B47F2E" w:rsidP="00B47F2E">
      <w:pPr>
        <w:spacing w:line="276" w:lineRule="auto"/>
        <w:ind w:left="690"/>
        <w:jc w:val="both"/>
        <w:rPr>
          <w:rFonts w:cs="Arial"/>
          <w:i/>
          <w:sz w:val="22"/>
          <w:szCs w:val="22"/>
          <w:lang w:val="es-MX"/>
        </w:rPr>
      </w:pPr>
    </w:p>
    <w:p w:rsidR="00B47F2E" w:rsidRPr="00926573" w:rsidRDefault="00B47F2E" w:rsidP="00B47F2E">
      <w:pPr>
        <w:spacing w:line="276" w:lineRule="auto"/>
        <w:ind w:left="1410" w:hanging="1410"/>
        <w:jc w:val="both"/>
        <w:rPr>
          <w:rFonts w:cs="Arial"/>
          <w:i/>
          <w:sz w:val="22"/>
          <w:szCs w:val="22"/>
          <w:lang w:val="es-MX"/>
        </w:rPr>
      </w:pPr>
      <w:r w:rsidRPr="00926573">
        <w:rPr>
          <w:rFonts w:cs="Arial"/>
          <w:i/>
          <w:sz w:val="22"/>
          <w:szCs w:val="22"/>
          <w:lang w:val="es-MX"/>
        </w:rPr>
        <w:t xml:space="preserve">PREDIO 2. </w:t>
      </w:r>
      <w:r w:rsidRPr="00926573">
        <w:rPr>
          <w:rFonts w:cs="Arial"/>
          <w:i/>
          <w:sz w:val="22"/>
          <w:szCs w:val="22"/>
          <w:lang w:val="es-MX"/>
        </w:rPr>
        <w:tab/>
      </w:r>
    </w:p>
    <w:p w:rsidR="00B47F2E" w:rsidRDefault="00B47F2E" w:rsidP="00B47F2E">
      <w:pPr>
        <w:spacing w:line="276" w:lineRule="auto"/>
        <w:ind w:left="702"/>
        <w:jc w:val="both"/>
        <w:rPr>
          <w:rFonts w:cs="Arial"/>
          <w:i/>
          <w:sz w:val="22"/>
          <w:szCs w:val="22"/>
          <w:lang w:val="es-MX"/>
        </w:rPr>
      </w:pPr>
      <w:r w:rsidRPr="00926573">
        <w:rPr>
          <w:rFonts w:cs="Arial"/>
          <w:i/>
          <w:sz w:val="22"/>
          <w:szCs w:val="22"/>
          <w:lang w:val="es-MX"/>
        </w:rPr>
        <w:t>Copia simple del extracto del plano autorizado, del expediente No. 100-640606(lomas de la Hacienda) en el archivo de la división del Suelo de la Dirección General de Planeación Urbana.</w:t>
      </w:r>
    </w:p>
    <w:p w:rsidR="00926573" w:rsidRPr="00926573" w:rsidRDefault="00926573" w:rsidP="00B47F2E">
      <w:pPr>
        <w:spacing w:line="276" w:lineRule="auto"/>
        <w:ind w:left="702"/>
        <w:jc w:val="both"/>
        <w:rPr>
          <w:rFonts w:cs="Arial"/>
          <w:i/>
          <w:sz w:val="22"/>
          <w:szCs w:val="22"/>
          <w:lang w:val="es-MX"/>
        </w:rPr>
      </w:pPr>
    </w:p>
    <w:p w:rsidR="00B47F2E" w:rsidRDefault="00B47F2E" w:rsidP="00B47F2E">
      <w:pPr>
        <w:spacing w:line="276" w:lineRule="auto"/>
        <w:ind w:left="702"/>
        <w:jc w:val="both"/>
        <w:rPr>
          <w:rFonts w:cs="Arial"/>
          <w:i/>
          <w:sz w:val="22"/>
          <w:szCs w:val="22"/>
          <w:lang w:val="es-MX"/>
        </w:rPr>
      </w:pPr>
      <w:r w:rsidRPr="00926573">
        <w:rPr>
          <w:rFonts w:cs="Arial"/>
          <w:i/>
          <w:sz w:val="22"/>
          <w:szCs w:val="22"/>
          <w:lang w:val="es-MX"/>
        </w:rPr>
        <w:t>Copia simple del</w:t>
      </w:r>
      <w:r w:rsidRPr="00926573">
        <w:rPr>
          <w:rFonts w:cs="Arial"/>
          <w:b/>
          <w:i/>
          <w:sz w:val="22"/>
          <w:szCs w:val="22"/>
          <w:lang w:val="es-MX"/>
        </w:rPr>
        <w:t xml:space="preserve"> </w:t>
      </w:r>
      <w:r w:rsidRPr="00926573">
        <w:rPr>
          <w:rFonts w:cs="Arial"/>
          <w:i/>
          <w:sz w:val="22"/>
          <w:szCs w:val="22"/>
          <w:lang w:val="es-MX"/>
        </w:rPr>
        <w:t>Croquis con la ubicación del predio municipal con superficie total de 1,150.00 M2 (área de donación).</w:t>
      </w:r>
    </w:p>
    <w:p w:rsidR="00926573" w:rsidRPr="00926573" w:rsidRDefault="00926573" w:rsidP="00B47F2E">
      <w:pPr>
        <w:spacing w:line="276" w:lineRule="auto"/>
        <w:ind w:left="702"/>
        <w:jc w:val="both"/>
        <w:rPr>
          <w:rFonts w:cs="Arial"/>
          <w:i/>
          <w:sz w:val="22"/>
          <w:szCs w:val="22"/>
          <w:lang w:val="es-MX"/>
        </w:rPr>
      </w:pPr>
    </w:p>
    <w:p w:rsidR="00B47F2E" w:rsidRDefault="00B47F2E" w:rsidP="00B47F2E">
      <w:pPr>
        <w:spacing w:line="276" w:lineRule="auto"/>
        <w:ind w:left="702"/>
        <w:jc w:val="both"/>
        <w:rPr>
          <w:rFonts w:cs="Arial"/>
          <w:i/>
          <w:sz w:val="22"/>
          <w:szCs w:val="22"/>
          <w:lang w:val="es-MX"/>
        </w:rPr>
      </w:pPr>
      <w:r w:rsidRPr="00926573">
        <w:rPr>
          <w:rFonts w:cs="Arial"/>
          <w:i/>
          <w:sz w:val="22"/>
          <w:szCs w:val="22"/>
          <w:lang w:val="es-MX"/>
        </w:rPr>
        <w:t xml:space="preserve">Copia simple de Cédula de identificación del Inventario General de Bienes Inmuebles, del predio municipal, de 1,155.00 m2, Hacienda de </w:t>
      </w:r>
      <w:proofErr w:type="spellStart"/>
      <w:r w:rsidRPr="00926573">
        <w:rPr>
          <w:rFonts w:cs="Arial"/>
          <w:i/>
          <w:sz w:val="22"/>
          <w:szCs w:val="22"/>
          <w:lang w:val="es-MX"/>
        </w:rPr>
        <w:t>Jurica</w:t>
      </w:r>
      <w:proofErr w:type="spellEnd"/>
      <w:r w:rsidRPr="00926573">
        <w:rPr>
          <w:rFonts w:cs="Arial"/>
          <w:i/>
          <w:sz w:val="22"/>
          <w:szCs w:val="22"/>
          <w:lang w:val="es-MX"/>
        </w:rPr>
        <w:t>, s/n, Colonia Lomas dela Hacienda</w:t>
      </w:r>
      <w:r w:rsidR="00926573">
        <w:rPr>
          <w:rFonts w:cs="Arial"/>
          <w:i/>
          <w:sz w:val="22"/>
          <w:szCs w:val="22"/>
          <w:lang w:val="es-MX"/>
        </w:rPr>
        <w:t>.</w:t>
      </w:r>
    </w:p>
    <w:p w:rsidR="00926573" w:rsidRPr="00926573" w:rsidRDefault="00926573" w:rsidP="00B47F2E">
      <w:pPr>
        <w:spacing w:line="276" w:lineRule="auto"/>
        <w:ind w:left="702"/>
        <w:jc w:val="both"/>
        <w:rPr>
          <w:rFonts w:cs="Arial"/>
          <w:i/>
          <w:sz w:val="22"/>
          <w:szCs w:val="22"/>
          <w:lang w:val="es-MX"/>
        </w:rPr>
      </w:pPr>
    </w:p>
    <w:p w:rsidR="00B47F2E" w:rsidRDefault="00B47F2E" w:rsidP="00B47F2E">
      <w:pPr>
        <w:spacing w:line="276" w:lineRule="auto"/>
        <w:ind w:left="702"/>
        <w:jc w:val="both"/>
        <w:rPr>
          <w:rFonts w:cs="Arial"/>
          <w:i/>
          <w:sz w:val="22"/>
          <w:szCs w:val="22"/>
          <w:lang w:val="es-MX"/>
        </w:rPr>
      </w:pPr>
      <w:r w:rsidRPr="00926573">
        <w:rPr>
          <w:rFonts w:cs="Arial"/>
          <w:i/>
          <w:sz w:val="22"/>
          <w:szCs w:val="22"/>
          <w:lang w:val="es-MX"/>
        </w:rPr>
        <w:t xml:space="preserve">Copia simple de Certificación de clave y valor catastral, emitido por la Tesorería municipal con folio C06632/14, inmueble ubicado en Avenida Hacienda de </w:t>
      </w:r>
      <w:proofErr w:type="spellStart"/>
      <w:r w:rsidRPr="00926573">
        <w:rPr>
          <w:rFonts w:cs="Arial"/>
          <w:i/>
          <w:sz w:val="22"/>
          <w:szCs w:val="22"/>
          <w:lang w:val="es-MX"/>
        </w:rPr>
        <w:t>Jurica</w:t>
      </w:r>
      <w:proofErr w:type="spellEnd"/>
      <w:r w:rsidRPr="00926573">
        <w:rPr>
          <w:rFonts w:cs="Arial"/>
          <w:i/>
          <w:sz w:val="22"/>
          <w:szCs w:val="22"/>
          <w:lang w:val="es-MX"/>
        </w:rPr>
        <w:t xml:space="preserve">, </w:t>
      </w:r>
      <w:proofErr w:type="spellStart"/>
      <w:r w:rsidRPr="00926573">
        <w:rPr>
          <w:rFonts w:cs="Arial"/>
          <w:i/>
          <w:sz w:val="22"/>
          <w:szCs w:val="22"/>
          <w:lang w:val="es-MX"/>
        </w:rPr>
        <w:t>Mz</w:t>
      </w:r>
      <w:proofErr w:type="spellEnd"/>
      <w:r w:rsidRPr="00926573">
        <w:rPr>
          <w:rFonts w:cs="Arial"/>
          <w:i/>
          <w:sz w:val="22"/>
          <w:szCs w:val="22"/>
          <w:lang w:val="es-MX"/>
        </w:rPr>
        <w:t xml:space="preserve"> XXIX </w:t>
      </w:r>
      <w:proofErr w:type="spellStart"/>
      <w:r w:rsidRPr="00926573">
        <w:rPr>
          <w:rFonts w:cs="Arial"/>
          <w:i/>
          <w:sz w:val="22"/>
          <w:szCs w:val="22"/>
          <w:lang w:val="es-MX"/>
        </w:rPr>
        <w:t>Lt</w:t>
      </w:r>
      <w:proofErr w:type="spellEnd"/>
      <w:r w:rsidRPr="00926573">
        <w:rPr>
          <w:rFonts w:cs="Arial"/>
          <w:i/>
          <w:sz w:val="22"/>
          <w:szCs w:val="22"/>
          <w:lang w:val="es-MX"/>
        </w:rPr>
        <w:t xml:space="preserve"> S/N </w:t>
      </w:r>
      <w:proofErr w:type="spellStart"/>
      <w:r w:rsidRPr="00926573">
        <w:rPr>
          <w:rFonts w:cs="Arial"/>
          <w:i/>
          <w:sz w:val="22"/>
          <w:szCs w:val="22"/>
          <w:lang w:val="es-MX"/>
        </w:rPr>
        <w:t>Fracc</w:t>
      </w:r>
      <w:proofErr w:type="spellEnd"/>
      <w:r w:rsidRPr="00926573">
        <w:rPr>
          <w:rFonts w:cs="Arial"/>
          <w:i/>
          <w:sz w:val="22"/>
          <w:szCs w:val="22"/>
          <w:lang w:val="es-MX"/>
        </w:rPr>
        <w:t xml:space="preserve">. Lomas de la Hacienda, con clave catastral 1000571737000000. </w:t>
      </w:r>
    </w:p>
    <w:p w:rsidR="00926573" w:rsidRDefault="00926573" w:rsidP="00926573">
      <w:pPr>
        <w:spacing w:line="276" w:lineRule="auto"/>
        <w:ind w:left="709" w:firstLine="690"/>
        <w:jc w:val="both"/>
        <w:rPr>
          <w:rFonts w:cs="Arial"/>
          <w:i/>
          <w:sz w:val="22"/>
          <w:szCs w:val="22"/>
          <w:lang w:val="es-MX"/>
        </w:rPr>
      </w:pPr>
    </w:p>
    <w:p w:rsidR="00B47F2E" w:rsidRDefault="00B47F2E" w:rsidP="00926573">
      <w:pPr>
        <w:spacing w:line="276" w:lineRule="auto"/>
        <w:ind w:left="709"/>
        <w:jc w:val="both"/>
        <w:rPr>
          <w:rFonts w:cs="Arial"/>
          <w:i/>
          <w:sz w:val="22"/>
          <w:szCs w:val="22"/>
          <w:lang w:val="es-MX"/>
        </w:rPr>
      </w:pPr>
      <w:r w:rsidRPr="00926573">
        <w:rPr>
          <w:rFonts w:cs="Arial"/>
          <w:i/>
          <w:sz w:val="22"/>
          <w:szCs w:val="22"/>
          <w:lang w:val="es-MX"/>
        </w:rPr>
        <w:t>Copia simple de la certificación de pago de impuesto predial con folio C.P. P04646/14.</w:t>
      </w:r>
    </w:p>
    <w:p w:rsidR="00926573" w:rsidRPr="00926573" w:rsidRDefault="00926573" w:rsidP="00926573">
      <w:pPr>
        <w:spacing w:line="276" w:lineRule="auto"/>
        <w:ind w:left="709"/>
        <w:jc w:val="both"/>
        <w:rPr>
          <w:rFonts w:cs="Arial"/>
          <w:i/>
          <w:sz w:val="22"/>
          <w:szCs w:val="22"/>
          <w:lang w:val="es-MX"/>
        </w:rPr>
      </w:pPr>
    </w:p>
    <w:p w:rsidR="00B47F2E" w:rsidRPr="00926573" w:rsidRDefault="00B47F2E" w:rsidP="00B47F2E">
      <w:pPr>
        <w:spacing w:line="276" w:lineRule="auto"/>
        <w:ind w:left="702"/>
        <w:jc w:val="both"/>
        <w:rPr>
          <w:rFonts w:cs="Arial"/>
          <w:i/>
          <w:sz w:val="22"/>
          <w:szCs w:val="22"/>
          <w:lang w:val="es-MX"/>
        </w:rPr>
      </w:pPr>
      <w:r w:rsidRPr="00926573">
        <w:rPr>
          <w:rFonts w:cs="Arial"/>
          <w:i/>
          <w:sz w:val="22"/>
          <w:szCs w:val="22"/>
          <w:lang w:val="es-MX"/>
        </w:rPr>
        <w:t>Copia simple de la certificación de pago de aportaciones para mejoras, con folio M04290/14.</w:t>
      </w:r>
    </w:p>
    <w:p w:rsidR="00B47F2E" w:rsidRPr="00926573" w:rsidRDefault="00B47F2E" w:rsidP="00B47F2E">
      <w:pPr>
        <w:spacing w:line="276" w:lineRule="auto"/>
        <w:jc w:val="both"/>
        <w:rPr>
          <w:rFonts w:cs="Arial"/>
          <w:b/>
          <w:i/>
          <w:sz w:val="22"/>
          <w:szCs w:val="22"/>
          <w:lang w:val="es-MX"/>
        </w:rPr>
      </w:pPr>
    </w:p>
    <w:p w:rsidR="00B47F2E" w:rsidRDefault="00B47F2E" w:rsidP="00B47F2E">
      <w:pPr>
        <w:spacing w:line="276" w:lineRule="auto"/>
        <w:jc w:val="both"/>
        <w:rPr>
          <w:rFonts w:cs="Arial"/>
          <w:b/>
          <w:i/>
          <w:sz w:val="22"/>
          <w:szCs w:val="22"/>
          <w:lang w:val="es-MX"/>
        </w:rPr>
      </w:pPr>
    </w:p>
    <w:p w:rsidR="00591715" w:rsidRPr="00926573" w:rsidRDefault="00591715" w:rsidP="00B47F2E">
      <w:pPr>
        <w:spacing w:line="276" w:lineRule="auto"/>
        <w:jc w:val="both"/>
        <w:rPr>
          <w:rFonts w:cs="Arial"/>
          <w:b/>
          <w:i/>
          <w:sz w:val="22"/>
          <w:szCs w:val="22"/>
          <w:lang w:val="es-MX"/>
        </w:rPr>
      </w:pPr>
    </w:p>
    <w:p w:rsidR="00591715" w:rsidRDefault="00591715" w:rsidP="00B47F2E">
      <w:pPr>
        <w:spacing w:line="276" w:lineRule="auto"/>
        <w:jc w:val="center"/>
        <w:rPr>
          <w:rFonts w:cs="Arial"/>
          <w:b/>
          <w:i/>
          <w:sz w:val="22"/>
          <w:szCs w:val="22"/>
          <w:lang w:val="es-MX"/>
        </w:rPr>
      </w:pPr>
    </w:p>
    <w:p w:rsidR="00B47F2E" w:rsidRPr="00926573" w:rsidRDefault="00B47F2E" w:rsidP="00B47F2E">
      <w:pPr>
        <w:spacing w:line="276" w:lineRule="auto"/>
        <w:jc w:val="center"/>
        <w:rPr>
          <w:rFonts w:cs="Arial"/>
          <w:b/>
          <w:i/>
          <w:sz w:val="22"/>
          <w:szCs w:val="22"/>
          <w:lang w:val="es-MX"/>
        </w:rPr>
      </w:pPr>
      <w:r w:rsidRPr="00926573">
        <w:rPr>
          <w:rFonts w:cs="Arial"/>
          <w:b/>
          <w:i/>
          <w:sz w:val="22"/>
          <w:szCs w:val="22"/>
          <w:lang w:val="es-MX"/>
        </w:rPr>
        <w:t>CONSIDERACIONES DE DERECHO</w:t>
      </w:r>
    </w:p>
    <w:p w:rsidR="00B47F2E" w:rsidRPr="00926573" w:rsidRDefault="00B47F2E" w:rsidP="00B47F2E">
      <w:pPr>
        <w:spacing w:line="276" w:lineRule="auto"/>
        <w:jc w:val="both"/>
        <w:rPr>
          <w:rFonts w:cs="Arial"/>
          <w:i/>
          <w:sz w:val="22"/>
          <w:szCs w:val="22"/>
          <w:lang w:val="es-MX"/>
        </w:rPr>
      </w:pPr>
    </w:p>
    <w:p w:rsidR="00926573" w:rsidRDefault="00926573" w:rsidP="00B47F2E">
      <w:pPr>
        <w:spacing w:line="276" w:lineRule="auto"/>
        <w:jc w:val="both"/>
        <w:rPr>
          <w:rFonts w:cs="Arial"/>
          <w:b/>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Primera.-</w:t>
      </w:r>
      <w:r w:rsidRPr="00926573">
        <w:rPr>
          <w:rFonts w:cs="Arial"/>
          <w:i/>
          <w:sz w:val="22"/>
          <w:szCs w:val="22"/>
          <w:lang w:val="es-MX"/>
        </w:rPr>
        <w:t xml:space="preserve"> La Constitución Política de los Estados Unidos</w:t>
      </w:r>
      <w:r w:rsidR="00926573">
        <w:rPr>
          <w:rFonts w:cs="Arial"/>
          <w:i/>
          <w:sz w:val="22"/>
          <w:szCs w:val="22"/>
          <w:lang w:val="es-MX"/>
        </w:rPr>
        <w:t xml:space="preserve"> Mexicanos, establece en el artí</w:t>
      </w:r>
      <w:r w:rsidRPr="00926573">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B47F2E" w:rsidRDefault="00B47F2E" w:rsidP="00B47F2E">
      <w:pPr>
        <w:spacing w:line="276" w:lineRule="auto"/>
        <w:jc w:val="both"/>
        <w:rPr>
          <w:rFonts w:cs="Arial"/>
          <w:i/>
          <w:sz w:val="22"/>
          <w:szCs w:val="22"/>
          <w:lang w:val="es-MX"/>
        </w:rPr>
      </w:pPr>
    </w:p>
    <w:p w:rsidR="002178C4" w:rsidRPr="00926573" w:rsidRDefault="002178C4"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Segunda.-</w:t>
      </w:r>
      <w:r w:rsidRPr="00926573">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B47F2E" w:rsidRDefault="00B47F2E" w:rsidP="00B47F2E">
      <w:pPr>
        <w:spacing w:line="276" w:lineRule="auto"/>
        <w:jc w:val="both"/>
        <w:rPr>
          <w:rFonts w:cs="Arial"/>
          <w:i/>
          <w:sz w:val="22"/>
          <w:szCs w:val="22"/>
          <w:lang w:val="es-MX"/>
        </w:rPr>
      </w:pPr>
    </w:p>
    <w:p w:rsidR="00591715" w:rsidRPr="00926573" w:rsidRDefault="00591715"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Tercera.-</w:t>
      </w:r>
      <w:r w:rsidRPr="00926573">
        <w:rPr>
          <w:rFonts w:cs="Arial"/>
          <w:i/>
          <w:sz w:val="22"/>
          <w:szCs w:val="22"/>
          <w:lang w:val="es-MX"/>
        </w:rPr>
        <w:t xml:space="preserve"> En términos de la Ley Orgánica Municipal vigente de la entidad, en específico la del artículo 31 fracción XV, establece como una atribución del Ayuntamiento el acordar el uso o destino de los bienes inmuebles municipales, asimismo la fracción XXVIII señala la facultad de poder otorgar en comodato los bienes municipales.</w:t>
      </w:r>
    </w:p>
    <w:p w:rsidR="00B47F2E" w:rsidRDefault="00B47F2E" w:rsidP="00B47F2E">
      <w:pPr>
        <w:spacing w:line="276" w:lineRule="auto"/>
        <w:jc w:val="both"/>
        <w:rPr>
          <w:rFonts w:cs="Arial"/>
          <w:i/>
          <w:sz w:val="22"/>
          <w:szCs w:val="22"/>
          <w:lang w:val="es-MX"/>
        </w:rPr>
      </w:pPr>
    </w:p>
    <w:p w:rsidR="002178C4" w:rsidRPr="00926573" w:rsidRDefault="002178C4"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Cuarta.-</w:t>
      </w:r>
      <w:r w:rsidRPr="00926573">
        <w:rPr>
          <w:rFonts w:cs="Arial"/>
          <w:i/>
          <w:sz w:val="22"/>
          <w:szCs w:val="22"/>
          <w:lang w:val="es-MX"/>
        </w:rPr>
        <w:t xml:space="preserve"> Por otra parte la misma Ley Orgánica Municipal, fundamenta en los artículos 64 fracción I, 66 y 69 fracción I inciso w), a los Ayuntamientos para auxiliarse de comisiones para el mejor desempeño de sus funciones; po</w:t>
      </w:r>
      <w:r w:rsidR="00D5150F">
        <w:rPr>
          <w:rFonts w:cs="Arial"/>
          <w:i/>
          <w:sz w:val="22"/>
          <w:szCs w:val="22"/>
          <w:lang w:val="es-MX"/>
        </w:rPr>
        <w:t>r lo que en relación con el artí</w:t>
      </w:r>
      <w:r w:rsidRPr="00926573">
        <w:rPr>
          <w:rFonts w:cs="Arial"/>
          <w:i/>
          <w:sz w:val="22"/>
          <w:szCs w:val="22"/>
          <w:lang w:val="es-MX"/>
        </w:rPr>
        <w:t>culo 53 fracción XVII y 55 fracción IV  y V que señala la facultad de los Síndicos y Regidores para participar de manera responsable en las Comisiones Edilicias, con el propósito de establecer alternativas de solución a los problemas que se plantean en los diferentes ámbitos de la administración pública municipal.</w:t>
      </w:r>
    </w:p>
    <w:p w:rsidR="00B47F2E" w:rsidRDefault="00B47F2E" w:rsidP="00B47F2E">
      <w:pPr>
        <w:spacing w:line="276" w:lineRule="auto"/>
        <w:jc w:val="both"/>
        <w:rPr>
          <w:rFonts w:cs="Arial"/>
          <w:i/>
          <w:sz w:val="22"/>
          <w:szCs w:val="22"/>
          <w:lang w:val="es-MX"/>
        </w:rPr>
      </w:pPr>
    </w:p>
    <w:p w:rsidR="002178C4" w:rsidRPr="00926573" w:rsidRDefault="002178C4"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Quinta.-</w:t>
      </w:r>
      <w:r w:rsidRPr="00926573">
        <w:rPr>
          <w:rFonts w:cs="Arial"/>
          <w:i/>
          <w:sz w:val="22"/>
          <w:szCs w:val="22"/>
          <w:lang w:val="es-MX"/>
        </w:rPr>
        <w:t xml:space="preserve"> En los términos del artículo 63 fracción XIX del Reglamento de Cabildo de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propósitos sea mejorar la administración pública municipal, en el caso concreto, será la responsable de estudiar, analizar y emitir el dictamen a la solicitud presentada por la peticionaria.</w:t>
      </w:r>
    </w:p>
    <w:p w:rsidR="00B47F2E" w:rsidRDefault="00B47F2E" w:rsidP="00B47F2E">
      <w:pPr>
        <w:spacing w:line="276" w:lineRule="auto"/>
        <w:jc w:val="both"/>
        <w:rPr>
          <w:rFonts w:cs="Arial"/>
          <w:i/>
          <w:sz w:val="22"/>
          <w:szCs w:val="22"/>
          <w:lang w:val="es-MX"/>
        </w:rPr>
      </w:pPr>
    </w:p>
    <w:p w:rsidR="002178C4" w:rsidRPr="00926573" w:rsidRDefault="002178C4"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Sexta.-</w:t>
      </w:r>
      <w:r w:rsidRPr="00926573">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w:t>
      </w:r>
      <w:r w:rsidR="00926573">
        <w:rPr>
          <w:rFonts w:cs="Arial"/>
          <w:i/>
          <w:sz w:val="22"/>
          <w:szCs w:val="22"/>
          <w:lang w:val="es-MX"/>
        </w:rPr>
        <w:t xml:space="preserve"> en los mismos términos, el artí</w:t>
      </w:r>
      <w:r w:rsidRPr="00926573">
        <w:rPr>
          <w:rFonts w:cs="Arial"/>
          <w:i/>
          <w:sz w:val="22"/>
          <w:szCs w:val="22"/>
          <w:lang w:val="es-MX"/>
        </w:rPr>
        <w:t>culo 5 fracción X  lo faculta para otorgar concesiones, autorizaciones, permisos o licencias sobre bienes del dominio públic</w:t>
      </w:r>
      <w:r w:rsidR="00926573">
        <w:rPr>
          <w:rFonts w:cs="Arial"/>
          <w:i/>
          <w:sz w:val="22"/>
          <w:szCs w:val="22"/>
          <w:lang w:val="es-MX"/>
        </w:rPr>
        <w:t>o o privado y finalmente el artí</w:t>
      </w:r>
      <w:r w:rsidRPr="00926573">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B47F2E" w:rsidRDefault="00B47F2E" w:rsidP="00B47F2E">
      <w:pPr>
        <w:spacing w:line="276" w:lineRule="auto"/>
        <w:jc w:val="both"/>
        <w:rPr>
          <w:rFonts w:cs="Arial"/>
          <w:i/>
          <w:sz w:val="22"/>
          <w:szCs w:val="22"/>
          <w:lang w:val="es-MX"/>
        </w:rPr>
      </w:pPr>
    </w:p>
    <w:p w:rsidR="002178C4" w:rsidRPr="00926573" w:rsidRDefault="002178C4"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r w:rsidRPr="00926573">
        <w:rPr>
          <w:rFonts w:cs="Arial"/>
          <w:b/>
          <w:i/>
          <w:sz w:val="22"/>
          <w:szCs w:val="22"/>
          <w:lang w:val="es-MX"/>
        </w:rPr>
        <w:t xml:space="preserve">Séptima.- </w:t>
      </w:r>
      <w:r w:rsidRPr="00926573">
        <w:rPr>
          <w:rFonts w:cs="Arial"/>
          <w:i/>
          <w:sz w:val="22"/>
          <w:szCs w:val="22"/>
          <w:lang w:val="es-MX"/>
        </w:rPr>
        <w:t xml:space="preserve">De conformidad a lo establecido en el Código de Procedimientos Administrativos del Estado de México, el artículo 116 que establece las formalidades del </w:t>
      </w:r>
      <w:r w:rsidRPr="00926573">
        <w:rPr>
          <w:rFonts w:cs="Arial"/>
          <w:i/>
          <w:sz w:val="22"/>
          <w:szCs w:val="22"/>
          <w:lang w:val="es-MX"/>
        </w:rPr>
        <w:lastRenderedPageBreak/>
        <w:t xml:space="preserve">escrito de petición de los particulares en relación con el artículo 118 fracción I, que señala la obligación de acreditar la personalidad de quien dice representar.   </w:t>
      </w:r>
    </w:p>
    <w:p w:rsidR="00B47F2E" w:rsidRPr="00926573" w:rsidRDefault="00B47F2E" w:rsidP="00B47F2E">
      <w:pPr>
        <w:spacing w:line="276" w:lineRule="auto"/>
        <w:jc w:val="both"/>
        <w:rPr>
          <w:rFonts w:cs="Arial"/>
          <w:b/>
          <w:i/>
          <w:sz w:val="22"/>
          <w:szCs w:val="22"/>
          <w:lang w:val="es-MX"/>
        </w:rPr>
      </w:pPr>
      <w:r w:rsidRPr="00926573">
        <w:rPr>
          <w:rFonts w:cs="Arial"/>
          <w:b/>
          <w:i/>
          <w:sz w:val="22"/>
          <w:szCs w:val="22"/>
          <w:lang w:val="es-MX"/>
        </w:rPr>
        <w:t xml:space="preserve"> </w:t>
      </w:r>
    </w:p>
    <w:p w:rsidR="00B47F2E" w:rsidRDefault="00B47F2E" w:rsidP="00B47F2E">
      <w:pPr>
        <w:spacing w:line="276" w:lineRule="auto"/>
        <w:jc w:val="both"/>
        <w:rPr>
          <w:rFonts w:cs="Arial"/>
          <w:i/>
          <w:sz w:val="22"/>
          <w:szCs w:val="22"/>
          <w:lang w:val="es-MX"/>
        </w:rPr>
      </w:pPr>
      <w:r w:rsidRPr="00926573">
        <w:rPr>
          <w:rFonts w:cs="Arial"/>
          <w:i/>
          <w:sz w:val="22"/>
          <w:szCs w:val="22"/>
          <w:lang w:val="es-MX"/>
        </w:rPr>
        <w:t>Finalmente, una vez emitidos los considerandos de hecho y de derecho, esta Comisión Edilicia de Patrimonio</w:t>
      </w:r>
      <w:r w:rsidRPr="00926573">
        <w:rPr>
          <w:rFonts w:cs="Arial"/>
          <w:b/>
          <w:i/>
          <w:sz w:val="22"/>
          <w:szCs w:val="22"/>
        </w:rPr>
        <w:t>,</w:t>
      </w:r>
      <w:r w:rsidRPr="00926573">
        <w:rPr>
          <w:rFonts w:cs="Arial"/>
          <w:i/>
          <w:sz w:val="22"/>
          <w:szCs w:val="22"/>
          <w:lang w:val="es-MX"/>
        </w:rPr>
        <w:t xml:space="preserve">  previo análisis y estudio, ha determinado lo siguiente: </w:t>
      </w:r>
    </w:p>
    <w:p w:rsidR="00591715" w:rsidRPr="00926573" w:rsidRDefault="00591715" w:rsidP="00B47F2E">
      <w:pPr>
        <w:spacing w:line="276" w:lineRule="auto"/>
        <w:jc w:val="both"/>
        <w:rPr>
          <w:rFonts w:cs="Arial"/>
          <w:i/>
          <w:sz w:val="22"/>
          <w:szCs w:val="22"/>
          <w:lang w:val="es-MX"/>
        </w:rPr>
      </w:pPr>
    </w:p>
    <w:p w:rsidR="00B47F2E" w:rsidRPr="00926573" w:rsidRDefault="00B47F2E" w:rsidP="00B47F2E">
      <w:pPr>
        <w:spacing w:line="276" w:lineRule="auto"/>
        <w:jc w:val="both"/>
        <w:rPr>
          <w:rFonts w:cs="Arial"/>
          <w:i/>
          <w:sz w:val="22"/>
          <w:szCs w:val="22"/>
          <w:lang w:val="es-MX"/>
        </w:rPr>
      </w:pPr>
    </w:p>
    <w:p w:rsidR="00B47F2E" w:rsidRDefault="00B47F2E" w:rsidP="00DF61B7">
      <w:pPr>
        <w:numPr>
          <w:ilvl w:val="0"/>
          <w:numId w:val="1"/>
        </w:numPr>
        <w:spacing w:line="276" w:lineRule="auto"/>
        <w:ind w:left="360"/>
        <w:jc w:val="both"/>
        <w:rPr>
          <w:rFonts w:cs="Arial"/>
          <w:i/>
          <w:sz w:val="22"/>
          <w:szCs w:val="22"/>
          <w:lang w:val="es-MX"/>
        </w:rPr>
      </w:pPr>
      <w:r w:rsidRPr="00926573">
        <w:rPr>
          <w:rFonts w:cs="Arial"/>
          <w:i/>
          <w:sz w:val="22"/>
          <w:szCs w:val="22"/>
          <w:lang w:val="es-MX"/>
        </w:rPr>
        <w:t>Que se han acreditado los requisitos que establece el Código de Procedimientos Administrativos del Estado de México, en los numerales que se ha referido, al acreditarse las formalidades del escrito del peticionario y se ha acreditado la personalidad jurídica que ostenta como Presidente del Asociación Civil que representa.</w:t>
      </w:r>
    </w:p>
    <w:p w:rsidR="00926573" w:rsidRPr="00926573" w:rsidRDefault="00926573" w:rsidP="00926573">
      <w:pPr>
        <w:spacing w:line="276" w:lineRule="auto"/>
        <w:jc w:val="both"/>
        <w:rPr>
          <w:rFonts w:cs="Arial"/>
          <w:i/>
          <w:sz w:val="22"/>
          <w:szCs w:val="22"/>
          <w:lang w:val="es-MX"/>
        </w:rPr>
      </w:pPr>
    </w:p>
    <w:p w:rsidR="00B47F2E" w:rsidRDefault="00B47F2E" w:rsidP="00DF61B7">
      <w:pPr>
        <w:numPr>
          <w:ilvl w:val="0"/>
          <w:numId w:val="1"/>
        </w:numPr>
        <w:spacing w:line="276" w:lineRule="auto"/>
        <w:ind w:left="360"/>
        <w:jc w:val="both"/>
        <w:rPr>
          <w:rFonts w:cs="Arial"/>
          <w:i/>
          <w:sz w:val="22"/>
          <w:szCs w:val="22"/>
          <w:lang w:val="es-MX"/>
        </w:rPr>
      </w:pPr>
      <w:r w:rsidRPr="00926573">
        <w:rPr>
          <w:rFonts w:cs="Arial"/>
          <w:i/>
          <w:sz w:val="22"/>
          <w:szCs w:val="22"/>
          <w:lang w:val="es-MX"/>
        </w:rPr>
        <w:t xml:space="preserve">Se tiene identificado los bienes inmuebles solicitados en comodato, como parte del patrimonio municipal, de conformidad con las documentales que ha tenido a bien integrar la Subdirección de Patrimonio Municipal dependiente de la Secretaria del Ayuntamiento, por lo tanto, este Ayuntamiento tiene atribuciones para determinar si es procedente otorgar el comodato solicitado.   </w:t>
      </w:r>
    </w:p>
    <w:p w:rsidR="00926573" w:rsidRDefault="00926573" w:rsidP="00926573">
      <w:pPr>
        <w:pStyle w:val="Prrafodelista"/>
        <w:rPr>
          <w:rFonts w:cs="Arial"/>
          <w:i/>
          <w:sz w:val="22"/>
          <w:szCs w:val="22"/>
          <w:lang w:val="es-MX"/>
        </w:rPr>
      </w:pPr>
    </w:p>
    <w:p w:rsidR="00B47F2E" w:rsidRPr="00926573" w:rsidRDefault="00B47F2E" w:rsidP="00DF61B7">
      <w:pPr>
        <w:numPr>
          <w:ilvl w:val="0"/>
          <w:numId w:val="1"/>
        </w:numPr>
        <w:spacing w:line="276" w:lineRule="auto"/>
        <w:ind w:left="360"/>
        <w:jc w:val="both"/>
        <w:rPr>
          <w:rFonts w:cs="Arial"/>
          <w:i/>
          <w:sz w:val="22"/>
          <w:szCs w:val="22"/>
        </w:rPr>
      </w:pPr>
      <w:r w:rsidRPr="00926573">
        <w:rPr>
          <w:rFonts w:cs="Arial"/>
          <w:i/>
          <w:sz w:val="22"/>
          <w:szCs w:val="22"/>
        </w:rPr>
        <w:t xml:space="preserve">La Comisión Edilicia de Patrimonio ha determinado inconveniente pronunciarse a favor de otorgar el uso en comodato de los inmuebles materia de este dictamen, lo anterior, a razón de la fecha en que se emite y la conclusión del periodo de gestión de esta administración municipal, la cual fenece el 31 de diciembre de 2015. Cabe hacer mención, que para otorgar el uso en comodato de un bien inmueble patrimonial, que trascienda el periodo de vigencia del Ayuntamiento, se estaría invadiendo la esfera de competencia  de quienes integran el la Administración Municipal próxima a ejercer, por lo que resulta indispensable dar vista,  en tiempo y forma, así como justificada,  para su autorización ante la Legislatura Local, lo anterior, con fundamento a lo previsto </w:t>
      </w:r>
      <w:r w:rsidRPr="00926573">
        <w:rPr>
          <w:rFonts w:cs="Arial"/>
          <w:i/>
          <w:color w:val="333333"/>
          <w:sz w:val="22"/>
          <w:szCs w:val="22"/>
          <w:shd w:val="clear" w:color="auto" w:fill="FFFFFF"/>
        </w:rPr>
        <w:t xml:space="preserve">en el artículo 61 fracción XXXVI de la </w:t>
      </w:r>
      <w:r w:rsidRPr="00926573">
        <w:rPr>
          <w:rFonts w:cs="Arial"/>
          <w:i/>
          <w:color w:val="333333"/>
          <w:sz w:val="22"/>
          <w:szCs w:val="22"/>
        </w:rPr>
        <w:t>Constitución Política del Estado Libre y Soberano de México, en relación con el artículo 33 de la Ley Orgánica Municipal fracción V que señala que para dar en arrendamiento, comodato o en usufructo los bienes inmuebles del municipio por un término que exceda del periodo de la gestión del ayuntamiento se necesita la autorización de la legislatura local.</w:t>
      </w:r>
    </w:p>
    <w:p w:rsidR="00B47F2E" w:rsidRPr="00926573" w:rsidRDefault="00B47F2E" w:rsidP="00B47F2E">
      <w:pPr>
        <w:spacing w:line="276" w:lineRule="auto"/>
        <w:ind w:left="360"/>
        <w:jc w:val="both"/>
        <w:rPr>
          <w:rFonts w:cs="Arial"/>
          <w:i/>
          <w:color w:val="333333"/>
          <w:sz w:val="22"/>
          <w:szCs w:val="22"/>
        </w:rPr>
      </w:pPr>
    </w:p>
    <w:p w:rsidR="00B47F2E" w:rsidRPr="00926573" w:rsidRDefault="00B47F2E" w:rsidP="00B47F2E">
      <w:pPr>
        <w:spacing w:line="276" w:lineRule="auto"/>
        <w:ind w:left="360"/>
        <w:jc w:val="both"/>
        <w:rPr>
          <w:rFonts w:cs="Arial"/>
          <w:i/>
          <w:sz w:val="22"/>
          <w:szCs w:val="22"/>
        </w:rPr>
      </w:pPr>
    </w:p>
    <w:p w:rsidR="00B47F2E" w:rsidRPr="00926573" w:rsidRDefault="00B47F2E" w:rsidP="00B47F2E">
      <w:pPr>
        <w:spacing w:line="276" w:lineRule="auto"/>
        <w:jc w:val="both"/>
        <w:rPr>
          <w:rFonts w:cs="Arial"/>
          <w:i/>
          <w:sz w:val="22"/>
          <w:szCs w:val="22"/>
        </w:rPr>
      </w:pPr>
      <w:r w:rsidRPr="00926573">
        <w:rPr>
          <w:rFonts w:cs="Arial"/>
          <w:i/>
          <w:sz w:val="22"/>
          <w:szCs w:val="22"/>
        </w:rPr>
        <w:t>Por lo anterior expuesto y fundado, la Comisión Edilicia de Patrimonio, tiene a bien someter a consideración del Cabildo los siguientes:</w:t>
      </w:r>
    </w:p>
    <w:p w:rsidR="00B47F2E" w:rsidRDefault="00B47F2E" w:rsidP="00B47F2E">
      <w:pPr>
        <w:spacing w:line="276" w:lineRule="auto"/>
        <w:jc w:val="both"/>
        <w:rPr>
          <w:rFonts w:cs="Arial"/>
          <w:i/>
          <w:sz w:val="22"/>
          <w:szCs w:val="22"/>
        </w:rPr>
      </w:pPr>
    </w:p>
    <w:p w:rsidR="002178C4" w:rsidRPr="00926573" w:rsidRDefault="002178C4" w:rsidP="00B47F2E">
      <w:pPr>
        <w:spacing w:line="276" w:lineRule="auto"/>
        <w:jc w:val="both"/>
        <w:rPr>
          <w:rFonts w:cs="Arial"/>
          <w:i/>
          <w:sz w:val="22"/>
          <w:szCs w:val="22"/>
        </w:rPr>
      </w:pPr>
    </w:p>
    <w:p w:rsidR="00B47F2E" w:rsidRPr="00926573" w:rsidRDefault="00B47F2E" w:rsidP="00B47F2E">
      <w:pPr>
        <w:spacing w:line="276" w:lineRule="auto"/>
        <w:jc w:val="center"/>
        <w:rPr>
          <w:rFonts w:cs="Arial"/>
          <w:b/>
          <w:i/>
          <w:sz w:val="22"/>
          <w:szCs w:val="22"/>
        </w:rPr>
      </w:pPr>
      <w:r w:rsidRPr="00926573">
        <w:rPr>
          <w:rFonts w:cs="Arial"/>
          <w:b/>
          <w:i/>
          <w:sz w:val="22"/>
          <w:szCs w:val="22"/>
        </w:rPr>
        <w:t>PUNTOS DE ACUERDO</w:t>
      </w:r>
    </w:p>
    <w:p w:rsidR="00B47F2E" w:rsidRDefault="00B47F2E" w:rsidP="00B47F2E">
      <w:pPr>
        <w:spacing w:line="276" w:lineRule="auto"/>
        <w:jc w:val="both"/>
        <w:rPr>
          <w:rFonts w:cs="Arial"/>
          <w:i/>
          <w:sz w:val="22"/>
          <w:szCs w:val="22"/>
          <w:lang w:val="es-MX"/>
        </w:rPr>
      </w:pPr>
    </w:p>
    <w:p w:rsidR="002178C4" w:rsidRPr="00926573" w:rsidRDefault="002178C4" w:rsidP="00B47F2E">
      <w:pPr>
        <w:spacing w:line="276" w:lineRule="auto"/>
        <w:jc w:val="both"/>
        <w:rPr>
          <w:rFonts w:cs="Arial"/>
          <w:i/>
          <w:sz w:val="22"/>
          <w:szCs w:val="22"/>
          <w:lang w:val="es-MX"/>
        </w:rPr>
      </w:pPr>
    </w:p>
    <w:p w:rsidR="00926573" w:rsidRDefault="00B47F2E" w:rsidP="00B47F2E">
      <w:pPr>
        <w:spacing w:line="276" w:lineRule="auto"/>
        <w:jc w:val="both"/>
        <w:rPr>
          <w:rFonts w:cs="Arial"/>
          <w:i/>
          <w:sz w:val="22"/>
          <w:szCs w:val="22"/>
          <w:lang w:val="es-MX"/>
        </w:rPr>
      </w:pPr>
      <w:r w:rsidRPr="00926573">
        <w:rPr>
          <w:rFonts w:cs="Arial"/>
          <w:b/>
          <w:i/>
          <w:sz w:val="22"/>
          <w:szCs w:val="22"/>
          <w:lang w:val="es-MX"/>
        </w:rPr>
        <w:t>Primero.-</w:t>
      </w:r>
      <w:r w:rsidRPr="00926573">
        <w:rPr>
          <w:rFonts w:cs="Arial"/>
          <w:i/>
          <w:sz w:val="22"/>
          <w:szCs w:val="22"/>
          <w:lang w:val="es-MX"/>
        </w:rPr>
        <w:t xml:space="preserve"> </w:t>
      </w:r>
      <w:r w:rsidRPr="006D1DF7">
        <w:rPr>
          <w:rFonts w:cs="Arial"/>
          <w:b/>
          <w:i/>
          <w:sz w:val="22"/>
          <w:szCs w:val="22"/>
          <w:lang w:val="es-MX"/>
        </w:rPr>
        <w:t>Es improcedente</w:t>
      </w:r>
      <w:r w:rsidRPr="00926573">
        <w:rPr>
          <w:rFonts w:cs="Arial"/>
          <w:i/>
          <w:sz w:val="22"/>
          <w:szCs w:val="22"/>
          <w:lang w:val="es-MX"/>
        </w:rPr>
        <w:t xml:space="preserve"> la solicitud presentada por </w:t>
      </w:r>
      <w:r w:rsidRPr="00926573">
        <w:rPr>
          <w:rFonts w:cs="Arial"/>
          <w:i/>
          <w:sz w:val="22"/>
          <w:szCs w:val="22"/>
        </w:rPr>
        <w:t xml:space="preserve">la Lic. Laura Olimpia </w:t>
      </w:r>
      <w:proofErr w:type="spellStart"/>
      <w:r w:rsidRPr="00926573">
        <w:rPr>
          <w:rFonts w:cs="Arial"/>
          <w:i/>
          <w:sz w:val="22"/>
          <w:szCs w:val="22"/>
        </w:rPr>
        <w:t>Rivadeneyra</w:t>
      </w:r>
      <w:proofErr w:type="spellEnd"/>
      <w:r w:rsidRPr="00926573">
        <w:rPr>
          <w:rFonts w:cs="Arial"/>
          <w:i/>
          <w:sz w:val="22"/>
          <w:szCs w:val="22"/>
        </w:rPr>
        <w:t xml:space="preserve"> Hernández, Subdirectora de Patrimonio Municipal, para que se autorice otorgar en comodato dos inmuebles de propiedad municipal,  ubicados el primero de ellos  en la manzana XXIX, lote sin número con una Superficie de 2,200 m2 y el segundo entre las Manzana XX y XXIX, lote sin número con una Superficie de 1,155.00 m2, ambos en el Fraccionamiento Lomas de la Hacienda, a favor de la Asociación Residencial Lomas de la Hacienda, A.C.</w:t>
      </w:r>
      <w:r w:rsidRPr="00926573">
        <w:rPr>
          <w:rFonts w:cs="Arial"/>
          <w:i/>
          <w:sz w:val="22"/>
          <w:szCs w:val="22"/>
          <w:lang w:val="es-MX"/>
        </w:rPr>
        <w:t>- - - - - - - - - - - - - - - - - - - - - - - - - - - - - - - - - - - - - - - - - - - - - - - - - - - - - - - - - - - - - - - - - - - - - - - - - -</w:t>
      </w:r>
      <w:r w:rsidRPr="00926573">
        <w:rPr>
          <w:rFonts w:cs="Arial"/>
          <w:i/>
          <w:sz w:val="22"/>
          <w:szCs w:val="22"/>
        </w:rPr>
        <w:t xml:space="preserve">.- </w:t>
      </w:r>
      <w:r w:rsidRPr="00926573">
        <w:rPr>
          <w:rFonts w:cs="Arial"/>
          <w:i/>
          <w:sz w:val="22"/>
          <w:szCs w:val="22"/>
          <w:lang w:val="es-MX"/>
        </w:rPr>
        <w:t xml:space="preserve">- - - - - - - - - - - - - - - - - - - - - - - - - - - - - - - - - - - - - - - - - - - </w:t>
      </w:r>
    </w:p>
    <w:p w:rsidR="00926573" w:rsidRDefault="00926573" w:rsidP="00B47F2E">
      <w:pPr>
        <w:spacing w:line="276" w:lineRule="auto"/>
        <w:jc w:val="both"/>
        <w:rPr>
          <w:rFonts w:cs="Arial"/>
          <w:i/>
          <w:sz w:val="22"/>
          <w:szCs w:val="22"/>
          <w:lang w:val="es-MX"/>
        </w:rPr>
      </w:pPr>
    </w:p>
    <w:p w:rsidR="00926573" w:rsidRDefault="00B47F2E" w:rsidP="00B47F2E">
      <w:pPr>
        <w:spacing w:line="276" w:lineRule="auto"/>
        <w:jc w:val="both"/>
        <w:rPr>
          <w:rFonts w:cs="Arial"/>
          <w:i/>
          <w:sz w:val="22"/>
          <w:szCs w:val="22"/>
          <w:lang w:val="es-MX"/>
        </w:rPr>
      </w:pPr>
      <w:r w:rsidRPr="00926573">
        <w:rPr>
          <w:rFonts w:cs="Arial"/>
          <w:b/>
          <w:i/>
          <w:sz w:val="22"/>
          <w:szCs w:val="22"/>
          <w:lang w:val="es-MX"/>
        </w:rPr>
        <w:t xml:space="preserve">Segundo.- </w:t>
      </w:r>
      <w:r w:rsidRPr="00926573">
        <w:rPr>
          <w:rFonts w:cs="Arial"/>
          <w:i/>
          <w:sz w:val="22"/>
          <w:szCs w:val="22"/>
          <w:lang w:val="es-MX"/>
        </w:rPr>
        <w:t xml:space="preserve"> Se niega el uso en comodato de los inmuebles citados, </w:t>
      </w:r>
      <w:r w:rsidRPr="00926573">
        <w:rPr>
          <w:rFonts w:cs="Arial"/>
          <w:i/>
          <w:sz w:val="22"/>
          <w:szCs w:val="22"/>
        </w:rPr>
        <w:t xml:space="preserve">a razón de la conclusión del periodo de gestión de esta administración municipal, la cual fenece el 31 de diciembre de 2015. Por lo que para otorgar el uso en comodato de un bien inmueble patrimonial, que trascienda el periodo de vigencia del Ayuntamiento, se invade la esfera </w:t>
      </w:r>
      <w:r w:rsidRPr="00926573">
        <w:rPr>
          <w:rFonts w:cs="Arial"/>
          <w:i/>
          <w:sz w:val="22"/>
          <w:szCs w:val="22"/>
        </w:rPr>
        <w:lastRenderedPageBreak/>
        <w:t xml:space="preserve">de competencia de quienes integran la Administración Municipal próxima a ejercer, por lo que resulta indispensable dar vista en tiempo y forma, así como la justificación, para que se autorice por la Legislatura Local, lo anterior, con fundamento a lo previsto </w:t>
      </w:r>
      <w:r w:rsidRPr="00926573">
        <w:rPr>
          <w:rFonts w:cs="Arial"/>
          <w:i/>
          <w:color w:val="333333"/>
          <w:sz w:val="22"/>
          <w:szCs w:val="22"/>
          <w:shd w:val="clear" w:color="auto" w:fill="FFFFFF"/>
        </w:rPr>
        <w:t xml:space="preserve">en el artículo 61 fracción XXXVI de la Constitución la </w:t>
      </w:r>
      <w:r w:rsidRPr="00926573">
        <w:rPr>
          <w:rFonts w:cs="Arial"/>
          <w:i/>
          <w:color w:val="333333"/>
          <w:sz w:val="22"/>
          <w:szCs w:val="22"/>
        </w:rPr>
        <w:t>Constitución Política del Estado Libre y Soberano de México, en relación con el artículo 33 de la Ley Orgánica Municipal fracción V.</w:t>
      </w:r>
      <w:r w:rsidRPr="00926573">
        <w:rPr>
          <w:rFonts w:cs="Arial"/>
          <w:i/>
          <w:sz w:val="22"/>
          <w:szCs w:val="22"/>
          <w:lang w:val="es-MX"/>
        </w:rPr>
        <w:t xml:space="preserve">- - - - - - - - - - - - - - - - - - - - - - - - - - - - - - - - - - - - - - - - - - - - - - - - - - - - - - - - - - - - - - - - - - - - - - - </w:t>
      </w:r>
    </w:p>
    <w:p w:rsidR="00926573" w:rsidRDefault="00926573" w:rsidP="00B47F2E">
      <w:pPr>
        <w:spacing w:line="276" w:lineRule="auto"/>
        <w:jc w:val="both"/>
        <w:rPr>
          <w:rFonts w:cs="Arial"/>
          <w:i/>
          <w:sz w:val="22"/>
          <w:szCs w:val="22"/>
          <w:lang w:val="es-MX"/>
        </w:rPr>
      </w:pPr>
    </w:p>
    <w:p w:rsidR="00E25D85" w:rsidRDefault="00E25D85" w:rsidP="00B47F2E">
      <w:pPr>
        <w:spacing w:line="276" w:lineRule="auto"/>
        <w:jc w:val="both"/>
        <w:rPr>
          <w:rFonts w:cs="Arial"/>
          <w:i/>
          <w:sz w:val="22"/>
          <w:szCs w:val="22"/>
          <w:lang w:val="es-MX"/>
        </w:rPr>
      </w:pPr>
      <w:r>
        <w:rPr>
          <w:rFonts w:cs="Arial"/>
          <w:b/>
          <w:i/>
          <w:sz w:val="22"/>
          <w:szCs w:val="22"/>
        </w:rPr>
        <w:t>Tercero</w:t>
      </w:r>
      <w:r w:rsidR="00B47F2E" w:rsidRPr="00926573">
        <w:rPr>
          <w:rFonts w:cs="Arial"/>
          <w:b/>
          <w:i/>
          <w:sz w:val="22"/>
          <w:szCs w:val="22"/>
          <w:lang w:val="es-MX"/>
        </w:rPr>
        <w:t xml:space="preserve">.- </w:t>
      </w:r>
      <w:r w:rsidR="00B47F2E" w:rsidRPr="00926573">
        <w:rPr>
          <w:rFonts w:cs="Arial"/>
          <w:i/>
          <w:sz w:val="22"/>
          <w:szCs w:val="22"/>
          <w:lang w:val="es-MX"/>
        </w:rPr>
        <w:t xml:space="preserve">Se instruye al Secretario del H. Ayuntamiento para que notifiqué por oficio al peticionario respecto de la presente resolución y el sentido en que se emite, dejando a salvo sus derechos de poder ejercer de nueva cuenta la solicitud, en tiempo y forma. Asimismo, para que en el ámbito de sus atribuciones, se realicen las acciones conducentes para el debido resguardo de los inmuebles. - - - - - - - - - - - - - - - - - - - - - - - - - - - - - - - - - - - - - - - - - - - - - - - - - - - - - - - - - - - - - - - - - - - - - - - - - - - - - - - - - - - - - - - - - </w:t>
      </w:r>
    </w:p>
    <w:p w:rsidR="00E25D85" w:rsidRDefault="00E25D85" w:rsidP="00B47F2E">
      <w:pPr>
        <w:spacing w:line="276" w:lineRule="auto"/>
        <w:jc w:val="both"/>
        <w:rPr>
          <w:rFonts w:cs="Arial"/>
          <w:i/>
          <w:sz w:val="22"/>
          <w:szCs w:val="22"/>
          <w:lang w:val="es-MX"/>
        </w:rPr>
      </w:pPr>
    </w:p>
    <w:p w:rsidR="00B47F2E" w:rsidRPr="00926573" w:rsidRDefault="00E25D85" w:rsidP="00B47F2E">
      <w:pPr>
        <w:spacing w:line="276" w:lineRule="auto"/>
        <w:jc w:val="both"/>
        <w:rPr>
          <w:rFonts w:cs="Arial"/>
          <w:i/>
          <w:sz w:val="22"/>
          <w:szCs w:val="22"/>
          <w:lang w:val="es-MX"/>
        </w:rPr>
      </w:pPr>
      <w:r>
        <w:rPr>
          <w:rFonts w:cs="Arial"/>
          <w:b/>
          <w:i/>
          <w:sz w:val="22"/>
          <w:szCs w:val="22"/>
          <w:lang w:val="es-MX"/>
        </w:rPr>
        <w:t>Cuarto</w:t>
      </w:r>
      <w:r w:rsidR="00B47F2E" w:rsidRPr="00926573">
        <w:rPr>
          <w:rFonts w:cs="Arial"/>
          <w:b/>
          <w:i/>
          <w:sz w:val="22"/>
          <w:szCs w:val="22"/>
          <w:lang w:val="es-MX"/>
        </w:rPr>
        <w:t>.-</w:t>
      </w:r>
      <w:r w:rsidR="00B47F2E" w:rsidRPr="00926573">
        <w:rPr>
          <w:rFonts w:cs="Arial"/>
          <w:i/>
          <w:sz w:val="22"/>
          <w:szCs w:val="22"/>
          <w:lang w:val="es-MX"/>
        </w:rPr>
        <w:t xml:space="preserve"> Se instruye al Secretario del H. Ayuntamiento para que proceda a la publicación de los presentes acuerdos en la Gaceta Municipal. - - - - - - - - - - - - - - - - - - - - - - - - - - - - - - - - - - - - - - - - - - - - - - - - - - - - - - - - - - - - - - - - - - - - - - - - - - - - - - - - - - - - - - - - - - - - - </w:t>
      </w:r>
    </w:p>
    <w:p w:rsidR="00E25D85" w:rsidRDefault="00E25D85" w:rsidP="00B47F2E">
      <w:pPr>
        <w:spacing w:line="348" w:lineRule="auto"/>
        <w:jc w:val="both"/>
        <w:rPr>
          <w:rFonts w:cs="Arial"/>
          <w:b/>
          <w:i/>
          <w:sz w:val="22"/>
          <w:szCs w:val="22"/>
          <w:lang w:val="es-MX"/>
        </w:rPr>
      </w:pPr>
    </w:p>
    <w:p w:rsidR="00BC0C78" w:rsidRPr="00926573" w:rsidRDefault="00E25D85" w:rsidP="00B47F2E">
      <w:pPr>
        <w:spacing w:line="348" w:lineRule="auto"/>
        <w:jc w:val="both"/>
        <w:rPr>
          <w:rFonts w:cs="Arial"/>
          <w:i/>
          <w:sz w:val="22"/>
          <w:szCs w:val="22"/>
          <w:lang w:val="es-MX"/>
        </w:rPr>
      </w:pPr>
      <w:r>
        <w:rPr>
          <w:rFonts w:cs="Arial"/>
          <w:b/>
          <w:i/>
          <w:sz w:val="22"/>
          <w:szCs w:val="22"/>
          <w:lang w:val="es-MX"/>
        </w:rPr>
        <w:t>Quinto</w:t>
      </w:r>
      <w:r w:rsidR="00B47F2E" w:rsidRPr="00926573">
        <w:rPr>
          <w:rFonts w:cs="Arial"/>
          <w:b/>
          <w:i/>
          <w:sz w:val="22"/>
          <w:szCs w:val="22"/>
          <w:lang w:val="es-MX"/>
        </w:rPr>
        <w:t>.-</w:t>
      </w:r>
      <w:r w:rsidR="00B47F2E" w:rsidRPr="00926573">
        <w:rPr>
          <w:rFonts w:cs="Arial"/>
          <w:i/>
          <w:sz w:val="22"/>
          <w:szCs w:val="22"/>
          <w:lang w:val="es-MX"/>
        </w:rPr>
        <w:t xml:space="preserve"> Descárguese al presente asunto de la lista de pendientes turnados a la Comisión Edilicia de Patrimonio. -</w:t>
      </w:r>
      <w:r w:rsidR="006D1DF7">
        <w:rPr>
          <w:rFonts w:cs="Arial"/>
          <w:i/>
          <w:sz w:val="22"/>
          <w:szCs w:val="22"/>
          <w:lang w:val="es-MX"/>
        </w:rPr>
        <w:t xml:space="preserve"> </w:t>
      </w:r>
      <w:r w:rsidR="006D1DF7" w:rsidRPr="00926573">
        <w:rPr>
          <w:rFonts w:cs="Arial"/>
          <w:i/>
          <w:sz w:val="22"/>
          <w:szCs w:val="22"/>
          <w:lang w:val="es-MX"/>
        </w:rPr>
        <w:t>- - - - - - - - - - - - - - - - - - - - - - - - - - - - - - - - - - - - - - - - - - - - - - - - - - - - - - - - - - - - - - - - - - - - - -</w:t>
      </w:r>
      <w:r w:rsidR="006D1DF7" w:rsidRPr="00926573">
        <w:rPr>
          <w:rFonts w:cs="Arial"/>
          <w:i/>
          <w:sz w:val="22"/>
          <w:szCs w:val="22"/>
        </w:rPr>
        <w:t xml:space="preserve">.- </w:t>
      </w:r>
      <w:r w:rsidR="006D1DF7" w:rsidRPr="00926573">
        <w:rPr>
          <w:rFonts w:cs="Arial"/>
          <w:i/>
          <w:sz w:val="22"/>
          <w:szCs w:val="22"/>
          <w:lang w:val="es-MX"/>
        </w:rPr>
        <w:t xml:space="preserve">- - - - - - - - - - - - - - - - - - - - - - - - - - - - - - - - - - </w:t>
      </w:r>
    </w:p>
    <w:p w:rsidR="00BC0C78" w:rsidRPr="00926573" w:rsidRDefault="00BC0C78" w:rsidP="00BC0C78">
      <w:pPr>
        <w:spacing w:line="348" w:lineRule="auto"/>
        <w:jc w:val="both"/>
        <w:rPr>
          <w:rFonts w:cs="Arial"/>
          <w:b/>
          <w:i/>
          <w:sz w:val="22"/>
          <w:szCs w:val="22"/>
          <w:lang w:val="es-MX"/>
        </w:rPr>
      </w:pPr>
      <w:r w:rsidRPr="00926573">
        <w:rPr>
          <w:rFonts w:cs="Arial"/>
          <w:i/>
          <w:sz w:val="22"/>
          <w:szCs w:val="22"/>
          <w:lang w:val="es-MX"/>
        </w:rPr>
        <w:t xml:space="preserve">- - - - - - - - - - - - - - - - - - - - - - - - - - - - - - - - - - - - - - - - - - - - - - - - - - - - - - - - - - - - - - - - - </w:t>
      </w:r>
    </w:p>
    <w:p w:rsidR="00BC0C78" w:rsidRPr="00427F15" w:rsidRDefault="00BC0C78" w:rsidP="00BC0C78">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Pr="00427F15" w:rsidRDefault="00BC0C78" w:rsidP="00BC0C78">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 xml:space="preserve"> a favor,</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 - - - - - - - - - - - - - - - - - - - - - - - - - - - - - - - - - - - - - - - - </w:t>
      </w:r>
      <w:r>
        <w:rPr>
          <w:rFonts w:cs="Arial"/>
          <w:szCs w:val="24"/>
        </w:rPr>
        <w:t xml:space="preserve">- - - - - - - </w:t>
      </w:r>
    </w:p>
    <w:p w:rsidR="00BC0C78" w:rsidRPr="00427F15" w:rsidRDefault="00BC0C78" w:rsidP="00BC0C78">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591715" w:rsidRDefault="006D1DF7" w:rsidP="00D5150F">
      <w:pPr>
        <w:spacing w:line="360" w:lineRule="auto"/>
        <w:jc w:val="both"/>
        <w:rPr>
          <w:rFonts w:cs="Arial"/>
          <w:szCs w:val="24"/>
          <w:lang w:val="es-MX"/>
        </w:rPr>
      </w:pPr>
      <w:r w:rsidRPr="006D1DF7">
        <w:rPr>
          <w:rFonts w:cs="Arial"/>
          <w:b/>
          <w:szCs w:val="24"/>
          <w:lang w:val="es-MX"/>
        </w:rPr>
        <w:t>Primero.-</w:t>
      </w:r>
      <w:r w:rsidRPr="006D1DF7">
        <w:rPr>
          <w:rFonts w:cs="Arial"/>
          <w:szCs w:val="24"/>
          <w:lang w:val="es-MX"/>
        </w:rPr>
        <w:t xml:space="preserve"> </w:t>
      </w:r>
      <w:r w:rsidRPr="006D1DF7">
        <w:rPr>
          <w:rFonts w:cs="Arial"/>
          <w:b/>
          <w:szCs w:val="24"/>
          <w:lang w:val="es-MX"/>
        </w:rPr>
        <w:t>Es improcedente</w:t>
      </w:r>
      <w:r w:rsidRPr="006D1DF7">
        <w:rPr>
          <w:rFonts w:cs="Arial"/>
          <w:szCs w:val="24"/>
          <w:lang w:val="es-MX"/>
        </w:rPr>
        <w:t xml:space="preserve"> la solicitud presentada por </w:t>
      </w:r>
      <w:r w:rsidRPr="006D1DF7">
        <w:rPr>
          <w:rFonts w:cs="Arial"/>
          <w:szCs w:val="24"/>
        </w:rPr>
        <w:t xml:space="preserve">la Lic. Laura Olimpia </w:t>
      </w:r>
      <w:proofErr w:type="spellStart"/>
      <w:r w:rsidRPr="006D1DF7">
        <w:rPr>
          <w:rFonts w:cs="Arial"/>
          <w:szCs w:val="24"/>
        </w:rPr>
        <w:t>Rivadeneyra</w:t>
      </w:r>
      <w:proofErr w:type="spellEnd"/>
      <w:r w:rsidRPr="006D1DF7">
        <w:rPr>
          <w:rFonts w:cs="Arial"/>
          <w:szCs w:val="24"/>
        </w:rPr>
        <w:t xml:space="preserve"> Hernández, Subdirectora de Patrimonio Municipal, para que se autorice otorgar en comodato dos inmuebles de propiedad municipal,  ubicados el primero de ellos  en la manzana XXIX, lote sin número con una Superficie de 2,200 m2 y el segundo entre las Manzana XX y XXIX, lote sin número con una Superficie de 1,155.00 m2, ambos en el Fraccionamiento Lomas de la Hacienda, a favor de la Asociación Residencial Lomas de la Hacienda, A.C.</w:t>
      </w:r>
      <w:r w:rsidRPr="006D1DF7">
        <w:rPr>
          <w:rFonts w:cs="Arial"/>
          <w:szCs w:val="24"/>
          <w:lang w:val="es-MX"/>
        </w:rPr>
        <w:t>- - - - - - - - - - - - - - - - - - - - - - - - - - - - - - - - - - - - - - - - - - - - - - - - - - - - - - - - - - - - - - - - - - - - - - - - - -</w:t>
      </w:r>
      <w:r w:rsidRPr="006D1DF7">
        <w:rPr>
          <w:rFonts w:cs="Arial"/>
          <w:szCs w:val="24"/>
        </w:rPr>
        <w:t xml:space="preserve">.- </w:t>
      </w:r>
      <w:r w:rsidRPr="006D1DF7">
        <w:rPr>
          <w:rFonts w:cs="Arial"/>
          <w:szCs w:val="24"/>
          <w:lang w:val="es-MX"/>
        </w:rPr>
        <w:t xml:space="preserve">- - - - - - - - - - - - - - - - - - - - - - - - - - - - - - - - - - - - - - - - - - - </w:t>
      </w:r>
      <w:r w:rsidR="00D5150F" w:rsidRPr="006D1DF7">
        <w:rPr>
          <w:rFonts w:cs="Arial"/>
          <w:szCs w:val="24"/>
          <w:lang w:val="es-MX"/>
        </w:rPr>
        <w:t xml:space="preserve">- - - - - - - - - - - - - - - </w:t>
      </w:r>
    </w:p>
    <w:p w:rsidR="00D5150F" w:rsidRDefault="006D1DF7" w:rsidP="00D5150F">
      <w:pPr>
        <w:spacing w:line="360" w:lineRule="auto"/>
        <w:jc w:val="both"/>
        <w:rPr>
          <w:rFonts w:cs="Arial"/>
          <w:szCs w:val="24"/>
          <w:lang w:val="es-MX"/>
        </w:rPr>
      </w:pPr>
      <w:r w:rsidRPr="006D1DF7">
        <w:rPr>
          <w:rFonts w:cs="Arial"/>
          <w:b/>
          <w:szCs w:val="24"/>
          <w:lang w:val="es-MX"/>
        </w:rPr>
        <w:lastRenderedPageBreak/>
        <w:t xml:space="preserve">Segundo.- </w:t>
      </w:r>
      <w:r w:rsidRPr="006D1DF7">
        <w:rPr>
          <w:rFonts w:cs="Arial"/>
          <w:szCs w:val="24"/>
          <w:lang w:val="es-MX"/>
        </w:rPr>
        <w:t xml:space="preserve"> Se niega el uso en comodato de los inmuebles citados, </w:t>
      </w:r>
      <w:r w:rsidRPr="006D1DF7">
        <w:rPr>
          <w:rFonts w:cs="Arial"/>
          <w:szCs w:val="24"/>
        </w:rPr>
        <w:t xml:space="preserve">a razón de la conclusión del periodo de gestión de esta administración municipal, la cual fenece el 31 de diciembre de 2015. Por lo que para otorgar el uso en comodato de un bien inmueble patrimonial, que trascienda el periodo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w:t>
      </w:r>
      <w:r w:rsidRPr="006D1DF7">
        <w:rPr>
          <w:rFonts w:cs="Arial"/>
          <w:color w:val="333333"/>
          <w:szCs w:val="24"/>
          <w:shd w:val="clear" w:color="auto" w:fill="FFFFFF"/>
        </w:rPr>
        <w:t xml:space="preserve">en el artículo 61 fracción XXXVI de la Constitución la </w:t>
      </w:r>
      <w:r w:rsidRPr="006D1DF7">
        <w:rPr>
          <w:rFonts w:cs="Arial"/>
          <w:color w:val="333333"/>
          <w:szCs w:val="24"/>
        </w:rPr>
        <w:t>Constitución Política del Estado Libre y Soberano de México, en relación con el artículo 33 de la Ley Orgánica Municipal fracción V.</w:t>
      </w:r>
      <w:r w:rsidRPr="006D1DF7">
        <w:rPr>
          <w:rFonts w:cs="Arial"/>
          <w:szCs w:val="24"/>
          <w:lang w:val="es-MX"/>
        </w:rPr>
        <w:t xml:space="preserve">- - - - - - - - - - - - - - - - - - - - - - - - - - - - - - - - - - - - - - - - - - - - - - - - - - - - </w:t>
      </w:r>
      <w:r w:rsidR="00D5150F" w:rsidRPr="006D1DF7">
        <w:rPr>
          <w:rFonts w:cs="Arial"/>
          <w:szCs w:val="24"/>
          <w:lang w:val="es-MX"/>
        </w:rPr>
        <w:t xml:space="preserve">- - - - - - - - - - - - - - - - - - - - - - - - - - - - - - - - - - - - - - - - - - - - - - - - - - - - - - - - - - - - - - - - - - - - - - - - - - - - - - - - - - - - - - - - - - - - - - - - - - - - - - - - - - - - - - - - - - - - - - - - </w:t>
      </w:r>
    </w:p>
    <w:p w:rsidR="00D5150F" w:rsidRDefault="00D5150F" w:rsidP="00D5150F">
      <w:pPr>
        <w:spacing w:line="360" w:lineRule="auto"/>
        <w:jc w:val="both"/>
        <w:rPr>
          <w:rFonts w:cs="Arial"/>
          <w:szCs w:val="24"/>
          <w:lang w:val="es-MX"/>
        </w:rPr>
      </w:pPr>
      <w:r>
        <w:rPr>
          <w:rFonts w:cs="Arial"/>
          <w:b/>
          <w:szCs w:val="24"/>
        </w:rPr>
        <w:t>Tercero</w:t>
      </w:r>
      <w:r w:rsidR="006D1DF7" w:rsidRPr="006D1DF7">
        <w:rPr>
          <w:rFonts w:cs="Arial"/>
          <w:b/>
          <w:szCs w:val="24"/>
          <w:lang w:val="es-MX"/>
        </w:rPr>
        <w:t xml:space="preserve">.- </w:t>
      </w:r>
      <w:r w:rsidR="006D1DF7" w:rsidRPr="006D1DF7">
        <w:rPr>
          <w:rFonts w:cs="Arial"/>
          <w:szCs w:val="24"/>
          <w:lang w:val="es-MX"/>
        </w:rPr>
        <w:t xml:space="preserve">Se instruye al Secretario del H. Ayuntamiento para que notifiqué por oficio al peticionario respecto de la presente resolución y el sentido en que se emite, dejando a salvo sus derechos de poder ejercer de nueva cuenta la solicitud, en tiempo y forma. Asimismo, para que en el ámbito de sus atribuciones, se realicen las acciones conducentes para el debido resguardo de los inmuebles. - - - - - - - - - - - - - - - - - - - - - - - - - - - - - - - - - - - - - - - - - - - - - - - - - - - - - - - - - - - - - - - - - - - - - - - - - - - - - - - - - - - - - - - - - - - - - - - - - - - - - - - - - - - - - - - - - - - - - - - - </w:t>
      </w:r>
    </w:p>
    <w:p w:rsidR="006D1DF7" w:rsidRPr="006D1DF7" w:rsidRDefault="00D5150F" w:rsidP="00D5150F">
      <w:pPr>
        <w:spacing w:line="360" w:lineRule="auto"/>
        <w:jc w:val="both"/>
        <w:rPr>
          <w:rFonts w:cs="Arial"/>
          <w:szCs w:val="24"/>
          <w:lang w:val="es-MX"/>
        </w:rPr>
      </w:pPr>
      <w:r>
        <w:rPr>
          <w:rFonts w:cs="Arial"/>
          <w:b/>
          <w:szCs w:val="24"/>
          <w:lang w:val="es-MX"/>
        </w:rPr>
        <w:t>Cuarto</w:t>
      </w:r>
      <w:r w:rsidR="006D1DF7" w:rsidRPr="006D1DF7">
        <w:rPr>
          <w:rFonts w:cs="Arial"/>
          <w:b/>
          <w:szCs w:val="24"/>
          <w:lang w:val="es-MX"/>
        </w:rPr>
        <w:t>.-</w:t>
      </w:r>
      <w:r w:rsidR="006D1DF7" w:rsidRPr="006D1DF7">
        <w:rPr>
          <w:rFonts w:cs="Arial"/>
          <w:szCs w:val="24"/>
          <w:lang w:val="es-MX"/>
        </w:rPr>
        <w:t xml:space="preserve"> Se instruye al Secretario del H. Ayuntamiento para que proceda a la publicación de los presentes acuerdos en la Gaceta Municipal. - - - - - - - - - - - - - - - - - - - - - - - - - - - - - - - - - - - - - - - - - - - - - - - - - - - - - - - - - - - - - - - - - - - - - - - - - - - - - - - - - - - - - - - - - - - - - - - - - - - - - - - - - - - - - - -</w:t>
      </w:r>
      <w:r w:rsidR="006D1DF7" w:rsidRPr="006D1DF7">
        <w:rPr>
          <w:rFonts w:cs="Arial"/>
          <w:szCs w:val="24"/>
        </w:rPr>
        <w:t xml:space="preserve">.- </w:t>
      </w:r>
      <w:r w:rsidR="006D1DF7" w:rsidRPr="006D1DF7">
        <w:rPr>
          <w:rFonts w:cs="Arial"/>
          <w:szCs w:val="24"/>
          <w:lang w:val="es-MX"/>
        </w:rPr>
        <w:t xml:space="preserve">- - - - - - - - - - - - - - - - - - - - - - </w:t>
      </w:r>
    </w:p>
    <w:p w:rsidR="006D1DF7" w:rsidRPr="006D1DF7" w:rsidRDefault="00D5150F" w:rsidP="00D5150F">
      <w:pPr>
        <w:spacing w:line="360" w:lineRule="auto"/>
        <w:jc w:val="both"/>
        <w:rPr>
          <w:rFonts w:cs="Arial"/>
          <w:szCs w:val="24"/>
          <w:lang w:val="es-MX"/>
        </w:rPr>
      </w:pPr>
      <w:r>
        <w:rPr>
          <w:rFonts w:cs="Arial"/>
          <w:b/>
          <w:szCs w:val="24"/>
          <w:lang w:val="es-MX"/>
        </w:rPr>
        <w:t>Quin</w:t>
      </w:r>
      <w:r w:rsidR="006D1DF7" w:rsidRPr="006D1DF7">
        <w:rPr>
          <w:rFonts w:cs="Arial"/>
          <w:b/>
          <w:szCs w:val="24"/>
          <w:lang w:val="es-MX"/>
        </w:rPr>
        <w:t>to.-</w:t>
      </w:r>
      <w:r w:rsidR="006D1DF7" w:rsidRPr="006D1DF7">
        <w:rPr>
          <w:rFonts w:cs="Arial"/>
          <w:szCs w:val="24"/>
          <w:lang w:val="es-MX"/>
        </w:rPr>
        <w:t xml:space="preserve"> Descárguese al presente asunto de la lista de pendientes turnados a la Comisión Edilicia de Patrimonio. - - - - - - - - - - - - - - - - - - - - - - - - - - - - - - - - - - - - - - - - - - - - - - - - - - - - - - - - - - - - - - - - - - - - - - -</w:t>
      </w:r>
      <w:r w:rsidR="006D1DF7" w:rsidRPr="006D1DF7">
        <w:rPr>
          <w:rFonts w:cs="Arial"/>
          <w:szCs w:val="24"/>
        </w:rPr>
        <w:t xml:space="preserve">.- </w:t>
      </w:r>
      <w:r w:rsidR="006D1DF7" w:rsidRPr="006D1DF7">
        <w:rPr>
          <w:rFonts w:cs="Arial"/>
          <w:szCs w:val="24"/>
          <w:lang w:val="es-MX"/>
        </w:rPr>
        <w:t xml:space="preserve">- - - - - - - - - - - - - - - - - - - - - - - - </w:t>
      </w:r>
    </w:p>
    <w:p w:rsidR="006D1DF7" w:rsidRPr="006D1DF7" w:rsidRDefault="006D1DF7" w:rsidP="00D5150F">
      <w:pPr>
        <w:spacing w:line="360" w:lineRule="auto"/>
        <w:jc w:val="both"/>
        <w:rPr>
          <w:rFonts w:cs="Arial"/>
          <w:b/>
          <w:szCs w:val="24"/>
          <w:lang w:val="es-MX"/>
        </w:rPr>
      </w:pPr>
      <w:r w:rsidRPr="006D1DF7">
        <w:rPr>
          <w:rFonts w:cs="Arial"/>
          <w:szCs w:val="24"/>
          <w:lang w:val="es-MX"/>
        </w:rPr>
        <w:t xml:space="preserve">-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BC0C78" w:rsidRDefault="00BC0C78" w:rsidP="00BC0C78">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339C2" w:rsidRPr="00B47F2E" w:rsidRDefault="009339C2" w:rsidP="00B47F2E">
      <w:pPr>
        <w:tabs>
          <w:tab w:val="left" w:pos="9720"/>
        </w:tabs>
        <w:spacing w:line="360" w:lineRule="auto"/>
        <w:jc w:val="both"/>
        <w:rPr>
          <w:rFonts w:cs="Arial"/>
          <w:b/>
          <w:bCs/>
          <w:color w:val="000000"/>
          <w:sz w:val="26"/>
          <w:szCs w:val="26"/>
          <w:lang w:eastAsia="es-MX"/>
        </w:rPr>
      </w:pPr>
      <w:r w:rsidRPr="00B47F2E">
        <w:rPr>
          <w:rFonts w:cs="Arial"/>
          <w:b/>
          <w:bCs/>
          <w:color w:val="000000"/>
          <w:sz w:val="26"/>
          <w:szCs w:val="26"/>
          <w:lang w:eastAsia="es-MX"/>
        </w:rPr>
        <w:t xml:space="preserve">7.2.- </w:t>
      </w: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w:t>
      </w:r>
      <w:proofErr w:type="spellStart"/>
      <w:r w:rsidRPr="00B47F2E">
        <w:rPr>
          <w:rFonts w:cs="Arial"/>
          <w:b/>
          <w:sz w:val="26"/>
          <w:szCs w:val="26"/>
        </w:rPr>
        <w:t>dictaminación</w:t>
      </w:r>
      <w:proofErr w:type="spellEnd"/>
      <w:r w:rsidRPr="00B47F2E">
        <w:rPr>
          <w:rFonts w:cs="Arial"/>
          <w:b/>
          <w:sz w:val="26"/>
          <w:szCs w:val="26"/>
        </w:rPr>
        <w:t xml:space="preserve"> de la solicitud presentada por la </w:t>
      </w:r>
      <w:r w:rsidRPr="00B47F2E">
        <w:rPr>
          <w:rFonts w:cs="Arial"/>
          <w:b/>
          <w:sz w:val="26"/>
          <w:szCs w:val="26"/>
        </w:rPr>
        <w:lastRenderedPageBreak/>
        <w:t xml:space="preserve">Lic. Laura Olimpia </w:t>
      </w:r>
      <w:proofErr w:type="spellStart"/>
      <w:r w:rsidRPr="00B47F2E">
        <w:rPr>
          <w:rFonts w:cs="Arial"/>
          <w:b/>
          <w:sz w:val="26"/>
          <w:szCs w:val="26"/>
        </w:rPr>
        <w:t>Rivadeneyra</w:t>
      </w:r>
      <w:proofErr w:type="spellEnd"/>
      <w:r w:rsidRPr="00B47F2E">
        <w:rPr>
          <w:rFonts w:cs="Arial"/>
          <w:b/>
          <w:sz w:val="26"/>
          <w:szCs w:val="26"/>
        </w:rPr>
        <w:t xml:space="preserve"> Hernández, Subdirectora de Patrimonio Municipal, para que se autorice otorgar en comodato un inmueble de propiedad municipal, ubicado en Avenida Juárez y Avenida Hidalgo, de la Colonia Atizapán Centro, con una superficie de 67.10 M2., a favor de la Unión de Pensionados y Pensionistas del ISSEMYM, A.C. </w:t>
      </w:r>
      <w:r w:rsidRPr="00B47F2E">
        <w:rPr>
          <w:rFonts w:cs="Arial"/>
          <w:b/>
          <w:bCs/>
          <w:color w:val="000000"/>
          <w:sz w:val="26"/>
          <w:szCs w:val="26"/>
          <w:lang w:eastAsia="es-MX"/>
        </w:rPr>
        <w:t>(Expediente SHA/062/CABILDO/2015).</w:t>
      </w:r>
      <w:r w:rsidR="00B47F2E" w:rsidRPr="00B47F2E">
        <w:rPr>
          <w:rFonts w:cs="Arial"/>
          <w:b/>
          <w:bCs/>
          <w:color w:val="000000"/>
          <w:sz w:val="26"/>
          <w:szCs w:val="26"/>
          <w:lang w:eastAsia="es-MX"/>
        </w:rPr>
        <w:t xml:space="preserve"> </w:t>
      </w:r>
      <w:r w:rsidR="00B47F2E" w:rsidRPr="00B47F2E">
        <w:rPr>
          <w:rFonts w:cs="Arial"/>
          <w:b/>
          <w:szCs w:val="24"/>
          <w:lang w:val="es-MX"/>
        </w:rPr>
        <w:t xml:space="preserve">- - - - - - - - - - - - - - - - - - - - - - - - - - - - - - - - - - - - - - - - - - - - - - - - - - - - - - - - - - - - - - - - - - - - - - - - - - - - - - - - - - - - - - - - - - - - - - - - - - - - - - - - - - - - - - - - - - - - - - - - - - - - - - - - - - - - - - </w:t>
      </w:r>
    </w:p>
    <w:p w:rsidR="00BC0C78" w:rsidRDefault="00BC0C78" w:rsidP="00BC0C78">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B47F2E" w:rsidRPr="00E25D85" w:rsidRDefault="00B47F2E" w:rsidP="00B47F2E">
      <w:pPr>
        <w:spacing w:line="276" w:lineRule="auto"/>
        <w:jc w:val="both"/>
        <w:rPr>
          <w:rFonts w:cs="Arial"/>
          <w:i/>
          <w:sz w:val="22"/>
          <w:szCs w:val="22"/>
          <w:lang w:val="es-MX"/>
        </w:rPr>
      </w:pPr>
      <w:r w:rsidRPr="00E25D85">
        <w:rPr>
          <w:rFonts w:cs="Arial"/>
          <w:i/>
          <w:sz w:val="22"/>
          <w:szCs w:val="22"/>
          <w:lang w:val="es-MX"/>
        </w:rPr>
        <w:t>Mediante oficio número S.H.A./Tur/Com./062/2015, de fecha 7 de mayo del 2015, referente a dar cumplimiento a lo acordado en el punto 6.7 de la Centésima Sesión Ordinaria de Cabildo, celebrada el día 7 de mayo del año en curso, fue turnada a la</w:t>
      </w:r>
      <w:r w:rsidRPr="00E25D85">
        <w:rPr>
          <w:rFonts w:cs="Arial"/>
          <w:i/>
          <w:sz w:val="22"/>
          <w:szCs w:val="22"/>
        </w:rPr>
        <w:t xml:space="preserve"> Comisión Edilicia de Patrimonio</w:t>
      </w:r>
      <w:r w:rsidRPr="00E25D85">
        <w:rPr>
          <w:rFonts w:cs="Arial"/>
          <w:i/>
          <w:sz w:val="22"/>
          <w:szCs w:val="22"/>
          <w:lang w:val="es-MX"/>
        </w:rPr>
        <w:t xml:space="preserve">, las constancias que integran el expediente SHA/062/CABILDO/2015 para su estudio, análisis y </w:t>
      </w:r>
      <w:proofErr w:type="spellStart"/>
      <w:r w:rsidRPr="00E25D85">
        <w:rPr>
          <w:rFonts w:cs="Arial"/>
          <w:i/>
          <w:sz w:val="22"/>
          <w:szCs w:val="22"/>
          <w:lang w:val="es-MX"/>
        </w:rPr>
        <w:t>dictaminación</w:t>
      </w:r>
      <w:proofErr w:type="spellEnd"/>
      <w:r w:rsidRPr="00E25D85">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fracción XIX del Bando Municipal 2015 de Atizapán de Zaragoza, sometemos a la consideración de los integrantes del H. Cabildo, el dictamen relativo a la solicitud que presenta la </w:t>
      </w:r>
      <w:r w:rsidRPr="00E25D85">
        <w:rPr>
          <w:rFonts w:cs="Arial"/>
          <w:b/>
          <w:i/>
          <w:sz w:val="22"/>
          <w:szCs w:val="22"/>
        </w:rPr>
        <w:t xml:space="preserve">Lic. Laura Olimpia </w:t>
      </w:r>
      <w:proofErr w:type="spellStart"/>
      <w:r w:rsidRPr="00E25D85">
        <w:rPr>
          <w:rFonts w:cs="Arial"/>
          <w:b/>
          <w:i/>
          <w:sz w:val="22"/>
          <w:szCs w:val="22"/>
        </w:rPr>
        <w:t>Rivadeneyra</w:t>
      </w:r>
      <w:proofErr w:type="spellEnd"/>
      <w:r w:rsidRPr="00E25D85">
        <w:rPr>
          <w:rFonts w:cs="Arial"/>
          <w:b/>
          <w:i/>
          <w:sz w:val="22"/>
          <w:szCs w:val="22"/>
        </w:rPr>
        <w:t xml:space="preserve"> Hernández, Subdirectora de Patrimonio Municipal, para que se autorice otorgar en comodato un inmueble de propiedad municipal, ubicado en Avenida Juárez y Avenida Hidalgo, de la Colonia Atizapán Centro, con una superficie de 67.10 m2., a favor de la Unión de Pensionados y Pensionistas del ISSEMYM, A.C., </w:t>
      </w:r>
      <w:r w:rsidRPr="00E25D85">
        <w:rPr>
          <w:rFonts w:cs="Arial"/>
          <w:i/>
          <w:sz w:val="22"/>
          <w:szCs w:val="22"/>
          <w:lang w:val="es-MX"/>
        </w:rPr>
        <w:t>el cual se funda y motiva en las consideraciones de hecho y de derecho que se desarrollan más adelante.</w:t>
      </w:r>
    </w:p>
    <w:p w:rsidR="00B47F2E" w:rsidRPr="00E25D85" w:rsidRDefault="00B47F2E" w:rsidP="00B47F2E">
      <w:pPr>
        <w:spacing w:line="276" w:lineRule="auto"/>
        <w:jc w:val="both"/>
        <w:rPr>
          <w:rFonts w:cs="Arial"/>
          <w:i/>
          <w:sz w:val="22"/>
          <w:szCs w:val="22"/>
          <w:lang w:val="es-MX"/>
        </w:rPr>
      </w:pPr>
    </w:p>
    <w:p w:rsidR="00B47F2E" w:rsidRPr="00E25D85" w:rsidRDefault="00B47F2E" w:rsidP="00B47F2E">
      <w:pPr>
        <w:spacing w:line="276" w:lineRule="auto"/>
        <w:jc w:val="center"/>
        <w:rPr>
          <w:rFonts w:cs="Arial"/>
          <w:b/>
          <w:i/>
          <w:sz w:val="22"/>
          <w:szCs w:val="22"/>
          <w:lang w:val="es-MX"/>
        </w:rPr>
      </w:pPr>
      <w:r w:rsidRPr="00E25D85">
        <w:rPr>
          <w:rFonts w:cs="Arial"/>
          <w:b/>
          <w:i/>
          <w:sz w:val="22"/>
          <w:szCs w:val="22"/>
          <w:lang w:val="es-MX"/>
        </w:rPr>
        <w:t>ANTECEDENTES</w:t>
      </w:r>
    </w:p>
    <w:p w:rsidR="00B47F2E" w:rsidRPr="00E25D85" w:rsidRDefault="00B47F2E" w:rsidP="00B47F2E">
      <w:pPr>
        <w:spacing w:line="276" w:lineRule="auto"/>
        <w:jc w:val="center"/>
        <w:rPr>
          <w:rFonts w:cs="Arial"/>
          <w:b/>
          <w:i/>
          <w:sz w:val="22"/>
          <w:szCs w:val="22"/>
          <w:lang w:val="es-MX"/>
        </w:rPr>
      </w:pPr>
    </w:p>
    <w:p w:rsidR="00B47F2E" w:rsidRPr="00E25D85" w:rsidRDefault="00B47F2E" w:rsidP="00B47F2E">
      <w:pPr>
        <w:spacing w:line="276" w:lineRule="auto"/>
        <w:jc w:val="both"/>
        <w:rPr>
          <w:rFonts w:cs="Arial"/>
          <w:i/>
          <w:sz w:val="22"/>
          <w:szCs w:val="22"/>
        </w:rPr>
      </w:pPr>
      <w:r w:rsidRPr="00E25D85">
        <w:rPr>
          <w:rFonts w:cs="Arial"/>
          <w:b/>
          <w:i/>
          <w:sz w:val="22"/>
          <w:szCs w:val="22"/>
          <w:lang w:val="es-MX"/>
        </w:rPr>
        <w:t xml:space="preserve">Primero.- </w:t>
      </w:r>
      <w:r w:rsidRPr="00E25D85">
        <w:rPr>
          <w:rFonts w:cs="Arial"/>
          <w:i/>
          <w:sz w:val="22"/>
          <w:szCs w:val="22"/>
          <w:lang w:val="es-MX"/>
        </w:rPr>
        <w:t>Mediante oficio S.H.A./P.M./B.I./153/2014, de fecha 12 de agosto de 2014, la Subdirección de Patrimonio Municipal le remite al Secretario del Ayuntamiento, las constancias que integ</w:t>
      </w:r>
      <w:r w:rsidR="0045317C">
        <w:rPr>
          <w:rFonts w:cs="Arial"/>
          <w:i/>
          <w:sz w:val="22"/>
          <w:szCs w:val="22"/>
          <w:lang w:val="es-MX"/>
        </w:rPr>
        <w:t>ran el expediente que se integró</w:t>
      </w:r>
      <w:r w:rsidRPr="00E25D85">
        <w:rPr>
          <w:rFonts w:cs="Arial"/>
          <w:i/>
          <w:sz w:val="22"/>
          <w:szCs w:val="22"/>
          <w:lang w:val="es-MX"/>
        </w:rPr>
        <w:t xml:space="preserve"> motivo del escrito de petición </w:t>
      </w:r>
      <w:r w:rsidRPr="00E25D85">
        <w:rPr>
          <w:rFonts w:cs="Arial"/>
          <w:i/>
          <w:sz w:val="22"/>
          <w:szCs w:val="22"/>
          <w:lang w:val="es-MX"/>
        </w:rPr>
        <w:lastRenderedPageBreak/>
        <w:t>marcado con numero de oficio 13/2014, de fecha 29 de julio del 2014, con n</w:t>
      </w:r>
      <w:r w:rsidR="0045317C">
        <w:rPr>
          <w:rFonts w:cs="Arial"/>
          <w:i/>
          <w:sz w:val="22"/>
          <w:szCs w:val="22"/>
          <w:lang w:val="es-MX"/>
        </w:rPr>
        <w:t>ú</w:t>
      </w:r>
      <w:r w:rsidRPr="00E25D85">
        <w:rPr>
          <w:rFonts w:cs="Arial"/>
          <w:i/>
          <w:sz w:val="22"/>
          <w:szCs w:val="22"/>
          <w:lang w:val="es-MX"/>
        </w:rPr>
        <w:t xml:space="preserve">mero de folio 7779, suscrita por miembros que integran la </w:t>
      </w:r>
      <w:r w:rsidRPr="00E25D85">
        <w:rPr>
          <w:rFonts w:cs="Arial"/>
          <w:i/>
          <w:sz w:val="22"/>
          <w:szCs w:val="22"/>
        </w:rPr>
        <w:t>Unión de Pensionados y Pensionistas del ISSEMYM, A.C</w:t>
      </w:r>
      <w:r w:rsidRPr="00E25D85">
        <w:rPr>
          <w:rFonts w:cs="Arial"/>
          <w:b/>
          <w:i/>
          <w:sz w:val="22"/>
          <w:szCs w:val="22"/>
        </w:rPr>
        <w:t>.</w:t>
      </w:r>
      <w:r w:rsidRPr="00E25D85">
        <w:rPr>
          <w:rFonts w:cs="Arial"/>
          <w:i/>
          <w:sz w:val="22"/>
          <w:szCs w:val="22"/>
          <w:lang w:val="es-MX"/>
        </w:rPr>
        <w:t xml:space="preserve"> la </w:t>
      </w:r>
      <w:proofErr w:type="spellStart"/>
      <w:r w:rsidRPr="00E25D85">
        <w:rPr>
          <w:rFonts w:cs="Arial"/>
          <w:i/>
          <w:sz w:val="22"/>
          <w:szCs w:val="22"/>
          <w:lang w:val="es-MX"/>
        </w:rPr>
        <w:t>Profra</w:t>
      </w:r>
      <w:proofErr w:type="spellEnd"/>
      <w:r w:rsidRPr="00E25D85">
        <w:rPr>
          <w:rFonts w:cs="Arial"/>
          <w:i/>
          <w:sz w:val="22"/>
          <w:szCs w:val="22"/>
          <w:lang w:val="es-MX"/>
        </w:rPr>
        <w:t xml:space="preserve">. Silvia Pineda Santiago con cargo de Presidenta e Irma González Velázquez  con cargo de Primera Vocal, por el que solicitan el Comodato del inmueble municipal </w:t>
      </w:r>
      <w:r w:rsidRPr="00E25D85">
        <w:rPr>
          <w:rFonts w:cs="Arial"/>
          <w:i/>
          <w:sz w:val="22"/>
          <w:szCs w:val="22"/>
        </w:rPr>
        <w:t>Avenida Juárez y Avenida Hidalgo, de la colonia Atizapán Centro, con una superficie de 67.10 m2 para la Unión de Pensionados y Pensionistas del ISSEMYM, A.C</w:t>
      </w:r>
      <w:r w:rsidRPr="00E25D85">
        <w:rPr>
          <w:rFonts w:cs="Arial"/>
          <w:b/>
          <w:i/>
          <w:sz w:val="22"/>
          <w:szCs w:val="22"/>
        </w:rPr>
        <w:t>.</w:t>
      </w:r>
    </w:p>
    <w:p w:rsidR="00B47F2E" w:rsidRDefault="00B47F2E" w:rsidP="00B47F2E">
      <w:pPr>
        <w:spacing w:line="276" w:lineRule="auto"/>
        <w:jc w:val="both"/>
        <w:rPr>
          <w:rFonts w:cs="Arial"/>
          <w:i/>
          <w:sz w:val="22"/>
          <w:szCs w:val="22"/>
          <w:lang w:val="es-MX"/>
        </w:rPr>
      </w:pPr>
    </w:p>
    <w:p w:rsidR="00273D96" w:rsidRPr="00E25D85" w:rsidRDefault="00273D96"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b/>
          <w:i/>
          <w:sz w:val="22"/>
          <w:szCs w:val="22"/>
          <w:u w:val="single"/>
        </w:rPr>
      </w:pPr>
      <w:r w:rsidRPr="00E25D85">
        <w:rPr>
          <w:rFonts w:cs="Arial"/>
          <w:b/>
          <w:i/>
          <w:sz w:val="22"/>
          <w:szCs w:val="22"/>
          <w:lang w:val="es-MX"/>
        </w:rPr>
        <w:t xml:space="preserve">Segundo.- </w:t>
      </w:r>
      <w:r w:rsidRPr="00E25D85">
        <w:rPr>
          <w:rFonts w:cs="Arial"/>
          <w:i/>
          <w:sz w:val="22"/>
          <w:szCs w:val="22"/>
          <w:lang w:val="es-MX"/>
        </w:rPr>
        <w:t>En fecha 7 de mayo de 2015,  con la finalidad de dar cumplimiento al acuerdo del H. Ayuntamiento tomado en el punto 6.7 de la Centésima Sesión Ordinaria de Cabildo, celebrada el día 7 de mayo del año en curso, el Secretario del H. Ayuntamiento mediante oficio S.H.A./Tur/Com./062/2015, remitió al C. Re</w:t>
      </w:r>
      <w:r w:rsidR="0045317C">
        <w:rPr>
          <w:rFonts w:cs="Arial"/>
          <w:i/>
          <w:sz w:val="22"/>
          <w:szCs w:val="22"/>
          <w:lang w:val="es-MX"/>
        </w:rPr>
        <w:t>gulo Pastor Fernández Rivera, Sí</w:t>
      </w:r>
      <w:r w:rsidRPr="00E25D85">
        <w:rPr>
          <w:rFonts w:cs="Arial"/>
          <w:i/>
          <w:sz w:val="22"/>
          <w:szCs w:val="22"/>
          <w:lang w:val="es-MX"/>
        </w:rPr>
        <w:t xml:space="preserve">ndico Municipal y presidente de la Comisión Edilicia de Patrimonio, para el </w:t>
      </w:r>
      <w:r w:rsidRPr="00E25D85">
        <w:rPr>
          <w:rFonts w:cs="Arial"/>
          <w:b/>
          <w:i/>
          <w:sz w:val="22"/>
          <w:szCs w:val="22"/>
        </w:rPr>
        <w:t xml:space="preserve">estudio, análisis y </w:t>
      </w:r>
      <w:proofErr w:type="spellStart"/>
      <w:r w:rsidRPr="00E25D85">
        <w:rPr>
          <w:rFonts w:cs="Arial"/>
          <w:b/>
          <w:i/>
          <w:sz w:val="22"/>
          <w:szCs w:val="22"/>
        </w:rPr>
        <w:t>dictaminación</w:t>
      </w:r>
      <w:proofErr w:type="spellEnd"/>
      <w:r w:rsidRPr="00E25D85">
        <w:rPr>
          <w:rFonts w:cs="Arial"/>
          <w:b/>
          <w:i/>
          <w:sz w:val="22"/>
          <w:szCs w:val="22"/>
        </w:rPr>
        <w:t>, de la solicitud presentada las constancias que integran el expediente en turno.</w:t>
      </w:r>
    </w:p>
    <w:p w:rsidR="00B47F2E" w:rsidRDefault="00B47F2E" w:rsidP="00B47F2E">
      <w:pPr>
        <w:spacing w:line="276" w:lineRule="auto"/>
        <w:jc w:val="both"/>
        <w:rPr>
          <w:rFonts w:cs="Arial"/>
          <w:i/>
          <w:sz w:val="22"/>
          <w:szCs w:val="22"/>
          <w:lang w:val="es-MX"/>
        </w:rPr>
      </w:pPr>
    </w:p>
    <w:p w:rsidR="00591715" w:rsidRPr="00E25D85" w:rsidRDefault="00591715"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b/>
          <w:i/>
          <w:sz w:val="22"/>
          <w:szCs w:val="22"/>
          <w:u w:val="single"/>
          <w:lang w:val="es-MX"/>
        </w:rPr>
      </w:pPr>
      <w:r w:rsidRPr="00E25D85">
        <w:rPr>
          <w:rFonts w:cs="Arial"/>
          <w:b/>
          <w:i/>
          <w:sz w:val="22"/>
          <w:szCs w:val="22"/>
          <w:lang w:val="es-MX"/>
        </w:rPr>
        <w:t xml:space="preserve">Tercero.- </w:t>
      </w:r>
      <w:r w:rsidRPr="00E25D85">
        <w:rPr>
          <w:rFonts w:cs="Arial"/>
          <w:i/>
          <w:sz w:val="22"/>
          <w:szCs w:val="22"/>
          <w:lang w:val="es-MX"/>
        </w:rPr>
        <w:t>El Secretario del H. Ayuntamiento mediante oficio S.H.A./CAB./353/2015, de fecha 26 de agosto de 2015, remite certificado del acuerdo tomado dentro del 5.2 de la Centésima Décima Segunda Sesión Ordinaria de Cabildo, celebrada el día 18 de agosto del año en curso, en donde el H. Ayuntamiento Constitucional de Atizapán de Zaragoza, en términos del artículo 74 del Reglamento de Cabildo del Honorable Ayuntamiento de Atizapán de Zaragoza, autorizo una prórroga para que esta Comisión Edilicia pueda emitir el dictamen correspondiente.</w:t>
      </w:r>
    </w:p>
    <w:p w:rsidR="00B47F2E" w:rsidRDefault="00B47F2E" w:rsidP="00B47F2E">
      <w:pPr>
        <w:spacing w:line="276" w:lineRule="auto"/>
        <w:jc w:val="both"/>
        <w:rPr>
          <w:rFonts w:cs="Arial"/>
          <w:b/>
          <w:i/>
          <w:sz w:val="22"/>
          <w:szCs w:val="22"/>
          <w:u w:val="single"/>
          <w:lang w:val="es-MX"/>
        </w:rPr>
      </w:pPr>
    </w:p>
    <w:p w:rsidR="00273D96" w:rsidRPr="00E25D85" w:rsidRDefault="00273D96" w:rsidP="00B47F2E">
      <w:pPr>
        <w:spacing w:line="276" w:lineRule="auto"/>
        <w:jc w:val="both"/>
        <w:rPr>
          <w:rFonts w:cs="Arial"/>
          <w:b/>
          <w:i/>
          <w:sz w:val="22"/>
          <w:szCs w:val="22"/>
          <w:u w:val="single"/>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Cuarto.-</w:t>
      </w:r>
      <w:r w:rsidRPr="00E25D85">
        <w:rPr>
          <w:rFonts w:cs="Arial"/>
          <w:i/>
          <w:sz w:val="22"/>
          <w:szCs w:val="22"/>
          <w:lang w:val="es-MX"/>
        </w:rPr>
        <w:t xml:space="preserve"> Con fecha de 22 de octubre del 2015, el C. Régulo Pastor Fernández Rivera, en su carácter de Presidente de </w:t>
      </w:r>
      <w:smartTag w:uri="urn:schemas-microsoft-com:office:smarttags" w:element="PersonName">
        <w:smartTagPr>
          <w:attr w:name="ProductID" w:val="la Comisión Edilicia"/>
        </w:smartTagPr>
        <w:r w:rsidRPr="00E25D85">
          <w:rPr>
            <w:rFonts w:cs="Arial"/>
            <w:i/>
            <w:sz w:val="22"/>
            <w:szCs w:val="22"/>
            <w:lang w:val="es-MX"/>
          </w:rPr>
          <w:t>la Comisión Edilicia</w:t>
        </w:r>
      </w:smartTag>
      <w:r w:rsidRPr="00E25D85">
        <w:rPr>
          <w:rFonts w:cs="Arial"/>
          <w:i/>
          <w:sz w:val="22"/>
          <w:szCs w:val="22"/>
          <w:lang w:val="es-MX"/>
        </w:rPr>
        <w:t xml:space="preserve"> de Patrimonio, convocó a los miembros de la Comisión Edilicia de Patrimonio a los C. Ricardo Ismael Hernández Chávez, Séptimo Regidor y Secretario, mediante oficio SM/CP/1447/2015; C. </w:t>
      </w:r>
      <w:proofErr w:type="spellStart"/>
      <w:r w:rsidRPr="00E25D85">
        <w:rPr>
          <w:rFonts w:cs="Arial"/>
          <w:i/>
          <w:sz w:val="22"/>
          <w:szCs w:val="22"/>
          <w:lang w:val="es-MX"/>
        </w:rPr>
        <w:t>Uziel</w:t>
      </w:r>
      <w:proofErr w:type="spellEnd"/>
      <w:r w:rsidRPr="00E25D85">
        <w:rPr>
          <w:rFonts w:cs="Arial"/>
          <w:i/>
          <w:sz w:val="22"/>
          <w:szCs w:val="22"/>
          <w:lang w:val="es-MX"/>
        </w:rPr>
        <w:t xml:space="preserve"> Vera Osorio, Tercer Regidor y Vocal con oficio SM/CP/1448/2015; C. Leticia Bautista Ceja, Cuarta Regidora y Vocal con oficio SM/CP/1449/2015; C. Flavio Román Villanueva Navidad, Noveno Regidor y Vocal con oficio SM/CP/1450/2015.</w:t>
      </w:r>
    </w:p>
    <w:p w:rsidR="00B47F2E" w:rsidRDefault="00B47F2E" w:rsidP="00B47F2E">
      <w:pPr>
        <w:tabs>
          <w:tab w:val="left" w:pos="3915"/>
        </w:tabs>
        <w:spacing w:line="276" w:lineRule="auto"/>
        <w:jc w:val="both"/>
        <w:rPr>
          <w:rFonts w:cs="Arial"/>
          <w:i/>
          <w:sz w:val="22"/>
          <w:szCs w:val="22"/>
          <w:u w:val="single"/>
          <w:lang w:val="es-MX"/>
        </w:rPr>
      </w:pPr>
    </w:p>
    <w:p w:rsidR="00273D96" w:rsidRPr="00E25D85" w:rsidRDefault="00273D96" w:rsidP="00B47F2E">
      <w:pPr>
        <w:tabs>
          <w:tab w:val="left" w:pos="3915"/>
        </w:tabs>
        <w:spacing w:line="276" w:lineRule="auto"/>
        <w:jc w:val="both"/>
        <w:rPr>
          <w:rFonts w:cs="Arial"/>
          <w:i/>
          <w:sz w:val="22"/>
          <w:szCs w:val="22"/>
          <w:u w:val="single"/>
          <w:lang w:val="es-MX"/>
        </w:rPr>
      </w:pPr>
    </w:p>
    <w:p w:rsidR="00B47F2E" w:rsidRDefault="00B47F2E" w:rsidP="00B47F2E">
      <w:pPr>
        <w:tabs>
          <w:tab w:val="left" w:pos="3915"/>
        </w:tabs>
        <w:spacing w:line="276" w:lineRule="auto"/>
        <w:jc w:val="both"/>
        <w:rPr>
          <w:rFonts w:cs="Arial"/>
          <w:i/>
          <w:sz w:val="22"/>
          <w:szCs w:val="22"/>
          <w:lang w:val="es-MX"/>
        </w:rPr>
      </w:pPr>
      <w:r w:rsidRPr="00E25D85">
        <w:rPr>
          <w:rFonts w:cs="Arial"/>
          <w:b/>
          <w:i/>
          <w:sz w:val="22"/>
          <w:szCs w:val="22"/>
          <w:lang w:val="es-MX"/>
        </w:rPr>
        <w:t>Quinto.-</w:t>
      </w:r>
      <w:r w:rsidRPr="00E25D85">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mayoría el presente dictamen, al tenor de las siguientes consideraciones de hecho y de derecho:</w:t>
      </w:r>
    </w:p>
    <w:p w:rsidR="0045317C" w:rsidRPr="00E25D85" w:rsidRDefault="0045317C" w:rsidP="00B47F2E">
      <w:pPr>
        <w:tabs>
          <w:tab w:val="left" w:pos="3915"/>
        </w:tabs>
        <w:spacing w:line="276" w:lineRule="auto"/>
        <w:jc w:val="both"/>
        <w:rPr>
          <w:rFonts w:cs="Arial"/>
          <w:i/>
          <w:sz w:val="22"/>
          <w:szCs w:val="22"/>
          <w:lang w:val="es-MX"/>
        </w:rPr>
      </w:pPr>
    </w:p>
    <w:p w:rsidR="00B47F2E" w:rsidRPr="00E25D85" w:rsidRDefault="00B47F2E" w:rsidP="00B47F2E">
      <w:pPr>
        <w:spacing w:line="276" w:lineRule="auto"/>
        <w:jc w:val="center"/>
        <w:rPr>
          <w:rFonts w:cs="Arial"/>
          <w:b/>
          <w:i/>
          <w:sz w:val="22"/>
          <w:szCs w:val="22"/>
          <w:lang w:val="es-MX"/>
        </w:rPr>
      </w:pPr>
      <w:r w:rsidRPr="00E25D85">
        <w:rPr>
          <w:rFonts w:cs="Arial"/>
          <w:b/>
          <w:i/>
          <w:sz w:val="22"/>
          <w:szCs w:val="22"/>
          <w:lang w:val="es-MX"/>
        </w:rPr>
        <w:t>CONSIDERACIONES DE HECHO</w:t>
      </w:r>
    </w:p>
    <w:p w:rsidR="00B47F2E" w:rsidRPr="00E25D85" w:rsidRDefault="00B47F2E"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 xml:space="preserve">Primera.- </w:t>
      </w:r>
      <w:r w:rsidRPr="00E25D85">
        <w:rPr>
          <w:rFonts w:cs="Arial"/>
          <w:i/>
          <w:sz w:val="22"/>
          <w:szCs w:val="22"/>
          <w:lang w:val="es-MX"/>
        </w:rPr>
        <w:t>Es facultad del H. Ayuntamiento de Atizapán de Zaragoza, dictaminar las propuestas que se formulen, en cuanto a la asignación de uso y destino de los bienes inmuebles que forman parte de su patrimonio.</w:t>
      </w:r>
    </w:p>
    <w:p w:rsidR="00B47F2E" w:rsidRDefault="00B47F2E" w:rsidP="00B47F2E">
      <w:pPr>
        <w:spacing w:line="276" w:lineRule="auto"/>
        <w:jc w:val="both"/>
        <w:rPr>
          <w:rFonts w:cs="Arial"/>
          <w:i/>
          <w:sz w:val="22"/>
          <w:szCs w:val="22"/>
          <w:lang w:val="es-MX"/>
        </w:rPr>
      </w:pPr>
    </w:p>
    <w:p w:rsidR="00273D96" w:rsidRPr="00E25D85" w:rsidRDefault="00273D96"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 xml:space="preserve">Segunda.- </w:t>
      </w:r>
      <w:smartTag w:uri="urn:schemas-microsoft-com:office:smarttags" w:element="PersonName">
        <w:smartTagPr>
          <w:attr w:name="ProductID" w:val="la Comisión Edilicia"/>
        </w:smartTagPr>
        <w:r w:rsidRPr="00E25D85">
          <w:rPr>
            <w:rFonts w:cs="Arial"/>
            <w:i/>
            <w:sz w:val="22"/>
            <w:szCs w:val="22"/>
            <w:lang w:val="es-MX"/>
          </w:rPr>
          <w:t>La Comisión Edilicia</w:t>
        </w:r>
      </w:smartTag>
      <w:r w:rsidRPr="00E25D85">
        <w:rPr>
          <w:rFonts w:cs="Arial"/>
          <w:i/>
          <w:sz w:val="22"/>
          <w:szCs w:val="22"/>
          <w:lang w:val="es-MX"/>
        </w:rPr>
        <w:t xml:space="preserve">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B47F2E" w:rsidRDefault="00B47F2E" w:rsidP="00B47F2E">
      <w:pPr>
        <w:spacing w:line="276" w:lineRule="auto"/>
        <w:jc w:val="both"/>
        <w:rPr>
          <w:rFonts w:cs="Arial"/>
          <w:b/>
          <w:i/>
          <w:sz w:val="22"/>
          <w:szCs w:val="22"/>
          <w:lang w:val="es-MX"/>
        </w:rPr>
      </w:pPr>
    </w:p>
    <w:p w:rsidR="00273D96" w:rsidRPr="00E25D85" w:rsidRDefault="00273D96" w:rsidP="00B47F2E">
      <w:pPr>
        <w:spacing w:line="276" w:lineRule="auto"/>
        <w:jc w:val="both"/>
        <w:rPr>
          <w:rFonts w:cs="Arial"/>
          <w:b/>
          <w:i/>
          <w:sz w:val="22"/>
          <w:szCs w:val="22"/>
          <w:lang w:val="es-MX"/>
        </w:rPr>
      </w:pPr>
    </w:p>
    <w:p w:rsidR="00B47F2E" w:rsidRPr="00E25D85" w:rsidRDefault="00B47F2E" w:rsidP="00B47F2E">
      <w:pPr>
        <w:spacing w:line="276" w:lineRule="auto"/>
        <w:jc w:val="both"/>
        <w:rPr>
          <w:rFonts w:cs="Arial"/>
          <w:b/>
          <w:i/>
          <w:sz w:val="22"/>
          <w:szCs w:val="22"/>
        </w:rPr>
      </w:pPr>
      <w:r w:rsidRPr="00E25D85">
        <w:rPr>
          <w:rFonts w:cs="Arial"/>
          <w:b/>
          <w:i/>
          <w:sz w:val="22"/>
          <w:szCs w:val="22"/>
          <w:lang w:val="es-MX"/>
        </w:rPr>
        <w:lastRenderedPageBreak/>
        <w:t xml:space="preserve">Tercera.-  </w:t>
      </w:r>
      <w:r w:rsidRPr="0045317C">
        <w:rPr>
          <w:rFonts w:cs="Arial"/>
          <w:i/>
          <w:sz w:val="22"/>
          <w:szCs w:val="22"/>
          <w:lang w:val="es-MX"/>
        </w:rPr>
        <w:t>La</w:t>
      </w:r>
      <w:r w:rsidRPr="00E25D85">
        <w:rPr>
          <w:rFonts w:cs="Arial"/>
          <w:b/>
          <w:i/>
          <w:sz w:val="22"/>
          <w:szCs w:val="22"/>
          <w:lang w:val="es-MX"/>
        </w:rPr>
        <w:t xml:space="preserve"> </w:t>
      </w:r>
      <w:r w:rsidRPr="00E25D85">
        <w:rPr>
          <w:rFonts w:cs="Arial"/>
          <w:i/>
          <w:sz w:val="22"/>
          <w:szCs w:val="22"/>
          <w:lang w:val="es-MX"/>
        </w:rPr>
        <w:t xml:space="preserve">solicitud presentada por </w:t>
      </w:r>
      <w:r w:rsidRPr="00E25D85">
        <w:rPr>
          <w:rFonts w:cs="Arial"/>
          <w:i/>
          <w:sz w:val="22"/>
          <w:szCs w:val="22"/>
        </w:rPr>
        <w:t xml:space="preserve">la Lic. Laura Olimpia </w:t>
      </w:r>
      <w:proofErr w:type="spellStart"/>
      <w:r w:rsidRPr="00E25D85">
        <w:rPr>
          <w:rFonts w:cs="Arial"/>
          <w:i/>
          <w:sz w:val="22"/>
          <w:szCs w:val="22"/>
        </w:rPr>
        <w:t>Rivadeneyra</w:t>
      </w:r>
      <w:proofErr w:type="spellEnd"/>
      <w:r w:rsidRPr="00E25D85">
        <w:rPr>
          <w:rFonts w:cs="Arial"/>
          <w:i/>
          <w:sz w:val="22"/>
          <w:szCs w:val="22"/>
        </w:rPr>
        <w:t xml:space="preserve"> Hernández, Subdirectora de Patrimonio Municipal, tiene como objetivo someter a consideración del Cabildo, la autorización de  otorgar en comodato un inmueble de propiedad municipal, con una superficie de 67.10 m2, ubicado en Avenida Juárez y Avenida Hidalgo, de la colonia Atizapán Centro, a favor de la Unión de Pensionados y Pensionistas del ISSEMYM, A.C.</w:t>
      </w:r>
    </w:p>
    <w:p w:rsidR="00B47F2E" w:rsidRDefault="00B47F2E" w:rsidP="00B47F2E">
      <w:pPr>
        <w:spacing w:line="276" w:lineRule="auto"/>
        <w:jc w:val="both"/>
        <w:rPr>
          <w:rFonts w:cs="Arial"/>
          <w:b/>
          <w:i/>
          <w:sz w:val="22"/>
          <w:szCs w:val="22"/>
        </w:rPr>
      </w:pPr>
    </w:p>
    <w:p w:rsidR="00273D96" w:rsidRPr="00E25D85" w:rsidRDefault="00273D96" w:rsidP="00B47F2E">
      <w:pPr>
        <w:spacing w:line="276" w:lineRule="auto"/>
        <w:jc w:val="both"/>
        <w:rPr>
          <w:rFonts w:cs="Arial"/>
          <w:b/>
          <w:i/>
          <w:sz w:val="22"/>
          <w:szCs w:val="22"/>
        </w:rPr>
      </w:pPr>
    </w:p>
    <w:p w:rsidR="00B47F2E" w:rsidRPr="00E25D85" w:rsidRDefault="00B47F2E" w:rsidP="00B47F2E">
      <w:pPr>
        <w:spacing w:line="276" w:lineRule="auto"/>
        <w:jc w:val="both"/>
        <w:rPr>
          <w:rFonts w:cs="Arial"/>
          <w:b/>
          <w:i/>
          <w:sz w:val="22"/>
          <w:szCs w:val="22"/>
        </w:rPr>
      </w:pPr>
      <w:r w:rsidRPr="00E25D85">
        <w:rPr>
          <w:rFonts w:cs="Arial"/>
          <w:b/>
          <w:i/>
          <w:sz w:val="22"/>
          <w:szCs w:val="22"/>
          <w:lang w:val="es-MX"/>
        </w:rPr>
        <w:t>Cuarta.-</w:t>
      </w:r>
      <w:r w:rsidRPr="00E25D85">
        <w:rPr>
          <w:rFonts w:cs="Arial"/>
          <w:i/>
          <w:sz w:val="22"/>
          <w:szCs w:val="22"/>
          <w:lang w:val="es-MX"/>
        </w:rPr>
        <w:t xml:space="preserve"> Mediante oficio 13/2014, de fecha 29 de julio de 2014, dirigido al Secretario del H. Ayuntamiento, por </w:t>
      </w:r>
      <w:r w:rsidRPr="00E25D85">
        <w:rPr>
          <w:rFonts w:cs="Arial"/>
          <w:i/>
          <w:sz w:val="22"/>
          <w:szCs w:val="22"/>
        </w:rPr>
        <w:t>la Unión de Pensionados y Pensionistas del ISSEMYM, A.C.</w:t>
      </w:r>
      <w:r w:rsidRPr="00E25D85">
        <w:rPr>
          <w:rFonts w:cs="Arial"/>
          <w:i/>
          <w:sz w:val="22"/>
          <w:szCs w:val="22"/>
          <w:lang w:val="es-MX"/>
        </w:rPr>
        <w:t xml:space="preserve">, suscrito por las C.C.  </w:t>
      </w:r>
      <w:proofErr w:type="spellStart"/>
      <w:r w:rsidRPr="00E25D85">
        <w:rPr>
          <w:rFonts w:cs="Arial"/>
          <w:i/>
          <w:sz w:val="22"/>
          <w:szCs w:val="22"/>
          <w:lang w:val="es-MX"/>
        </w:rPr>
        <w:t>Profra</w:t>
      </w:r>
      <w:proofErr w:type="spellEnd"/>
      <w:r w:rsidRPr="00E25D85">
        <w:rPr>
          <w:rFonts w:cs="Arial"/>
          <w:i/>
          <w:sz w:val="22"/>
          <w:szCs w:val="22"/>
          <w:lang w:val="es-MX"/>
        </w:rPr>
        <w:t>. Silvia Pineda Santiago, con cargo de Presidenta, así como por la C. Irma González Velázquez con cargo de  Primera Vocal</w:t>
      </w:r>
      <w:r w:rsidRPr="00E25D85">
        <w:rPr>
          <w:rFonts w:cs="Arial"/>
          <w:i/>
          <w:sz w:val="22"/>
          <w:szCs w:val="22"/>
        </w:rPr>
        <w:t xml:space="preserve">, solicitan el predio ubicado en Av. Juárez y Av. Hidalgo, colonia Atizapán Centro, perteneciente al Municipio de Atizapán de Zaragoza, Estado de México con una superficie de 67.10 metros cuadrados, en calidad de Comodato, para ser utilizado por la Delegación 3 de la Unión de Pensionados y Pensionistas del ISSEMYM, A.C., con la finalidad de tener un espacio en donde poder atender a los pensionados y pensionistas de la delegación 3 que comprende los municipios de Atizapán </w:t>
      </w:r>
      <w:r w:rsidR="00EA2116">
        <w:rPr>
          <w:rFonts w:cs="Arial"/>
          <w:i/>
          <w:sz w:val="22"/>
          <w:szCs w:val="22"/>
        </w:rPr>
        <w:t>d</w:t>
      </w:r>
      <w:r w:rsidRPr="00E25D85">
        <w:rPr>
          <w:rFonts w:cs="Arial"/>
          <w:i/>
          <w:sz w:val="22"/>
          <w:szCs w:val="22"/>
        </w:rPr>
        <w:t>e Zaragoza, Isidro Favela, Nicolás Romero y Tlalnepantla de Baz.</w:t>
      </w:r>
    </w:p>
    <w:p w:rsidR="00B47F2E" w:rsidRDefault="00B47F2E" w:rsidP="00B47F2E">
      <w:pPr>
        <w:spacing w:line="276" w:lineRule="auto"/>
        <w:jc w:val="both"/>
        <w:rPr>
          <w:rFonts w:cs="Arial"/>
          <w:b/>
          <w:i/>
          <w:sz w:val="22"/>
          <w:szCs w:val="22"/>
        </w:rPr>
      </w:pPr>
    </w:p>
    <w:p w:rsidR="00591715" w:rsidRPr="00E25D85" w:rsidRDefault="00591715" w:rsidP="00B47F2E">
      <w:pPr>
        <w:spacing w:line="276" w:lineRule="auto"/>
        <w:jc w:val="both"/>
        <w:rPr>
          <w:rFonts w:cs="Arial"/>
          <w:b/>
          <w:i/>
          <w:sz w:val="22"/>
          <w:szCs w:val="22"/>
        </w:rPr>
      </w:pPr>
    </w:p>
    <w:p w:rsidR="00B47F2E" w:rsidRDefault="00B47F2E" w:rsidP="00B47F2E">
      <w:pPr>
        <w:spacing w:line="276" w:lineRule="auto"/>
        <w:jc w:val="both"/>
        <w:rPr>
          <w:rFonts w:cs="Arial"/>
          <w:i/>
          <w:sz w:val="22"/>
          <w:szCs w:val="22"/>
        </w:rPr>
      </w:pPr>
      <w:r w:rsidRPr="00E25D85">
        <w:rPr>
          <w:rFonts w:cs="Arial"/>
          <w:b/>
          <w:i/>
          <w:sz w:val="22"/>
          <w:szCs w:val="22"/>
        </w:rPr>
        <w:t>Quinta</w:t>
      </w:r>
      <w:r w:rsidRPr="00E25D85">
        <w:rPr>
          <w:rFonts w:cs="Arial"/>
          <w:i/>
          <w:sz w:val="22"/>
          <w:szCs w:val="22"/>
        </w:rPr>
        <w:t>.-  La personalidad de la solicitante se acredita mediante la copia simple anexa al expediente en turno de la Constancia de Mayoría, expedida como resultado de las votaciones efectuadas el 29 de abril de 2014, se da constancia de la Directiva Delegacional No. 3 de Tlalnepantla a los integrantes de la Planilla Morada, que preside la C. SILVIA PINEDA SANTIAGO, para dirigir la Delegación durante el periodo comprendido del 29 de abril de 2014 al 28 de abril de 2017, expedida por la Directiva Estatal de la unión de Pensionados y Pensionistas del ISSEMYM, A.C. 2014-2016.</w:t>
      </w:r>
    </w:p>
    <w:p w:rsidR="0045317C" w:rsidRPr="00E25D85" w:rsidRDefault="0045317C" w:rsidP="00B47F2E">
      <w:pPr>
        <w:spacing w:line="276" w:lineRule="auto"/>
        <w:jc w:val="both"/>
        <w:rPr>
          <w:rFonts w:cs="Arial"/>
          <w:i/>
          <w:sz w:val="22"/>
          <w:szCs w:val="22"/>
        </w:rPr>
      </w:pPr>
    </w:p>
    <w:p w:rsidR="00591715" w:rsidRDefault="00591715" w:rsidP="00B47F2E">
      <w:pPr>
        <w:spacing w:line="276" w:lineRule="auto"/>
        <w:jc w:val="both"/>
        <w:rPr>
          <w:rFonts w:cs="Arial"/>
          <w:i/>
          <w:sz w:val="22"/>
          <w:szCs w:val="22"/>
        </w:rPr>
      </w:pPr>
    </w:p>
    <w:p w:rsidR="00B47F2E" w:rsidRPr="00E25D85" w:rsidRDefault="00B47F2E" w:rsidP="00B47F2E">
      <w:pPr>
        <w:spacing w:line="276" w:lineRule="auto"/>
        <w:jc w:val="both"/>
        <w:rPr>
          <w:rFonts w:cs="Arial"/>
          <w:i/>
          <w:sz w:val="22"/>
          <w:szCs w:val="22"/>
        </w:rPr>
      </w:pPr>
      <w:r w:rsidRPr="00E25D85">
        <w:rPr>
          <w:rFonts w:cs="Arial"/>
          <w:i/>
          <w:sz w:val="22"/>
          <w:szCs w:val="22"/>
        </w:rPr>
        <w:t xml:space="preserve">Asimismo, se da vista del oficio No. 0445/2014, de fecha 8 de mayo de 2014, dirigido a los integrantes de la Directiva Delegacional No. 3, con sede en Tlalnepantla, suscrita por el </w:t>
      </w:r>
      <w:proofErr w:type="spellStart"/>
      <w:r w:rsidRPr="00E25D85">
        <w:rPr>
          <w:rFonts w:cs="Arial"/>
          <w:i/>
          <w:sz w:val="22"/>
          <w:szCs w:val="22"/>
        </w:rPr>
        <w:t>Profr</w:t>
      </w:r>
      <w:proofErr w:type="spellEnd"/>
      <w:r w:rsidRPr="00E25D85">
        <w:rPr>
          <w:rFonts w:cs="Arial"/>
          <w:i/>
          <w:sz w:val="22"/>
          <w:szCs w:val="22"/>
        </w:rPr>
        <w:t xml:space="preserve">. </w:t>
      </w:r>
      <w:proofErr w:type="spellStart"/>
      <w:r w:rsidRPr="00E25D85">
        <w:rPr>
          <w:rFonts w:cs="Arial"/>
          <w:i/>
          <w:sz w:val="22"/>
          <w:szCs w:val="22"/>
        </w:rPr>
        <w:t>Wiliulfo</w:t>
      </w:r>
      <w:proofErr w:type="spellEnd"/>
      <w:r w:rsidRPr="00E25D85">
        <w:rPr>
          <w:rFonts w:cs="Arial"/>
          <w:i/>
          <w:sz w:val="22"/>
          <w:szCs w:val="22"/>
        </w:rPr>
        <w:t xml:space="preserve"> Rivera Hernández, Presidente de la Unión de Pensionados y Pensionistas del ISSEMYM, A.C., para entregarles el OFICIO DE FUNCIONES que los acredita como DIRECTIVA DELEGACIONAL.</w:t>
      </w:r>
    </w:p>
    <w:p w:rsidR="00B47F2E" w:rsidRDefault="00B47F2E" w:rsidP="00B47F2E">
      <w:pPr>
        <w:spacing w:line="276" w:lineRule="auto"/>
        <w:jc w:val="both"/>
        <w:rPr>
          <w:rFonts w:cs="Arial"/>
          <w:b/>
          <w:i/>
          <w:sz w:val="22"/>
          <w:szCs w:val="22"/>
        </w:rPr>
      </w:pPr>
    </w:p>
    <w:p w:rsidR="00591715" w:rsidRPr="00E25D85" w:rsidRDefault="00591715" w:rsidP="00B47F2E">
      <w:pPr>
        <w:spacing w:line="276" w:lineRule="auto"/>
        <w:jc w:val="both"/>
        <w:rPr>
          <w:rFonts w:cs="Arial"/>
          <w:b/>
          <w:i/>
          <w:sz w:val="22"/>
          <w:szCs w:val="22"/>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Sexta.-</w:t>
      </w:r>
      <w:r w:rsidRPr="00E25D85">
        <w:rPr>
          <w:rFonts w:cs="Arial"/>
          <w:i/>
          <w:sz w:val="22"/>
          <w:szCs w:val="22"/>
          <w:lang w:val="es-MX"/>
        </w:rPr>
        <w:t xml:space="preserve">  El C. Regulo Pastor Fernández Rivera, Primer S</w:t>
      </w:r>
      <w:r w:rsidR="0045317C">
        <w:rPr>
          <w:rFonts w:cs="Arial"/>
          <w:i/>
          <w:sz w:val="22"/>
          <w:szCs w:val="22"/>
          <w:lang w:val="es-MX"/>
        </w:rPr>
        <w:t>í</w:t>
      </w:r>
      <w:r w:rsidRPr="00E25D85">
        <w:rPr>
          <w:rFonts w:cs="Arial"/>
          <w:i/>
          <w:sz w:val="22"/>
          <w:szCs w:val="22"/>
          <w:lang w:val="es-MX"/>
        </w:rPr>
        <w:t xml:space="preserve">ndico Municipal y Presidente de la Comisión Edilicia de Patrimonio, solicito al Secretario del H. Ayuntamiento, mediante oficio SM/CP/613/2015, de fecha 19 de mayo de 2015,instruya a la Subdirección de Patrimonio Municipal y la Jefatura de Bienes Muebles, a su cargo, para que informe lo siguiente:  </w:t>
      </w:r>
    </w:p>
    <w:p w:rsidR="00B47F2E" w:rsidRPr="00E25D85" w:rsidRDefault="00B47F2E" w:rsidP="00B47F2E">
      <w:pPr>
        <w:spacing w:line="276" w:lineRule="auto"/>
        <w:jc w:val="both"/>
        <w:rPr>
          <w:rFonts w:cs="Arial"/>
          <w:i/>
          <w:sz w:val="22"/>
          <w:szCs w:val="22"/>
          <w:lang w:val="es-MX"/>
        </w:rPr>
      </w:pPr>
    </w:p>
    <w:p w:rsidR="00B47F2E" w:rsidRPr="00E25D85" w:rsidRDefault="00B47F2E" w:rsidP="00DF61B7">
      <w:pPr>
        <w:numPr>
          <w:ilvl w:val="0"/>
          <w:numId w:val="5"/>
        </w:numPr>
        <w:spacing w:line="276" w:lineRule="auto"/>
        <w:jc w:val="both"/>
        <w:rPr>
          <w:rFonts w:cs="Arial"/>
          <w:i/>
          <w:sz w:val="22"/>
          <w:szCs w:val="22"/>
          <w:lang w:val="es-MX"/>
        </w:rPr>
      </w:pPr>
      <w:r w:rsidRPr="00E25D85">
        <w:rPr>
          <w:rFonts w:cs="Arial"/>
          <w:i/>
          <w:sz w:val="22"/>
          <w:szCs w:val="22"/>
          <w:lang w:val="es-MX"/>
        </w:rPr>
        <w:t>Cuál es el uso registrado del inmueble que se solicita en comodato.</w:t>
      </w:r>
    </w:p>
    <w:p w:rsidR="00B47F2E" w:rsidRPr="00E25D85" w:rsidRDefault="00B47F2E" w:rsidP="00DF61B7">
      <w:pPr>
        <w:numPr>
          <w:ilvl w:val="0"/>
          <w:numId w:val="5"/>
        </w:numPr>
        <w:spacing w:line="276" w:lineRule="auto"/>
        <w:jc w:val="both"/>
        <w:rPr>
          <w:rFonts w:cs="Arial"/>
          <w:i/>
          <w:sz w:val="22"/>
          <w:szCs w:val="22"/>
          <w:lang w:val="es-MX"/>
        </w:rPr>
      </w:pPr>
      <w:r w:rsidRPr="00E25D85">
        <w:rPr>
          <w:rFonts w:cs="Arial"/>
          <w:i/>
          <w:sz w:val="22"/>
          <w:szCs w:val="22"/>
          <w:lang w:val="es-MX"/>
        </w:rPr>
        <w:t>Refiera si alguna persona física o asociación de algún uso diferente al registrado.</w:t>
      </w:r>
    </w:p>
    <w:p w:rsidR="00B47F2E" w:rsidRPr="00E25D85" w:rsidRDefault="00B47F2E" w:rsidP="00DF61B7">
      <w:pPr>
        <w:numPr>
          <w:ilvl w:val="0"/>
          <w:numId w:val="5"/>
        </w:numPr>
        <w:spacing w:line="276" w:lineRule="auto"/>
        <w:jc w:val="both"/>
        <w:rPr>
          <w:rFonts w:cs="Arial"/>
          <w:i/>
          <w:sz w:val="22"/>
          <w:szCs w:val="22"/>
          <w:lang w:val="es-MX"/>
        </w:rPr>
      </w:pPr>
      <w:r w:rsidRPr="00E25D85">
        <w:rPr>
          <w:rFonts w:cs="Arial"/>
          <w:i/>
          <w:sz w:val="22"/>
          <w:szCs w:val="22"/>
          <w:lang w:val="es-MX"/>
        </w:rPr>
        <w:t>Si en el expediente individual del inmueble solicitado, existe algún contrato de comodato otorgado con anterioridad.</w:t>
      </w:r>
    </w:p>
    <w:p w:rsidR="00B47F2E" w:rsidRPr="00E25D85" w:rsidRDefault="00B47F2E"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 xml:space="preserve">Séptima.- </w:t>
      </w:r>
      <w:r w:rsidRPr="00E25D85">
        <w:rPr>
          <w:rFonts w:cs="Arial"/>
          <w:i/>
          <w:sz w:val="22"/>
          <w:szCs w:val="22"/>
          <w:lang w:val="es-MX"/>
        </w:rPr>
        <w:t>A través del diverso S.H.A./1825/2015, de fecha 26 de mayo de 2015, el Secretario del H. Ayuntamiento, exponen lo siguiente:</w:t>
      </w:r>
    </w:p>
    <w:p w:rsidR="00B47F2E" w:rsidRPr="00E25D85" w:rsidRDefault="00B47F2E" w:rsidP="00B47F2E">
      <w:pPr>
        <w:spacing w:line="276" w:lineRule="auto"/>
        <w:jc w:val="both"/>
        <w:rPr>
          <w:rFonts w:cs="Arial"/>
          <w:i/>
          <w:sz w:val="22"/>
          <w:szCs w:val="22"/>
          <w:lang w:val="es-MX"/>
        </w:rPr>
      </w:pPr>
    </w:p>
    <w:p w:rsidR="00B47F2E" w:rsidRPr="00E25D85" w:rsidRDefault="00B47F2E" w:rsidP="00DF61B7">
      <w:pPr>
        <w:numPr>
          <w:ilvl w:val="0"/>
          <w:numId w:val="4"/>
        </w:numPr>
        <w:spacing w:line="276" w:lineRule="auto"/>
        <w:jc w:val="both"/>
        <w:rPr>
          <w:rFonts w:cs="Arial"/>
          <w:i/>
          <w:sz w:val="22"/>
          <w:szCs w:val="22"/>
          <w:lang w:val="es-MX"/>
        </w:rPr>
      </w:pPr>
      <w:r w:rsidRPr="00E25D85">
        <w:rPr>
          <w:rFonts w:cs="Arial"/>
          <w:i/>
          <w:sz w:val="22"/>
          <w:szCs w:val="22"/>
          <w:lang w:val="es-MX"/>
        </w:rPr>
        <w:t>Cuál es el uso registrado del inmueble que se solicita en comodato. Es el de oficinas (anexo oficio n. 00232015, remitido por unión de pensionados y pensionistas del ISSEMYM, A.C.)</w:t>
      </w:r>
    </w:p>
    <w:p w:rsidR="00B47F2E" w:rsidRPr="00E25D85" w:rsidRDefault="00B47F2E" w:rsidP="00DF61B7">
      <w:pPr>
        <w:numPr>
          <w:ilvl w:val="0"/>
          <w:numId w:val="4"/>
        </w:numPr>
        <w:spacing w:line="276" w:lineRule="auto"/>
        <w:jc w:val="both"/>
        <w:rPr>
          <w:rFonts w:cs="Arial"/>
          <w:i/>
          <w:sz w:val="22"/>
          <w:szCs w:val="22"/>
          <w:lang w:val="es-MX"/>
        </w:rPr>
      </w:pPr>
      <w:r w:rsidRPr="00E25D85">
        <w:rPr>
          <w:rFonts w:cs="Arial"/>
          <w:i/>
          <w:sz w:val="22"/>
          <w:szCs w:val="22"/>
          <w:lang w:val="es-MX"/>
        </w:rPr>
        <w:lastRenderedPageBreak/>
        <w:t>Refiera si alguna persona física o asociación de algún uso diferente al registrado. Ninguno según los registros y archivos de la subdirección de patrimonio municipal.</w:t>
      </w:r>
    </w:p>
    <w:p w:rsidR="00B47F2E" w:rsidRPr="00E25D85" w:rsidRDefault="00B47F2E" w:rsidP="00DF61B7">
      <w:pPr>
        <w:numPr>
          <w:ilvl w:val="0"/>
          <w:numId w:val="4"/>
        </w:numPr>
        <w:spacing w:line="276" w:lineRule="auto"/>
        <w:jc w:val="both"/>
        <w:rPr>
          <w:rFonts w:cs="Arial"/>
          <w:i/>
          <w:sz w:val="22"/>
          <w:szCs w:val="22"/>
          <w:lang w:val="es-MX"/>
        </w:rPr>
      </w:pPr>
      <w:r w:rsidRPr="00E25D85">
        <w:rPr>
          <w:rFonts w:cs="Arial"/>
          <w:i/>
          <w:sz w:val="22"/>
          <w:szCs w:val="22"/>
          <w:lang w:val="es-MX"/>
        </w:rPr>
        <w:t xml:space="preserve">Si en el expediente individual del inmueble solicitado, existe algún contrato de comodato otorgado con anterioridad. Ninguno según los registros y archivos de la subdirección de patrimonio municipal.  </w:t>
      </w:r>
    </w:p>
    <w:p w:rsidR="00B47F2E" w:rsidRPr="00E25D85" w:rsidRDefault="00B47F2E" w:rsidP="00B47F2E">
      <w:pPr>
        <w:spacing w:line="276" w:lineRule="auto"/>
        <w:jc w:val="both"/>
        <w:rPr>
          <w:rFonts w:cs="Arial"/>
          <w:i/>
          <w:sz w:val="22"/>
          <w:szCs w:val="22"/>
          <w:lang w:val="es-MX"/>
        </w:rPr>
      </w:pPr>
    </w:p>
    <w:p w:rsidR="00591715" w:rsidRDefault="00591715" w:rsidP="00B47F2E">
      <w:pPr>
        <w:spacing w:line="276" w:lineRule="auto"/>
        <w:jc w:val="both"/>
        <w:rPr>
          <w:rFonts w:cs="Arial"/>
          <w:b/>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 xml:space="preserve">Octava.- </w:t>
      </w:r>
      <w:r w:rsidRPr="00E25D85">
        <w:rPr>
          <w:rFonts w:cs="Arial"/>
          <w:i/>
          <w:sz w:val="22"/>
          <w:szCs w:val="22"/>
          <w:lang w:val="es-MX"/>
        </w:rPr>
        <w:t xml:space="preserve"> Se da vista del expediente técnico, en copia simple, que integra la Subdirección de Patrimonio Municipal, con la documentación siguiente:</w:t>
      </w:r>
    </w:p>
    <w:p w:rsidR="00B47F2E" w:rsidRPr="00E25D85" w:rsidRDefault="00B47F2E" w:rsidP="00B47F2E">
      <w:pPr>
        <w:spacing w:line="276" w:lineRule="auto"/>
        <w:jc w:val="both"/>
        <w:rPr>
          <w:rFonts w:cs="Arial"/>
          <w:i/>
          <w:sz w:val="22"/>
          <w:szCs w:val="22"/>
          <w:lang w:val="es-MX"/>
        </w:rPr>
      </w:pPr>
    </w:p>
    <w:p w:rsidR="00B47F2E" w:rsidRDefault="00B47F2E" w:rsidP="00DF61B7">
      <w:pPr>
        <w:numPr>
          <w:ilvl w:val="0"/>
          <w:numId w:val="3"/>
        </w:numPr>
        <w:spacing w:line="276" w:lineRule="auto"/>
        <w:jc w:val="both"/>
        <w:rPr>
          <w:rFonts w:cs="Arial"/>
          <w:i/>
          <w:sz w:val="22"/>
          <w:szCs w:val="22"/>
          <w:lang w:val="es-MX"/>
        </w:rPr>
      </w:pPr>
      <w:r w:rsidRPr="00E25D85">
        <w:rPr>
          <w:rFonts w:cs="Arial"/>
          <w:i/>
          <w:sz w:val="22"/>
          <w:szCs w:val="22"/>
          <w:lang w:val="es-MX"/>
        </w:rPr>
        <w:t>Copia simple de la fotometría donde se contempla el predio municipal con una superficie de 67.10 m2.</w:t>
      </w:r>
    </w:p>
    <w:p w:rsidR="00EA2116" w:rsidRPr="00E25D85" w:rsidRDefault="00EA2116" w:rsidP="00EA2116">
      <w:pPr>
        <w:spacing w:line="276" w:lineRule="auto"/>
        <w:jc w:val="both"/>
        <w:rPr>
          <w:rFonts w:cs="Arial"/>
          <w:i/>
          <w:sz w:val="22"/>
          <w:szCs w:val="22"/>
          <w:lang w:val="es-MX"/>
        </w:rPr>
      </w:pPr>
    </w:p>
    <w:p w:rsidR="00B47F2E" w:rsidRPr="00EA2116" w:rsidRDefault="00B47F2E" w:rsidP="00DF61B7">
      <w:pPr>
        <w:numPr>
          <w:ilvl w:val="0"/>
          <w:numId w:val="3"/>
        </w:numPr>
        <w:spacing w:line="276" w:lineRule="auto"/>
        <w:jc w:val="both"/>
        <w:rPr>
          <w:rFonts w:cs="Arial"/>
          <w:b/>
          <w:i/>
          <w:sz w:val="22"/>
          <w:szCs w:val="22"/>
          <w:lang w:val="es-MX"/>
        </w:rPr>
      </w:pPr>
      <w:r w:rsidRPr="00E25D85">
        <w:rPr>
          <w:rFonts w:cs="Arial"/>
          <w:i/>
          <w:sz w:val="22"/>
          <w:szCs w:val="22"/>
          <w:lang w:val="es-MX"/>
        </w:rPr>
        <w:t>Copia simple del</w:t>
      </w:r>
      <w:r w:rsidRPr="00E25D85">
        <w:rPr>
          <w:rFonts w:cs="Arial"/>
          <w:b/>
          <w:i/>
          <w:sz w:val="22"/>
          <w:szCs w:val="22"/>
          <w:lang w:val="es-MX"/>
        </w:rPr>
        <w:t xml:space="preserve"> </w:t>
      </w:r>
      <w:r w:rsidRPr="00E25D85">
        <w:rPr>
          <w:rFonts w:cs="Arial"/>
          <w:i/>
          <w:sz w:val="22"/>
          <w:szCs w:val="22"/>
          <w:lang w:val="es-MX"/>
        </w:rPr>
        <w:t>Croquis de localización del predio municipal con superficie total de 67.10m2 (área de donación).</w:t>
      </w:r>
    </w:p>
    <w:p w:rsidR="00EA2116" w:rsidRPr="00E25D85" w:rsidRDefault="00EA2116" w:rsidP="00EA2116">
      <w:pPr>
        <w:spacing w:line="276" w:lineRule="auto"/>
        <w:jc w:val="both"/>
        <w:rPr>
          <w:rFonts w:cs="Arial"/>
          <w:b/>
          <w:i/>
          <w:sz w:val="22"/>
          <w:szCs w:val="22"/>
          <w:lang w:val="es-MX"/>
        </w:rPr>
      </w:pPr>
    </w:p>
    <w:p w:rsidR="00B47F2E" w:rsidRDefault="00B47F2E" w:rsidP="00DF61B7">
      <w:pPr>
        <w:numPr>
          <w:ilvl w:val="0"/>
          <w:numId w:val="3"/>
        </w:numPr>
        <w:spacing w:line="276" w:lineRule="auto"/>
        <w:jc w:val="both"/>
        <w:rPr>
          <w:rFonts w:cs="Arial"/>
          <w:i/>
          <w:sz w:val="22"/>
          <w:szCs w:val="22"/>
          <w:lang w:val="es-MX"/>
        </w:rPr>
      </w:pPr>
      <w:r w:rsidRPr="00E25D85">
        <w:rPr>
          <w:rFonts w:cs="Arial"/>
          <w:i/>
          <w:sz w:val="22"/>
          <w:szCs w:val="22"/>
          <w:lang w:val="es-MX"/>
        </w:rPr>
        <w:t>Copia simple de la Cédula de identificación del predio municipal con superficie de 67.10 m2, ubicación del inmueble Av. Hidalgo s/n, ciudad Adolfo López Mateos, Atizapán de Zaragoza, con número de escritura/inmatriculación 421/22/03, número de registro público de la propiedad partida 765, valor catastral 95,349.00, colindancias al norte 16.00 m con av. Hidalgo, al sur 00.00 con intersección de líneas, al este sureste 12.30m con propiedad privada, al oeste suroeste 12.30m con propiedad privada.</w:t>
      </w:r>
    </w:p>
    <w:p w:rsidR="00EA2116" w:rsidRPr="00E25D85" w:rsidRDefault="00EA2116" w:rsidP="00EA2116">
      <w:pPr>
        <w:spacing w:line="276" w:lineRule="auto"/>
        <w:jc w:val="both"/>
        <w:rPr>
          <w:rFonts w:cs="Arial"/>
          <w:i/>
          <w:sz w:val="22"/>
          <w:szCs w:val="22"/>
          <w:lang w:val="es-MX"/>
        </w:rPr>
      </w:pPr>
    </w:p>
    <w:p w:rsidR="00B47F2E" w:rsidRPr="00EA2116" w:rsidRDefault="00B47F2E" w:rsidP="00DF61B7">
      <w:pPr>
        <w:numPr>
          <w:ilvl w:val="0"/>
          <w:numId w:val="3"/>
        </w:numPr>
        <w:spacing w:line="276" w:lineRule="auto"/>
        <w:jc w:val="both"/>
        <w:rPr>
          <w:rFonts w:cs="Arial"/>
          <w:i/>
          <w:sz w:val="22"/>
          <w:szCs w:val="22"/>
        </w:rPr>
      </w:pPr>
      <w:r w:rsidRPr="00E25D85">
        <w:rPr>
          <w:rFonts w:cs="Arial"/>
          <w:i/>
          <w:sz w:val="22"/>
          <w:szCs w:val="22"/>
          <w:lang w:val="es-MX"/>
        </w:rPr>
        <w:t>Copia simple de la Certificación de clave y valor catastral, emitido por la Tesorería municipal con folio 6267, inmueble ubicado en Av. Hidalgo s/n,  Atizapán centro, Atizapán de Zaragoza, con clave catastral 100 01 420 02 00 0000.</w:t>
      </w:r>
    </w:p>
    <w:p w:rsidR="00EA2116" w:rsidRPr="00E25D85" w:rsidRDefault="00EA2116" w:rsidP="00EA2116">
      <w:pPr>
        <w:spacing w:line="276" w:lineRule="auto"/>
        <w:jc w:val="both"/>
        <w:rPr>
          <w:rFonts w:cs="Arial"/>
          <w:i/>
          <w:sz w:val="22"/>
          <w:szCs w:val="22"/>
        </w:rPr>
      </w:pPr>
    </w:p>
    <w:p w:rsidR="00B47F2E" w:rsidRDefault="00B47F2E" w:rsidP="00DF61B7">
      <w:pPr>
        <w:numPr>
          <w:ilvl w:val="0"/>
          <w:numId w:val="3"/>
        </w:numPr>
        <w:spacing w:line="276" w:lineRule="auto"/>
        <w:jc w:val="both"/>
        <w:rPr>
          <w:rFonts w:cs="Arial"/>
          <w:i/>
          <w:sz w:val="22"/>
          <w:szCs w:val="22"/>
          <w:lang w:val="es-MX"/>
        </w:rPr>
      </w:pPr>
      <w:r w:rsidRPr="00E25D85">
        <w:rPr>
          <w:rFonts w:cs="Arial"/>
          <w:i/>
          <w:sz w:val="22"/>
          <w:szCs w:val="22"/>
          <w:lang w:val="es-MX"/>
        </w:rPr>
        <w:t>Copia simple de la Inmatriculación Administrativa 421/22/03, de fecha veintiséis de noviembre de dos mil tres, del predio con una superficie de 67.10 m2 a favor del H. Ayuntamiento Constitucional de Atizapán de Zaragoza, México.</w:t>
      </w:r>
    </w:p>
    <w:p w:rsidR="00EA2116" w:rsidRPr="00E25D85" w:rsidRDefault="00EA2116" w:rsidP="00EA2116">
      <w:pPr>
        <w:spacing w:line="276" w:lineRule="auto"/>
        <w:jc w:val="both"/>
        <w:rPr>
          <w:rFonts w:cs="Arial"/>
          <w:i/>
          <w:sz w:val="22"/>
          <w:szCs w:val="22"/>
          <w:lang w:val="es-MX"/>
        </w:rPr>
      </w:pPr>
    </w:p>
    <w:p w:rsidR="00B47F2E" w:rsidRPr="00E25D85" w:rsidRDefault="00B47F2E" w:rsidP="00DF61B7">
      <w:pPr>
        <w:numPr>
          <w:ilvl w:val="0"/>
          <w:numId w:val="3"/>
        </w:numPr>
        <w:spacing w:line="276" w:lineRule="auto"/>
        <w:jc w:val="both"/>
        <w:rPr>
          <w:rFonts w:cs="Arial"/>
          <w:i/>
          <w:sz w:val="22"/>
          <w:szCs w:val="22"/>
        </w:rPr>
      </w:pPr>
      <w:r w:rsidRPr="00E25D85">
        <w:rPr>
          <w:rFonts w:cs="Arial"/>
          <w:i/>
          <w:sz w:val="22"/>
          <w:szCs w:val="22"/>
          <w:lang w:val="es-MX"/>
        </w:rPr>
        <w:t>Dos fotografías en impresión simple, donde se puede apreciar el predio municipal de referencia.</w:t>
      </w:r>
    </w:p>
    <w:p w:rsidR="00B47F2E" w:rsidRPr="00E25D85" w:rsidRDefault="00B47F2E" w:rsidP="00B47F2E">
      <w:pPr>
        <w:spacing w:line="276" w:lineRule="auto"/>
        <w:jc w:val="both"/>
        <w:rPr>
          <w:rFonts w:cs="Arial"/>
          <w:i/>
          <w:sz w:val="22"/>
          <w:szCs w:val="22"/>
          <w:lang w:val="es-MX"/>
        </w:rPr>
      </w:pPr>
      <w:r w:rsidRPr="00E25D85">
        <w:rPr>
          <w:rFonts w:cs="Arial"/>
          <w:i/>
          <w:sz w:val="22"/>
          <w:szCs w:val="22"/>
          <w:lang w:val="es-MX"/>
        </w:rPr>
        <w:t>.</w:t>
      </w:r>
    </w:p>
    <w:p w:rsidR="00B47F2E" w:rsidRPr="00E25D85" w:rsidRDefault="00B47F2E" w:rsidP="00B47F2E">
      <w:pPr>
        <w:spacing w:line="276" w:lineRule="auto"/>
        <w:jc w:val="center"/>
        <w:rPr>
          <w:rFonts w:cs="Arial"/>
          <w:b/>
          <w:i/>
          <w:sz w:val="22"/>
          <w:szCs w:val="22"/>
          <w:lang w:val="es-MX"/>
        </w:rPr>
      </w:pPr>
      <w:r w:rsidRPr="00E25D85">
        <w:rPr>
          <w:rFonts w:cs="Arial"/>
          <w:b/>
          <w:i/>
          <w:sz w:val="22"/>
          <w:szCs w:val="22"/>
          <w:lang w:val="es-MX"/>
        </w:rPr>
        <w:t>CONSIDERACIONES DE DERECHO</w:t>
      </w:r>
    </w:p>
    <w:p w:rsidR="00B47F2E" w:rsidRPr="00E25D85" w:rsidRDefault="00B47F2E"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Primera.-</w:t>
      </w:r>
      <w:r w:rsidRPr="00E25D85">
        <w:rPr>
          <w:rFonts w:cs="Arial"/>
          <w:i/>
          <w:sz w:val="22"/>
          <w:szCs w:val="22"/>
          <w:lang w:val="es-MX"/>
        </w:rPr>
        <w:t xml:space="preserve"> La Constitución Política de los Estados Unidos Mexicanos, establece en el art</w:t>
      </w:r>
      <w:r w:rsidR="0045317C">
        <w:rPr>
          <w:rFonts w:cs="Arial"/>
          <w:i/>
          <w:sz w:val="22"/>
          <w:szCs w:val="22"/>
          <w:lang w:val="es-MX"/>
        </w:rPr>
        <w:t>í</w:t>
      </w:r>
      <w:r w:rsidRPr="00E25D85">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B47F2E" w:rsidRDefault="00B47F2E" w:rsidP="00B47F2E">
      <w:pPr>
        <w:spacing w:line="276" w:lineRule="auto"/>
        <w:jc w:val="both"/>
        <w:rPr>
          <w:rFonts w:cs="Arial"/>
          <w:i/>
          <w:sz w:val="22"/>
          <w:szCs w:val="22"/>
          <w:lang w:val="es-MX"/>
        </w:rPr>
      </w:pPr>
    </w:p>
    <w:p w:rsidR="00273D96" w:rsidRPr="00E25D85" w:rsidRDefault="00273D96"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Segunda.-</w:t>
      </w:r>
      <w:r w:rsidRPr="00E25D85">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B47F2E" w:rsidRDefault="00B47F2E" w:rsidP="00B47F2E">
      <w:pPr>
        <w:spacing w:line="276" w:lineRule="auto"/>
        <w:jc w:val="both"/>
        <w:rPr>
          <w:rFonts w:cs="Arial"/>
          <w:i/>
          <w:sz w:val="22"/>
          <w:szCs w:val="22"/>
          <w:lang w:val="es-MX"/>
        </w:rPr>
      </w:pPr>
    </w:p>
    <w:p w:rsidR="00273D96" w:rsidRPr="00E25D85" w:rsidRDefault="00273D96"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Tercera.-</w:t>
      </w:r>
      <w:r w:rsidRPr="00E25D85">
        <w:rPr>
          <w:rFonts w:cs="Arial"/>
          <w:i/>
          <w:sz w:val="22"/>
          <w:szCs w:val="22"/>
          <w:lang w:val="es-MX"/>
        </w:rPr>
        <w:t xml:space="preserve"> En términos de la Ley Orgánica Municipal vigente de la entidad, en específico la del artículo 31 fracción XV, establece como una atribución del Ayuntamiento el acorde el uso o destino de los bienes inmuebles municipales, asimismo la fracción XXVIII señala la facultad de poder otorgar en comodato los bienes municipales.</w:t>
      </w: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lastRenderedPageBreak/>
        <w:t>Cuarta.-</w:t>
      </w:r>
      <w:r w:rsidRPr="00E25D85">
        <w:rPr>
          <w:rFonts w:cs="Arial"/>
          <w:i/>
          <w:sz w:val="22"/>
          <w:szCs w:val="22"/>
          <w:lang w:val="es-MX"/>
        </w:rPr>
        <w:t xml:space="preserve"> Por otra parte la misma Ley Orgánica Municipal, fundamenta en los artículos 64 fracción I, 66 y 69 fracción I inciso w), a los Ayuntamientos para auxiliarse de comisiones para el mejor desempeño de sus funciones; po</w:t>
      </w:r>
      <w:r w:rsidR="0045317C">
        <w:rPr>
          <w:rFonts w:cs="Arial"/>
          <w:i/>
          <w:sz w:val="22"/>
          <w:szCs w:val="22"/>
          <w:lang w:val="es-MX"/>
        </w:rPr>
        <w:t>r lo que en relación con el artí</w:t>
      </w:r>
      <w:r w:rsidRPr="00E25D85">
        <w:rPr>
          <w:rFonts w:cs="Arial"/>
          <w:i/>
          <w:sz w:val="22"/>
          <w:szCs w:val="22"/>
          <w:lang w:val="es-MX"/>
        </w:rPr>
        <w:t>culo 53 fracción XVII y 55 fracción IV  y V que señala la facultad de los Síndicos y Regidores para participar de manera responsable en las Comisiones Edilicias, con el propósito de establecer alternativas de solución a los problemas que se plantean en los diferentes ámbitos de la administración municipal.</w:t>
      </w:r>
    </w:p>
    <w:p w:rsidR="00B47F2E" w:rsidRDefault="00B47F2E" w:rsidP="00B47F2E">
      <w:pPr>
        <w:spacing w:line="276" w:lineRule="auto"/>
        <w:jc w:val="both"/>
        <w:rPr>
          <w:rFonts w:cs="Arial"/>
          <w:i/>
          <w:sz w:val="22"/>
          <w:szCs w:val="22"/>
          <w:lang w:val="es-MX"/>
        </w:rPr>
      </w:pPr>
    </w:p>
    <w:p w:rsidR="00273D96" w:rsidRPr="00E25D85" w:rsidRDefault="00273D96"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Quinta.-</w:t>
      </w:r>
      <w:r w:rsidRPr="00E25D85">
        <w:rPr>
          <w:rFonts w:cs="Arial"/>
          <w:i/>
          <w:sz w:val="22"/>
          <w:szCs w:val="22"/>
          <w:lang w:val="es-MX"/>
        </w:rPr>
        <w:t xml:space="preserve"> En los términos del artículo 63 fracción XIX del Reglamento de Cabildo de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propósitos sea mejorar la administración pública municipal, en el caso concreto, será la responsable de estudiar, analizar y emitir el dictamen a la solicitud presentada por la peticionaria.</w:t>
      </w:r>
    </w:p>
    <w:p w:rsidR="00B47F2E" w:rsidRDefault="00B47F2E" w:rsidP="00B47F2E">
      <w:pPr>
        <w:spacing w:line="276" w:lineRule="auto"/>
        <w:jc w:val="both"/>
        <w:rPr>
          <w:rFonts w:cs="Arial"/>
          <w:i/>
          <w:sz w:val="22"/>
          <w:szCs w:val="22"/>
          <w:lang w:val="es-MX"/>
        </w:rPr>
      </w:pPr>
    </w:p>
    <w:p w:rsidR="00273D96" w:rsidRPr="00E25D85" w:rsidRDefault="00273D96"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Sexta.-</w:t>
      </w:r>
      <w:r w:rsidRPr="00E25D85">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w:t>
      </w:r>
      <w:r w:rsidR="0045317C">
        <w:rPr>
          <w:rFonts w:cs="Arial"/>
          <w:i/>
          <w:sz w:val="22"/>
          <w:szCs w:val="22"/>
          <w:lang w:val="es-MX"/>
        </w:rPr>
        <w:t xml:space="preserve"> en los mismos términos, el artí</w:t>
      </w:r>
      <w:r w:rsidRPr="00E25D85">
        <w:rPr>
          <w:rFonts w:cs="Arial"/>
          <w:i/>
          <w:sz w:val="22"/>
          <w:szCs w:val="22"/>
          <w:lang w:val="es-MX"/>
        </w:rPr>
        <w:t>culo 5 fracción X  lo faculta para otorgar concesiones, autorizaciones, permisos o licencias sobre bienes del dominio públic</w:t>
      </w:r>
      <w:r w:rsidR="0045317C">
        <w:rPr>
          <w:rFonts w:cs="Arial"/>
          <w:i/>
          <w:sz w:val="22"/>
          <w:szCs w:val="22"/>
          <w:lang w:val="es-MX"/>
        </w:rPr>
        <w:t>o o privado y finalmente el artí</w:t>
      </w:r>
      <w:r w:rsidRPr="00E25D85">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B47F2E" w:rsidRDefault="00B47F2E" w:rsidP="00B47F2E">
      <w:pPr>
        <w:spacing w:line="276" w:lineRule="auto"/>
        <w:jc w:val="both"/>
        <w:rPr>
          <w:rFonts w:cs="Arial"/>
          <w:i/>
          <w:sz w:val="22"/>
          <w:szCs w:val="22"/>
          <w:lang w:val="es-MX"/>
        </w:rPr>
      </w:pPr>
    </w:p>
    <w:p w:rsidR="00273D96" w:rsidRPr="00E25D85" w:rsidRDefault="00273D96" w:rsidP="00B47F2E">
      <w:pPr>
        <w:spacing w:line="276" w:lineRule="auto"/>
        <w:jc w:val="both"/>
        <w:rPr>
          <w:rFonts w:cs="Arial"/>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 xml:space="preserve">Séptima.- </w:t>
      </w:r>
      <w:r w:rsidRPr="00E25D85">
        <w:rPr>
          <w:rFonts w:cs="Arial"/>
          <w:i/>
          <w:sz w:val="22"/>
          <w:szCs w:val="22"/>
          <w:lang w:val="es-MX"/>
        </w:rPr>
        <w:t xml:space="preserve">De conformidad con lo establecido en el Código de Procedimientos Administrativos del Estado de México, el artículo 116 que establece las formalidades del escrito de petición de los particulares en relación con el artículo 118 fracción I, que señala la obligación de acreditar la personalidad de quien dice representar.   </w:t>
      </w:r>
    </w:p>
    <w:p w:rsidR="00B47F2E" w:rsidRPr="00E25D85" w:rsidRDefault="00B47F2E" w:rsidP="00B47F2E">
      <w:pPr>
        <w:spacing w:line="276" w:lineRule="auto"/>
        <w:jc w:val="both"/>
        <w:rPr>
          <w:rFonts w:cs="Arial"/>
          <w:b/>
          <w:i/>
          <w:sz w:val="22"/>
          <w:szCs w:val="22"/>
          <w:lang w:val="es-MX"/>
        </w:rPr>
      </w:pPr>
      <w:r w:rsidRPr="00E25D85">
        <w:rPr>
          <w:rFonts w:cs="Arial"/>
          <w:b/>
          <w:i/>
          <w:sz w:val="22"/>
          <w:szCs w:val="22"/>
          <w:lang w:val="es-MX"/>
        </w:rPr>
        <w:t xml:space="preserve"> </w:t>
      </w:r>
    </w:p>
    <w:p w:rsidR="00B47F2E" w:rsidRPr="00E25D85" w:rsidRDefault="00B47F2E" w:rsidP="00B47F2E">
      <w:pPr>
        <w:spacing w:line="276" w:lineRule="auto"/>
        <w:jc w:val="both"/>
        <w:rPr>
          <w:rFonts w:cs="Arial"/>
          <w:i/>
          <w:sz w:val="22"/>
          <w:szCs w:val="22"/>
          <w:lang w:val="es-MX"/>
        </w:rPr>
      </w:pPr>
      <w:r w:rsidRPr="00E25D85">
        <w:rPr>
          <w:rFonts w:cs="Arial"/>
          <w:i/>
          <w:sz w:val="22"/>
          <w:szCs w:val="22"/>
          <w:lang w:val="es-MX"/>
        </w:rPr>
        <w:t>Finalmente, una vez emitidos los considerandos de hecho y de derecho, esta Comisión Edilicia de Patrimonio</w:t>
      </w:r>
      <w:r w:rsidRPr="00E25D85">
        <w:rPr>
          <w:rFonts w:cs="Arial"/>
          <w:b/>
          <w:i/>
          <w:sz w:val="22"/>
          <w:szCs w:val="22"/>
        </w:rPr>
        <w:t>,</w:t>
      </w:r>
      <w:r w:rsidRPr="00E25D85">
        <w:rPr>
          <w:rFonts w:cs="Arial"/>
          <w:i/>
          <w:sz w:val="22"/>
          <w:szCs w:val="22"/>
          <w:lang w:val="es-MX"/>
        </w:rPr>
        <w:t xml:space="preserve">  previo análisis y estudio, ha determinado lo siguiente: </w:t>
      </w:r>
    </w:p>
    <w:p w:rsidR="00B47F2E" w:rsidRPr="00E25D85" w:rsidRDefault="00B47F2E" w:rsidP="00B47F2E">
      <w:pPr>
        <w:spacing w:line="276" w:lineRule="auto"/>
        <w:jc w:val="both"/>
        <w:rPr>
          <w:rFonts w:cs="Arial"/>
          <w:i/>
          <w:sz w:val="22"/>
          <w:szCs w:val="22"/>
          <w:lang w:val="es-MX"/>
        </w:rPr>
      </w:pPr>
    </w:p>
    <w:p w:rsidR="00B47F2E" w:rsidRPr="0045317C" w:rsidRDefault="00B47F2E" w:rsidP="00DF61B7">
      <w:pPr>
        <w:numPr>
          <w:ilvl w:val="0"/>
          <w:numId w:val="1"/>
        </w:numPr>
        <w:spacing w:line="276" w:lineRule="auto"/>
        <w:ind w:left="720"/>
        <w:jc w:val="both"/>
        <w:rPr>
          <w:rFonts w:cs="Arial"/>
          <w:i/>
          <w:sz w:val="22"/>
          <w:szCs w:val="22"/>
          <w:lang w:val="es-MX"/>
        </w:rPr>
      </w:pPr>
      <w:r w:rsidRPr="00E25D85">
        <w:rPr>
          <w:rFonts w:cs="Arial"/>
          <w:i/>
          <w:sz w:val="22"/>
          <w:szCs w:val="22"/>
          <w:lang w:val="es-MX"/>
        </w:rPr>
        <w:t xml:space="preserve">Que se han acreditado los requisitos que establece el Código de Procedimientos Administrativos del Estado de México, en los numerales que se ha referido, al acreditarse las formalidades del escrito de la peticionaria y se ha acreditado la personalidad jurídica que ostenta como Presidenta de </w:t>
      </w:r>
      <w:r w:rsidRPr="00E25D85">
        <w:rPr>
          <w:rFonts w:cs="Arial"/>
          <w:i/>
          <w:sz w:val="22"/>
          <w:szCs w:val="22"/>
        </w:rPr>
        <w:t>Unión de Pensionados y Pensionistas del ISSEMYM, A.C.</w:t>
      </w:r>
    </w:p>
    <w:p w:rsidR="0045317C" w:rsidRPr="00E25D85" w:rsidRDefault="0045317C" w:rsidP="0045317C">
      <w:pPr>
        <w:spacing w:line="276" w:lineRule="auto"/>
        <w:ind w:left="360"/>
        <w:jc w:val="both"/>
        <w:rPr>
          <w:rFonts w:cs="Arial"/>
          <w:i/>
          <w:sz w:val="22"/>
          <w:szCs w:val="22"/>
          <w:lang w:val="es-MX"/>
        </w:rPr>
      </w:pPr>
    </w:p>
    <w:p w:rsidR="00B47F2E" w:rsidRDefault="00B47F2E" w:rsidP="00DF61B7">
      <w:pPr>
        <w:numPr>
          <w:ilvl w:val="0"/>
          <w:numId w:val="1"/>
        </w:numPr>
        <w:spacing w:line="276" w:lineRule="auto"/>
        <w:ind w:left="720"/>
        <w:jc w:val="both"/>
        <w:rPr>
          <w:rFonts w:cs="Arial"/>
          <w:i/>
          <w:sz w:val="22"/>
          <w:szCs w:val="22"/>
          <w:lang w:val="es-MX"/>
        </w:rPr>
      </w:pPr>
      <w:r w:rsidRPr="00E25D85">
        <w:rPr>
          <w:rFonts w:cs="Arial"/>
          <w:i/>
          <w:sz w:val="22"/>
          <w:szCs w:val="22"/>
          <w:lang w:val="es-MX"/>
        </w:rPr>
        <w:t xml:space="preserve">Se tiene identificado el bien inmueble solicitado en comodato, como parte del patrimonio municipal, de conformidad con las documentales que ha tenido a bien integrar la Subdirección de Patrimonio Municipal dependiente de la Secretaria del Ayuntamiento, por lo tanto, este Ayuntamiento tiene atribuciones para determinar si es procedente otorgar el comodato solicitado.   </w:t>
      </w:r>
    </w:p>
    <w:p w:rsidR="0045317C" w:rsidRPr="00E25D85" w:rsidRDefault="0045317C" w:rsidP="0045317C">
      <w:pPr>
        <w:spacing w:line="276" w:lineRule="auto"/>
        <w:ind w:left="360"/>
        <w:jc w:val="both"/>
        <w:rPr>
          <w:rFonts w:cs="Arial"/>
          <w:i/>
          <w:sz w:val="22"/>
          <w:szCs w:val="22"/>
          <w:lang w:val="es-MX"/>
        </w:rPr>
      </w:pPr>
    </w:p>
    <w:p w:rsidR="00B47F2E" w:rsidRPr="00E25D85" w:rsidRDefault="00B47F2E" w:rsidP="00DF61B7">
      <w:pPr>
        <w:numPr>
          <w:ilvl w:val="0"/>
          <w:numId w:val="6"/>
        </w:numPr>
        <w:spacing w:line="276" w:lineRule="auto"/>
        <w:ind w:left="720"/>
        <w:jc w:val="both"/>
        <w:rPr>
          <w:rFonts w:cs="Arial"/>
          <w:i/>
          <w:sz w:val="22"/>
          <w:szCs w:val="22"/>
        </w:rPr>
      </w:pPr>
      <w:r w:rsidRPr="00E25D85">
        <w:rPr>
          <w:rFonts w:cs="Arial"/>
          <w:i/>
          <w:sz w:val="22"/>
          <w:szCs w:val="22"/>
        </w:rPr>
        <w:t xml:space="preserve">La Comisión Edilicia de Patrimonio ha determinado inconveniente pronunciarse a favor de otorgar el uso en comodato </w:t>
      </w:r>
      <w:proofErr w:type="gramStart"/>
      <w:r w:rsidRPr="00E25D85">
        <w:rPr>
          <w:rFonts w:cs="Arial"/>
          <w:i/>
          <w:sz w:val="22"/>
          <w:szCs w:val="22"/>
        </w:rPr>
        <w:t>del</w:t>
      </w:r>
      <w:proofErr w:type="gramEnd"/>
      <w:r w:rsidRPr="00E25D85">
        <w:rPr>
          <w:rFonts w:cs="Arial"/>
          <w:i/>
          <w:sz w:val="22"/>
          <w:szCs w:val="22"/>
        </w:rPr>
        <w:t xml:space="preserve"> bien inmueble materia de este dictamen, lo anterior, a razón de la fecha en que se emite y la conclusión del periodo de gestión de esta administración municipal, la cual fenece el 31 de diciembre de 2015. Cabe hacer mención, que para otorgar el uso en comodato de un bien inmueble patrimonial, que trascienda el periodo de vigencia del Ayuntamiento, se </w:t>
      </w:r>
      <w:r w:rsidRPr="00E25D85">
        <w:rPr>
          <w:rFonts w:cs="Arial"/>
          <w:i/>
          <w:sz w:val="22"/>
          <w:szCs w:val="22"/>
        </w:rPr>
        <w:lastRenderedPageBreak/>
        <w:t xml:space="preserve">estaría invadiendo la esfera de competencia de quienes integran la administración pública próxima a ejercer, por lo que resulta indispensable dar vista, en tiempo y forma, así como justificada, para su autorización ante la Legislatura Local, </w:t>
      </w:r>
      <w:r w:rsidRPr="00E25D85">
        <w:rPr>
          <w:rFonts w:cs="Arial"/>
          <w:i/>
          <w:color w:val="333333"/>
          <w:sz w:val="22"/>
          <w:szCs w:val="22"/>
          <w:shd w:val="clear" w:color="auto" w:fill="FFFFFF"/>
        </w:rPr>
        <w:t xml:space="preserve">lo anterior, con fundamento a lo previsto en el artículo </w:t>
      </w:r>
      <w:r w:rsidRPr="00E25D85">
        <w:rPr>
          <w:rFonts w:cs="Arial"/>
          <w:i/>
          <w:sz w:val="22"/>
          <w:szCs w:val="22"/>
        </w:rPr>
        <w:t>61 fracción XXXVI de la Constitución Política del Estado Libre y Soberano de México, en relación con el artículo 33 de la Ley Orgánica Municipal fracción V que señala que para dar en arrendamiento, comodato o en usufructo los bienes inmuebles del municipio por u</w:t>
      </w:r>
      <w:r w:rsidR="00591715">
        <w:rPr>
          <w:rFonts w:cs="Arial"/>
          <w:i/>
          <w:sz w:val="22"/>
          <w:szCs w:val="22"/>
        </w:rPr>
        <w:t>n término que exceda del perí</w:t>
      </w:r>
      <w:r w:rsidRPr="00E25D85">
        <w:rPr>
          <w:rFonts w:cs="Arial"/>
          <w:i/>
          <w:sz w:val="22"/>
          <w:szCs w:val="22"/>
        </w:rPr>
        <w:t>odo de la gestión del ayuntamiento se necesita la autorización de la legislatura local</w:t>
      </w:r>
      <w:r w:rsidRPr="00E25D85">
        <w:rPr>
          <w:rFonts w:cs="Arial"/>
          <w:i/>
          <w:color w:val="333333"/>
          <w:sz w:val="22"/>
          <w:szCs w:val="22"/>
        </w:rPr>
        <w:t>.</w:t>
      </w:r>
    </w:p>
    <w:p w:rsidR="00B47F2E" w:rsidRPr="00E25D85" w:rsidRDefault="00B47F2E" w:rsidP="00B47F2E">
      <w:pPr>
        <w:spacing w:line="276" w:lineRule="auto"/>
        <w:ind w:left="720"/>
        <w:jc w:val="both"/>
        <w:rPr>
          <w:rFonts w:cs="Arial"/>
          <w:i/>
          <w:sz w:val="22"/>
          <w:szCs w:val="22"/>
        </w:rPr>
      </w:pPr>
    </w:p>
    <w:p w:rsidR="00B47F2E" w:rsidRPr="00E25D85" w:rsidRDefault="00B47F2E" w:rsidP="00B47F2E">
      <w:pPr>
        <w:spacing w:line="276" w:lineRule="auto"/>
        <w:jc w:val="both"/>
        <w:rPr>
          <w:rFonts w:cs="Arial"/>
          <w:i/>
          <w:sz w:val="22"/>
          <w:szCs w:val="22"/>
        </w:rPr>
      </w:pPr>
      <w:r w:rsidRPr="00E25D85">
        <w:rPr>
          <w:rFonts w:cs="Arial"/>
          <w:i/>
          <w:sz w:val="22"/>
          <w:szCs w:val="22"/>
        </w:rPr>
        <w:t>Por lo anterior expuesto y fundado, la Comisión Edilicia de Patrimonio, tiene a bien someter a consideración del Cabildo los siguientes:</w:t>
      </w:r>
    </w:p>
    <w:p w:rsidR="00B47F2E" w:rsidRPr="00E25D85" w:rsidRDefault="00B47F2E" w:rsidP="00B47F2E">
      <w:pPr>
        <w:spacing w:line="276" w:lineRule="auto"/>
        <w:jc w:val="both"/>
        <w:rPr>
          <w:rFonts w:cs="Arial"/>
          <w:i/>
          <w:sz w:val="22"/>
          <w:szCs w:val="22"/>
        </w:rPr>
      </w:pPr>
    </w:p>
    <w:p w:rsidR="00B47F2E" w:rsidRPr="00E25D85" w:rsidRDefault="00B47F2E" w:rsidP="00B47F2E">
      <w:pPr>
        <w:spacing w:line="276" w:lineRule="auto"/>
        <w:jc w:val="center"/>
        <w:rPr>
          <w:rFonts w:cs="Arial"/>
          <w:b/>
          <w:i/>
          <w:sz w:val="22"/>
          <w:szCs w:val="22"/>
        </w:rPr>
      </w:pPr>
      <w:r w:rsidRPr="00E25D85">
        <w:rPr>
          <w:rFonts w:cs="Arial"/>
          <w:b/>
          <w:i/>
          <w:sz w:val="22"/>
          <w:szCs w:val="22"/>
        </w:rPr>
        <w:t>PUNTOS DE ACUERDO</w:t>
      </w:r>
    </w:p>
    <w:p w:rsidR="00B47F2E" w:rsidRPr="00E25D85" w:rsidRDefault="00B47F2E" w:rsidP="00B47F2E">
      <w:pPr>
        <w:spacing w:line="276" w:lineRule="auto"/>
        <w:jc w:val="both"/>
        <w:rPr>
          <w:rFonts w:cs="Arial"/>
          <w:i/>
          <w:sz w:val="22"/>
          <w:szCs w:val="22"/>
          <w:lang w:val="es-MX"/>
        </w:rPr>
      </w:pPr>
    </w:p>
    <w:p w:rsidR="0045317C" w:rsidRDefault="00B47F2E" w:rsidP="00B47F2E">
      <w:pPr>
        <w:spacing w:line="276" w:lineRule="auto"/>
        <w:jc w:val="both"/>
        <w:rPr>
          <w:rFonts w:cs="Arial"/>
          <w:i/>
          <w:sz w:val="22"/>
          <w:szCs w:val="22"/>
          <w:lang w:val="es-MX"/>
        </w:rPr>
      </w:pPr>
      <w:r w:rsidRPr="00E25D85">
        <w:rPr>
          <w:rFonts w:cs="Arial"/>
          <w:b/>
          <w:i/>
          <w:sz w:val="22"/>
          <w:szCs w:val="22"/>
          <w:lang w:val="es-MX"/>
        </w:rPr>
        <w:t>Primero.-</w:t>
      </w:r>
      <w:r w:rsidRPr="00E25D85">
        <w:rPr>
          <w:rFonts w:cs="Arial"/>
          <w:i/>
          <w:sz w:val="22"/>
          <w:szCs w:val="22"/>
          <w:lang w:val="es-MX"/>
        </w:rPr>
        <w:t xml:space="preserve"> </w:t>
      </w:r>
      <w:r w:rsidRPr="0045317C">
        <w:rPr>
          <w:rFonts w:cs="Arial"/>
          <w:b/>
          <w:i/>
          <w:sz w:val="22"/>
          <w:szCs w:val="22"/>
          <w:lang w:val="es-MX"/>
        </w:rPr>
        <w:t>Es improcedente</w:t>
      </w:r>
      <w:r w:rsidRPr="00E25D85">
        <w:rPr>
          <w:rFonts w:cs="Arial"/>
          <w:i/>
          <w:sz w:val="22"/>
          <w:szCs w:val="22"/>
          <w:lang w:val="es-MX"/>
        </w:rPr>
        <w:t xml:space="preserve"> la solicitud presentada por </w:t>
      </w:r>
      <w:r w:rsidRPr="00E25D85">
        <w:rPr>
          <w:rFonts w:cs="Arial"/>
          <w:i/>
          <w:sz w:val="22"/>
          <w:szCs w:val="22"/>
        </w:rPr>
        <w:t xml:space="preserve">la Lic. Laura Olimpia </w:t>
      </w:r>
      <w:proofErr w:type="spellStart"/>
      <w:r w:rsidRPr="00E25D85">
        <w:rPr>
          <w:rFonts w:cs="Arial"/>
          <w:i/>
          <w:sz w:val="22"/>
          <w:szCs w:val="22"/>
        </w:rPr>
        <w:t>Rivadeneyra</w:t>
      </w:r>
      <w:proofErr w:type="spellEnd"/>
      <w:r w:rsidRPr="00E25D85">
        <w:rPr>
          <w:rFonts w:cs="Arial"/>
          <w:i/>
          <w:sz w:val="22"/>
          <w:szCs w:val="22"/>
        </w:rPr>
        <w:t xml:space="preserve"> Hernández, Subdirectora de Patrimonio Municipal, para que se autorice otorgar en comodato un inmueble de propiedad municipal, con una superficie de 67.10 m2, ubicado en Avenida Juárez y Avenida Hidalgo, de la colonia Atizapán Centro, a favor de la Unión de Pensionados y Pensionistas del ISSEMYM, A.C.</w:t>
      </w:r>
      <w:r w:rsidRPr="00E25D85">
        <w:rPr>
          <w:rFonts w:cs="Arial"/>
          <w:i/>
          <w:sz w:val="22"/>
          <w:szCs w:val="22"/>
          <w:lang w:val="es-MX"/>
        </w:rPr>
        <w:t xml:space="preserve"> - - - - - - - - - - - - - - - - - - - - - - - - - - - - - - - - - - - - - - - - - - - - - - - - - - - - - - - - - - - - - - - - - - - - - - - - - -</w:t>
      </w:r>
      <w:r w:rsidRPr="00E25D85">
        <w:rPr>
          <w:rFonts w:cs="Arial"/>
          <w:i/>
          <w:sz w:val="22"/>
          <w:szCs w:val="22"/>
        </w:rPr>
        <w:t xml:space="preserve">.- </w:t>
      </w:r>
      <w:r w:rsidRPr="00E25D85">
        <w:rPr>
          <w:rFonts w:cs="Arial"/>
          <w:i/>
          <w:sz w:val="22"/>
          <w:szCs w:val="22"/>
          <w:lang w:val="es-MX"/>
        </w:rPr>
        <w:t xml:space="preserve">- - - - - - - - - </w:t>
      </w:r>
    </w:p>
    <w:p w:rsidR="00B47F2E" w:rsidRPr="00E25D85" w:rsidRDefault="00B47F2E" w:rsidP="00B47F2E">
      <w:pPr>
        <w:spacing w:line="276" w:lineRule="auto"/>
        <w:jc w:val="both"/>
        <w:rPr>
          <w:rFonts w:cs="Arial"/>
          <w:i/>
          <w:sz w:val="22"/>
          <w:szCs w:val="22"/>
          <w:lang w:val="es-MX"/>
        </w:rPr>
      </w:pPr>
      <w:r w:rsidRPr="00E25D85">
        <w:rPr>
          <w:rFonts w:cs="Arial"/>
          <w:i/>
          <w:sz w:val="22"/>
          <w:szCs w:val="22"/>
          <w:lang w:val="es-MX"/>
        </w:rPr>
        <w:t xml:space="preserve"> </w:t>
      </w:r>
    </w:p>
    <w:p w:rsidR="00B47F2E" w:rsidRPr="00E25D85" w:rsidRDefault="00B47F2E" w:rsidP="00B47F2E">
      <w:pPr>
        <w:spacing w:line="276" w:lineRule="auto"/>
        <w:jc w:val="both"/>
        <w:rPr>
          <w:rFonts w:cs="Arial"/>
          <w:i/>
          <w:sz w:val="22"/>
          <w:szCs w:val="22"/>
        </w:rPr>
      </w:pPr>
      <w:r w:rsidRPr="00E25D85">
        <w:rPr>
          <w:rFonts w:cs="Arial"/>
          <w:b/>
          <w:i/>
          <w:sz w:val="22"/>
          <w:szCs w:val="22"/>
          <w:lang w:val="es-MX"/>
        </w:rPr>
        <w:t xml:space="preserve">Segundo.- </w:t>
      </w:r>
      <w:r w:rsidRPr="00E25D85">
        <w:rPr>
          <w:rFonts w:cs="Arial"/>
          <w:i/>
          <w:sz w:val="22"/>
          <w:szCs w:val="22"/>
          <w:lang w:val="es-MX"/>
        </w:rPr>
        <w:t xml:space="preserve"> Se niega el uso en comodato del inmueble citado, </w:t>
      </w:r>
      <w:r w:rsidRPr="00E25D85">
        <w:rPr>
          <w:rFonts w:cs="Arial"/>
          <w:i/>
          <w:sz w:val="22"/>
          <w:szCs w:val="22"/>
        </w:rPr>
        <w:t>a</w:t>
      </w:r>
      <w:r w:rsidR="00591715">
        <w:rPr>
          <w:rFonts w:cs="Arial"/>
          <w:i/>
          <w:sz w:val="22"/>
          <w:szCs w:val="22"/>
        </w:rPr>
        <w:t xml:space="preserve"> razón de la conclusión del perí</w:t>
      </w:r>
      <w:r w:rsidRPr="00E25D85">
        <w:rPr>
          <w:rFonts w:cs="Arial"/>
          <w:i/>
          <w:sz w:val="22"/>
          <w:szCs w:val="22"/>
        </w:rPr>
        <w:t>odo de gestión de esta administración municipal, la cual fenece el 31 de diciembre de 2015. Por lo que para otorgar el uso en comodato de un bien inmueble pat</w:t>
      </w:r>
      <w:r w:rsidR="00591715">
        <w:rPr>
          <w:rFonts w:cs="Arial"/>
          <w:i/>
          <w:sz w:val="22"/>
          <w:szCs w:val="22"/>
        </w:rPr>
        <w:t>rimonial, que trascienda el perí</w:t>
      </w:r>
      <w:r w:rsidRPr="00E25D85">
        <w:rPr>
          <w:rFonts w:cs="Arial"/>
          <w:i/>
          <w:sz w:val="22"/>
          <w:szCs w:val="22"/>
        </w:rPr>
        <w:t>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en el artículo 61 fracción XXXVI de la Constitución la Constitución Política del Estado Libre y Soberano de México, en relación con el artículo 33 de la Ley Orgánica Municipal fracción V.- - - - - - - - - - - - - - - - - - - - - - - - - - - - - - - -</w:t>
      </w:r>
      <w:r w:rsidRPr="00E25D85">
        <w:rPr>
          <w:rFonts w:cs="Arial"/>
          <w:i/>
          <w:sz w:val="22"/>
          <w:szCs w:val="22"/>
          <w:lang w:val="es-MX"/>
        </w:rPr>
        <w:t xml:space="preserve"> - - - - - - - - - - - - - - - - - - - - - - - - - - - - - - - - - - - - - - - </w:t>
      </w:r>
    </w:p>
    <w:p w:rsidR="0045317C" w:rsidRDefault="0045317C" w:rsidP="00B47F2E">
      <w:pPr>
        <w:spacing w:line="276" w:lineRule="auto"/>
        <w:jc w:val="both"/>
        <w:rPr>
          <w:rFonts w:cs="Arial"/>
          <w:b/>
          <w:i/>
          <w:sz w:val="22"/>
          <w:szCs w:val="22"/>
        </w:rPr>
      </w:pPr>
    </w:p>
    <w:p w:rsidR="0045317C" w:rsidRDefault="00B47F2E" w:rsidP="00B47F2E">
      <w:pPr>
        <w:spacing w:line="276" w:lineRule="auto"/>
        <w:jc w:val="both"/>
        <w:rPr>
          <w:rFonts w:cs="Arial"/>
          <w:i/>
          <w:sz w:val="22"/>
          <w:szCs w:val="22"/>
          <w:lang w:val="es-MX"/>
        </w:rPr>
      </w:pPr>
      <w:r w:rsidRPr="00E25D85">
        <w:rPr>
          <w:rFonts w:cs="Arial"/>
          <w:b/>
          <w:i/>
          <w:sz w:val="22"/>
          <w:szCs w:val="22"/>
        </w:rPr>
        <w:t>Tercero</w:t>
      </w:r>
      <w:r w:rsidRPr="00E25D85">
        <w:rPr>
          <w:rFonts w:cs="Arial"/>
          <w:b/>
          <w:i/>
          <w:sz w:val="22"/>
          <w:szCs w:val="22"/>
          <w:lang w:val="es-MX"/>
        </w:rPr>
        <w:t xml:space="preserve">.- </w:t>
      </w:r>
      <w:r w:rsidRPr="00E25D85">
        <w:rPr>
          <w:rFonts w:cs="Arial"/>
          <w:i/>
          <w:sz w:val="22"/>
          <w:szCs w:val="22"/>
          <w:lang w:val="es-MX"/>
        </w:rPr>
        <w:t xml:space="preserve">Se instruye al Secretario del H. Ayuntamiento para que notifique por oficio al peticionario respecto de la presente resolución y el sentido en que se emite, dejando a salvo sus derechos de poder ejercer de nueva cuenta la solicitud, en tiempo y forma. Asimismo, se realicen las acciones conducentes para el debido resguardo de los inmuebles. - - - - - - - - - - - - - - - - - - - - - - - - - - - - - - - - - - - - - - - - - - - - - - - - - - - - - - - - - - - - - - - - - - - - - - - - - - - - - - - - - - - - - - - - - - - - - - - - - - - - - - - - - - - - - - - - - - - - - - - - - - </w:t>
      </w:r>
    </w:p>
    <w:p w:rsidR="0045317C" w:rsidRDefault="0045317C" w:rsidP="00B47F2E">
      <w:pPr>
        <w:spacing w:line="276" w:lineRule="auto"/>
        <w:jc w:val="both"/>
        <w:rPr>
          <w:rFonts w:cs="Arial"/>
          <w:b/>
          <w:i/>
          <w:sz w:val="22"/>
          <w:szCs w:val="22"/>
          <w:lang w:val="es-MX"/>
        </w:rPr>
      </w:pPr>
    </w:p>
    <w:p w:rsidR="00B47F2E" w:rsidRPr="00E25D85" w:rsidRDefault="00B47F2E" w:rsidP="00B47F2E">
      <w:pPr>
        <w:spacing w:line="276" w:lineRule="auto"/>
        <w:jc w:val="both"/>
        <w:rPr>
          <w:rFonts w:cs="Arial"/>
          <w:i/>
          <w:sz w:val="22"/>
          <w:szCs w:val="22"/>
          <w:lang w:val="es-MX"/>
        </w:rPr>
      </w:pPr>
      <w:r w:rsidRPr="00E25D85">
        <w:rPr>
          <w:rFonts w:cs="Arial"/>
          <w:b/>
          <w:i/>
          <w:sz w:val="22"/>
          <w:szCs w:val="22"/>
          <w:lang w:val="es-MX"/>
        </w:rPr>
        <w:t>Cuarto.-</w:t>
      </w:r>
      <w:r w:rsidRPr="00E25D85">
        <w:rPr>
          <w:rFonts w:cs="Arial"/>
          <w:i/>
          <w:sz w:val="22"/>
          <w:szCs w:val="22"/>
          <w:lang w:val="es-MX"/>
        </w:rPr>
        <w:t xml:space="preserve"> Se instruye al Secretario del H. Ayuntamiento para que proceda a la publicación de los presentes acuerdos en la Gaceta Municipal. - - - - - - - - - - - - - - - - - - - - - - - - - - - - - - - - - - - - - - - - - - - - - - - - - - - - - - - - - - - - - - - - - - - - - - - - - - - - - - - - - - - - -.- - - - - - - - </w:t>
      </w:r>
    </w:p>
    <w:p w:rsidR="0045317C" w:rsidRDefault="0045317C" w:rsidP="00B47F2E">
      <w:pPr>
        <w:spacing w:line="348" w:lineRule="auto"/>
        <w:jc w:val="both"/>
        <w:rPr>
          <w:rFonts w:cs="Arial"/>
          <w:b/>
          <w:i/>
          <w:sz w:val="22"/>
          <w:szCs w:val="22"/>
          <w:lang w:val="es-MX"/>
        </w:rPr>
      </w:pPr>
    </w:p>
    <w:p w:rsidR="00BC0C78" w:rsidRPr="0045317C" w:rsidRDefault="00B47F2E" w:rsidP="0045317C">
      <w:pPr>
        <w:spacing w:line="276" w:lineRule="auto"/>
        <w:jc w:val="both"/>
        <w:rPr>
          <w:rFonts w:cs="Arial"/>
          <w:i/>
          <w:sz w:val="22"/>
          <w:szCs w:val="22"/>
          <w:lang w:val="es-MX"/>
        </w:rPr>
      </w:pPr>
      <w:r w:rsidRPr="0045317C">
        <w:rPr>
          <w:rFonts w:cs="Arial"/>
          <w:b/>
          <w:i/>
          <w:sz w:val="22"/>
          <w:szCs w:val="22"/>
          <w:lang w:val="es-MX"/>
        </w:rPr>
        <w:t>Quinto.-</w:t>
      </w:r>
      <w:r w:rsidRPr="0045317C">
        <w:rPr>
          <w:rFonts w:cs="Arial"/>
          <w:i/>
          <w:sz w:val="22"/>
          <w:szCs w:val="22"/>
          <w:lang w:val="es-MX"/>
        </w:rPr>
        <w:t xml:space="preserve"> Descárguese al presente asunto de la lista de pendientes turnados a la Comisión Edilicia de Patrimonio. - - - - - - - - - - - - - - - - - - - - - - - - - - - - - - - - - - - - - - - - - </w:t>
      </w:r>
    </w:p>
    <w:p w:rsidR="00BC0C78" w:rsidRPr="0045317C" w:rsidRDefault="00BC0C78" w:rsidP="0045317C">
      <w:pPr>
        <w:spacing w:line="276" w:lineRule="auto"/>
        <w:jc w:val="both"/>
        <w:rPr>
          <w:rFonts w:cs="Arial"/>
          <w:i/>
          <w:sz w:val="22"/>
          <w:szCs w:val="22"/>
          <w:lang w:val="es-MX"/>
        </w:rPr>
      </w:pPr>
      <w:r w:rsidRPr="0045317C">
        <w:rPr>
          <w:rFonts w:cs="Arial"/>
          <w:i/>
          <w:sz w:val="22"/>
          <w:szCs w:val="22"/>
          <w:lang w:val="es-MX"/>
        </w:rPr>
        <w:t xml:space="preserve">- - - - - - - - - - - - - - - - - - - - - - - - - - - - - - - - - - - - - - - - - - - - - - - - - - - - - - - - - - - - - - - - - </w:t>
      </w:r>
    </w:p>
    <w:p w:rsidR="00BC0C78" w:rsidRPr="0045317C" w:rsidRDefault="00BC0C78" w:rsidP="0045317C">
      <w:pPr>
        <w:spacing w:line="276" w:lineRule="auto"/>
        <w:jc w:val="both"/>
        <w:rPr>
          <w:rFonts w:cs="Arial"/>
          <w:i/>
          <w:sz w:val="22"/>
          <w:szCs w:val="22"/>
          <w:lang w:val="es-MX"/>
        </w:rPr>
      </w:pPr>
    </w:p>
    <w:p w:rsidR="00BC0C78" w:rsidRPr="00427F15" w:rsidRDefault="00BC0C78" w:rsidP="00BC0C78">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Pr="00427F15" w:rsidRDefault="00BC0C78" w:rsidP="00BC0C78">
      <w:pPr>
        <w:spacing w:line="348" w:lineRule="auto"/>
        <w:jc w:val="both"/>
        <w:rPr>
          <w:rFonts w:cs="Arial"/>
          <w:szCs w:val="24"/>
        </w:rPr>
      </w:pPr>
      <w:r w:rsidRPr="00427F15">
        <w:rPr>
          <w:rFonts w:cs="Arial"/>
          <w:szCs w:val="24"/>
          <w:lang w:val="es-MX"/>
        </w:rPr>
        <w:lastRenderedPageBreak/>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 xml:space="preserve"> a favor,</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 - - - - - - - - - - - - - - - - - - - - - - - - - - - - - - - - - - - - - - - - </w:t>
      </w:r>
      <w:r>
        <w:rPr>
          <w:rFonts w:cs="Arial"/>
          <w:szCs w:val="24"/>
        </w:rPr>
        <w:t xml:space="preserve">- - - - - - - </w:t>
      </w:r>
    </w:p>
    <w:p w:rsidR="00BC0C78" w:rsidRPr="00427F15" w:rsidRDefault="00BC0C78" w:rsidP="00BC0C78">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45317C" w:rsidRDefault="0045317C" w:rsidP="0045317C">
      <w:pPr>
        <w:spacing w:line="348" w:lineRule="auto"/>
        <w:jc w:val="both"/>
        <w:rPr>
          <w:rFonts w:cs="Arial"/>
          <w:b/>
          <w:sz w:val="28"/>
          <w:szCs w:val="28"/>
          <w:lang w:val="es-MX"/>
        </w:rPr>
      </w:pPr>
      <w:r w:rsidRPr="0045317C">
        <w:rPr>
          <w:rFonts w:cs="Arial"/>
          <w:b/>
          <w:szCs w:val="24"/>
          <w:lang w:val="es-MX"/>
        </w:rPr>
        <w:t>Primero.-</w:t>
      </w:r>
      <w:r w:rsidRPr="0045317C">
        <w:rPr>
          <w:rFonts w:cs="Arial"/>
          <w:szCs w:val="24"/>
          <w:lang w:val="es-MX"/>
        </w:rPr>
        <w:t xml:space="preserve"> </w:t>
      </w:r>
      <w:r w:rsidRPr="0045317C">
        <w:rPr>
          <w:rFonts w:cs="Arial"/>
          <w:b/>
          <w:szCs w:val="24"/>
          <w:lang w:val="es-MX"/>
        </w:rPr>
        <w:t>Es improcedente</w:t>
      </w:r>
      <w:r w:rsidRPr="0045317C">
        <w:rPr>
          <w:rFonts w:cs="Arial"/>
          <w:szCs w:val="24"/>
          <w:lang w:val="es-MX"/>
        </w:rPr>
        <w:t xml:space="preserve"> la solicitud presentada por </w:t>
      </w:r>
      <w:r w:rsidRPr="0045317C">
        <w:rPr>
          <w:rFonts w:cs="Arial"/>
          <w:szCs w:val="24"/>
        </w:rPr>
        <w:t xml:space="preserve">la Lic. Laura Olimpia </w:t>
      </w:r>
      <w:proofErr w:type="spellStart"/>
      <w:r w:rsidRPr="0045317C">
        <w:rPr>
          <w:rFonts w:cs="Arial"/>
          <w:szCs w:val="24"/>
        </w:rPr>
        <w:t>Rivadeneyra</w:t>
      </w:r>
      <w:proofErr w:type="spellEnd"/>
      <w:r w:rsidRPr="0045317C">
        <w:rPr>
          <w:rFonts w:cs="Arial"/>
          <w:szCs w:val="24"/>
        </w:rPr>
        <w:t xml:space="preserve"> Hernández, Subdirectora de Patrimonio Municipal, para que se autorice otorgar en comodato un inmueble de propiedad municipal, con una superficie de 67.10 m2, ubicado en Avenida Juárez y Avenida Hidalgo, de la colonia Atizapán Centro, a favor de la Unión de Pensionados y Pensionistas del ISSEMYM, A.C.</w:t>
      </w:r>
      <w:r w:rsidRPr="0045317C">
        <w:rPr>
          <w:rFonts w:cs="Arial"/>
          <w:szCs w:val="24"/>
          <w:lang w:val="es-MX"/>
        </w:rPr>
        <w:t xml:space="preserve"> - - - - - - - - - - - - - - - - - - - - - - - - - - - - - - - - - - - - - - - - - - - - - - - - </w:t>
      </w:r>
      <w:r>
        <w:rPr>
          <w:rFonts w:cs="Arial"/>
          <w:szCs w:val="24"/>
          <w:lang w:val="es-MX"/>
        </w:rPr>
        <w:t xml:space="preserve">- - - - - - - - - - - - - - - - - - - - - - - - - - - - - - - - - - - - - - - - - - - - - - - - - - - - - - - - - - - - </w:t>
      </w:r>
    </w:p>
    <w:p w:rsidR="0045317C" w:rsidRDefault="0045317C" w:rsidP="0045317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5317C" w:rsidRDefault="0045317C" w:rsidP="0045317C">
      <w:pPr>
        <w:spacing w:line="348" w:lineRule="auto"/>
        <w:jc w:val="both"/>
        <w:rPr>
          <w:rFonts w:cs="Arial"/>
          <w:b/>
          <w:sz w:val="28"/>
          <w:szCs w:val="28"/>
          <w:lang w:val="es-MX"/>
        </w:rPr>
      </w:pPr>
      <w:r w:rsidRPr="0045317C">
        <w:rPr>
          <w:rFonts w:cs="Arial"/>
          <w:b/>
          <w:szCs w:val="24"/>
          <w:lang w:val="es-MX"/>
        </w:rPr>
        <w:t xml:space="preserve">Segundo.- </w:t>
      </w:r>
      <w:r w:rsidRPr="0045317C">
        <w:rPr>
          <w:rFonts w:cs="Arial"/>
          <w:szCs w:val="24"/>
          <w:lang w:val="es-MX"/>
        </w:rPr>
        <w:t xml:space="preserve"> Se niega el uso en comodato del inmueble citado, </w:t>
      </w:r>
      <w:r w:rsidRPr="0045317C">
        <w:rPr>
          <w:rFonts w:cs="Arial"/>
          <w:szCs w:val="24"/>
        </w:rPr>
        <w:t>a</w:t>
      </w:r>
      <w:r w:rsidR="00591715">
        <w:rPr>
          <w:rFonts w:cs="Arial"/>
          <w:szCs w:val="24"/>
        </w:rPr>
        <w:t xml:space="preserve"> razón de la conclusión del perí</w:t>
      </w:r>
      <w:r w:rsidRPr="0045317C">
        <w:rPr>
          <w:rFonts w:cs="Arial"/>
          <w:szCs w:val="24"/>
        </w:rPr>
        <w:t>odo de gestión de esta administración municipal, la cual fenece el 31 de diciembre de 2015. Por lo que para otorgar el uso en comodato de un bien inmueble pat</w:t>
      </w:r>
      <w:r w:rsidR="00591715">
        <w:rPr>
          <w:rFonts w:cs="Arial"/>
          <w:szCs w:val="24"/>
        </w:rPr>
        <w:t>rimonial, que trascienda el perí</w:t>
      </w:r>
      <w:r w:rsidRPr="0045317C">
        <w:rPr>
          <w:rFonts w:cs="Arial"/>
          <w:szCs w:val="24"/>
        </w:rPr>
        <w:t>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en el artículo 61 fracción XXXVI de la Constitución la Constitución Política del Estado Libre y Soberano de México, en relación con el artículo 33 de la Ley Orgánica Municipal fracción V.- - - - - - - - - - - - - - - - - - - - - - - - - - - - - - - -</w:t>
      </w:r>
      <w:r w:rsidRPr="0045317C">
        <w:rPr>
          <w:rFonts w:cs="Arial"/>
          <w:szCs w:val="24"/>
          <w:lang w:val="es-MX"/>
        </w:rPr>
        <w:t xml:space="preserve"> - - - - - - - - - - - - - - - - - - - - </w:t>
      </w:r>
      <w:r>
        <w:rPr>
          <w:rFonts w:cs="Arial"/>
          <w:szCs w:val="24"/>
          <w:lang w:val="es-MX"/>
        </w:rPr>
        <w:t xml:space="preserve">- - - - - - - - - - - - - - - - - - - - - - - - - - - - - - - - - - - - - - - - - - - - - - - - - - - - - - - - - - - - </w:t>
      </w:r>
    </w:p>
    <w:p w:rsidR="0045317C" w:rsidRDefault="0045317C" w:rsidP="0045317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5317C" w:rsidRDefault="0045317C" w:rsidP="0045317C">
      <w:pPr>
        <w:spacing w:line="348" w:lineRule="auto"/>
        <w:jc w:val="both"/>
        <w:rPr>
          <w:rFonts w:cs="Arial"/>
          <w:b/>
          <w:sz w:val="28"/>
          <w:szCs w:val="28"/>
          <w:lang w:val="es-MX"/>
        </w:rPr>
      </w:pPr>
      <w:r w:rsidRPr="0045317C">
        <w:rPr>
          <w:rFonts w:cs="Arial"/>
          <w:b/>
          <w:szCs w:val="24"/>
        </w:rPr>
        <w:t>Tercero</w:t>
      </w:r>
      <w:r w:rsidRPr="0045317C">
        <w:rPr>
          <w:rFonts w:cs="Arial"/>
          <w:b/>
          <w:szCs w:val="24"/>
          <w:lang w:val="es-MX"/>
        </w:rPr>
        <w:t xml:space="preserve">.- </w:t>
      </w:r>
      <w:r w:rsidRPr="0045317C">
        <w:rPr>
          <w:rFonts w:cs="Arial"/>
          <w:szCs w:val="24"/>
          <w:lang w:val="es-MX"/>
        </w:rPr>
        <w:t xml:space="preserve">Se instruye al Secretario del H. Ayuntamiento para que notifique por oficio al peticionario respecto de la presente resolución y el sentido en que se emite, dejando a salvo sus derechos de poder ejercer de nueva cuenta la solicitud, en tiempo y forma. Asimismo, se realicen las acciones conducentes para el debido resguardo de los inmuebles. - - - - - - - - - - - - - - - - - - - - - - - - - - - - - - - - - - - - - - - - - - - - - - - - - - - - - - - - - - - - - - - - - - - - - - - - - - - - - - - - - - - - - - - - - - - - </w:t>
      </w:r>
      <w:r>
        <w:rPr>
          <w:rFonts w:cs="Arial"/>
          <w:szCs w:val="24"/>
          <w:lang w:val="es-MX"/>
        </w:rPr>
        <w:t xml:space="preserve">- - - - - - - - - - - - - - - - - - - - - - - - - - - - - - - - - - - - - - - - - - - - - - - - - - - - - - - - - - - - </w:t>
      </w:r>
    </w:p>
    <w:p w:rsidR="00EA2116" w:rsidRPr="0045317C" w:rsidRDefault="0045317C" w:rsidP="00EA2116">
      <w:pPr>
        <w:spacing w:line="360" w:lineRule="auto"/>
        <w:jc w:val="both"/>
        <w:rPr>
          <w:rFonts w:cs="Arial"/>
          <w:szCs w:val="24"/>
          <w:lang w:val="es-MX"/>
        </w:rPr>
      </w:pPr>
      <w:r w:rsidRPr="0045317C">
        <w:rPr>
          <w:rFonts w:cs="Arial"/>
          <w:b/>
          <w:szCs w:val="24"/>
          <w:lang w:val="es-MX"/>
        </w:rPr>
        <w:t>Cuarto.-</w:t>
      </w:r>
      <w:r w:rsidRPr="0045317C">
        <w:rPr>
          <w:rFonts w:cs="Arial"/>
          <w:szCs w:val="24"/>
          <w:lang w:val="es-MX"/>
        </w:rPr>
        <w:t xml:space="preserve"> Se instruye al Secretario del H. Ayuntamiento para que proceda a la publicación de los presentes acuerdos en la Gaceta Municipal. - - - - - - - - - - - - - - - - - - - - - - - - - - - - - - - - - - - - - - - - - - - - - - - - - - - - - - - - - - - - - - - - - - - - - - - - - - - - - - - - - - - - -.- - - - - - - - </w:t>
      </w:r>
      <w:r w:rsidR="00EA2116" w:rsidRPr="0045317C">
        <w:rPr>
          <w:rFonts w:cs="Arial"/>
          <w:szCs w:val="24"/>
          <w:lang w:val="es-MX"/>
        </w:rPr>
        <w:t xml:space="preserve">- - - - - - - - - - - - - - - - - - - - - - - - - - - - - - - - - - - - - - - - - </w:t>
      </w:r>
    </w:p>
    <w:p w:rsidR="0045317C" w:rsidRPr="0045317C" w:rsidRDefault="0045317C" w:rsidP="0045317C">
      <w:pPr>
        <w:spacing w:line="360" w:lineRule="auto"/>
        <w:jc w:val="both"/>
        <w:rPr>
          <w:rFonts w:cs="Arial"/>
          <w:szCs w:val="24"/>
          <w:lang w:val="es-MX"/>
        </w:rPr>
      </w:pPr>
      <w:r w:rsidRPr="0045317C">
        <w:rPr>
          <w:rFonts w:cs="Arial"/>
          <w:b/>
          <w:szCs w:val="24"/>
          <w:lang w:val="es-MX"/>
        </w:rPr>
        <w:lastRenderedPageBreak/>
        <w:t>Quinto.-</w:t>
      </w:r>
      <w:r w:rsidRPr="0045317C">
        <w:rPr>
          <w:rFonts w:cs="Arial"/>
          <w:szCs w:val="24"/>
          <w:lang w:val="es-MX"/>
        </w:rPr>
        <w:t xml:space="preserve"> Descárguese al presente asunto de la lista de pendientes turnados a la Comisión Edilicia de Patrimonio. - - - - - - - - - - - - - - - - - - - - - - - - - - - - - - - - - - - - </w:t>
      </w:r>
    </w:p>
    <w:p w:rsidR="00BC0C78" w:rsidRPr="00427F15" w:rsidRDefault="00BC0C78" w:rsidP="00BC0C78">
      <w:pPr>
        <w:tabs>
          <w:tab w:val="left" w:pos="9720"/>
        </w:tabs>
        <w:spacing w:line="360" w:lineRule="auto"/>
        <w:jc w:val="both"/>
        <w:rPr>
          <w:rFonts w:cs="Arial"/>
          <w:b/>
          <w:szCs w:val="24"/>
          <w:lang w:val="es-MX"/>
        </w:rPr>
      </w:pP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BC0C78" w:rsidRDefault="00BC0C78" w:rsidP="00BC0C78">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339C2" w:rsidRPr="00D91E4B" w:rsidRDefault="009339C2" w:rsidP="00B47F2E">
      <w:pPr>
        <w:tabs>
          <w:tab w:val="left" w:pos="9720"/>
        </w:tabs>
        <w:spacing w:line="360" w:lineRule="auto"/>
        <w:jc w:val="both"/>
        <w:rPr>
          <w:rFonts w:cs="Arial"/>
          <w:caps/>
          <w:sz w:val="26"/>
          <w:szCs w:val="26"/>
        </w:rPr>
      </w:pPr>
      <w:r w:rsidRPr="00B47F2E">
        <w:rPr>
          <w:rFonts w:cs="Arial"/>
          <w:b/>
          <w:bCs/>
          <w:color w:val="000000"/>
          <w:sz w:val="26"/>
          <w:szCs w:val="26"/>
          <w:lang w:eastAsia="es-MX"/>
        </w:rPr>
        <w:t xml:space="preserve">7.3.- </w:t>
      </w: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w:t>
      </w:r>
      <w:proofErr w:type="spellStart"/>
      <w:r w:rsidRPr="00B47F2E">
        <w:rPr>
          <w:rFonts w:cs="Arial"/>
          <w:b/>
          <w:sz w:val="26"/>
          <w:szCs w:val="26"/>
        </w:rPr>
        <w:t>dictaminación</w:t>
      </w:r>
      <w:proofErr w:type="spellEnd"/>
      <w:r w:rsidRPr="00B47F2E">
        <w:rPr>
          <w:rFonts w:cs="Arial"/>
          <w:b/>
          <w:sz w:val="26"/>
          <w:szCs w:val="26"/>
        </w:rPr>
        <w:t xml:space="preserve"> de la solicitud presentada por la Lic. Laura Olimpia </w:t>
      </w:r>
      <w:proofErr w:type="spellStart"/>
      <w:r w:rsidRPr="00B47F2E">
        <w:rPr>
          <w:rFonts w:cs="Arial"/>
          <w:b/>
          <w:sz w:val="26"/>
          <w:szCs w:val="26"/>
        </w:rPr>
        <w:t>Rivadeneyra</w:t>
      </w:r>
      <w:proofErr w:type="spellEnd"/>
      <w:r w:rsidRPr="00B47F2E">
        <w:rPr>
          <w:rFonts w:cs="Arial"/>
          <w:b/>
          <w:sz w:val="26"/>
          <w:szCs w:val="26"/>
        </w:rPr>
        <w:t xml:space="preserve"> Hernández, Subdirectora de Patrimonio Municipal, para que se autorice la baja patrimonial y contable por siniestro de 07 unidades, relacionadas en el oficio número S.H.A./P.M./0079/2015, de fecha 21 de abril del 2015.  </w:t>
      </w:r>
      <w:r w:rsidRPr="00B47F2E">
        <w:rPr>
          <w:rFonts w:cs="Arial"/>
          <w:b/>
          <w:bCs/>
          <w:color w:val="000000"/>
          <w:sz w:val="26"/>
          <w:szCs w:val="26"/>
          <w:lang w:eastAsia="es-MX"/>
        </w:rPr>
        <w:t>(Expediente SHA/075/CABILDO/2015).</w:t>
      </w:r>
      <w:r w:rsidR="00B47F2E" w:rsidRPr="00B47F2E">
        <w:rPr>
          <w:rFonts w:cs="Arial"/>
          <w:b/>
          <w:bCs/>
          <w:color w:val="000000"/>
          <w:sz w:val="26"/>
          <w:szCs w:val="26"/>
          <w:lang w:eastAsia="es-MX"/>
        </w:rPr>
        <w:t xml:space="preserve">  </w:t>
      </w:r>
      <w:r w:rsidR="00B47F2E" w:rsidRPr="00B47F2E">
        <w:rPr>
          <w:rFonts w:cs="Arial"/>
          <w:b/>
        </w:rPr>
        <w:t xml:space="preserve">- - - - - - - - - - - - - - - - - - - - - - - - - - - - - - - - - - - - - - - - - - - - - - - - - - - - - - - - - - - - </w:t>
      </w:r>
      <w:r w:rsidR="00B47F2E" w:rsidRPr="00B47F2E">
        <w:rPr>
          <w:rFonts w:cs="Arial"/>
          <w:b/>
          <w:szCs w:val="24"/>
          <w:lang w:val="es-MX"/>
        </w:rPr>
        <w:t xml:space="preserve">- - - - - </w:t>
      </w:r>
      <w:r w:rsidR="00B47F2E" w:rsidRPr="00B47F2E">
        <w:rPr>
          <w:rFonts w:cs="Arial"/>
          <w:b/>
        </w:rPr>
        <w:t xml:space="preserve">- - - - - - - - - - - - - - - - - - - - - - - - - - - - - - - - - - - - - - - - - - - - - - - - - - - - - - - </w:t>
      </w:r>
      <w:r w:rsidR="00B47F2E" w:rsidRPr="00B47F2E">
        <w:rPr>
          <w:rFonts w:cs="Arial"/>
          <w:b/>
          <w:szCs w:val="24"/>
          <w:lang w:val="es-MX"/>
        </w:rPr>
        <w:t xml:space="preserve">- - - - - </w:t>
      </w:r>
      <w:r w:rsidR="00B47F2E" w:rsidRPr="00B47F2E">
        <w:rPr>
          <w:rFonts w:cs="Arial"/>
          <w:b/>
        </w:rPr>
        <w:t>- - - - - - - - - - - - - - - - - - - - - -</w:t>
      </w:r>
    </w:p>
    <w:p w:rsidR="00BC0C78" w:rsidRDefault="00BC0C78" w:rsidP="00BC0C78">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B47F2E" w:rsidRPr="00EA2116" w:rsidRDefault="00B47F2E" w:rsidP="00B47F2E">
      <w:pPr>
        <w:spacing w:line="276" w:lineRule="auto"/>
        <w:jc w:val="both"/>
        <w:rPr>
          <w:rFonts w:cs="Arial"/>
          <w:i/>
          <w:sz w:val="22"/>
          <w:szCs w:val="22"/>
          <w:lang w:val="es-MX"/>
        </w:rPr>
      </w:pPr>
      <w:r w:rsidRPr="00EA2116">
        <w:rPr>
          <w:rFonts w:cs="Arial"/>
          <w:i/>
          <w:sz w:val="22"/>
          <w:szCs w:val="22"/>
          <w:lang w:val="es-MX"/>
        </w:rPr>
        <w:t xml:space="preserve">Mediante oficio número S.H.A./Tur/Com./075/2015, de fecha 28 de mayo del 2015, referente a dar cumplimiento a lo acordado en el punto 6.4 de la Centésima Tercera Sesión  Ordinaria de Cabildo, celebrada el día 28 de mayo del año en curso, fue turnada a </w:t>
      </w:r>
      <w:smartTag w:uri="urn:schemas-microsoft-com:office:smarttags" w:element="PersonName">
        <w:smartTagPr>
          <w:attr w:name="ProductID" w:val="la Comisión Edilicia"/>
        </w:smartTagPr>
        <w:r w:rsidRPr="00EA2116">
          <w:rPr>
            <w:rFonts w:cs="Arial"/>
            <w:i/>
            <w:sz w:val="22"/>
            <w:szCs w:val="22"/>
            <w:lang w:val="es-MX"/>
          </w:rPr>
          <w:t>la Comisión Edilicia</w:t>
        </w:r>
      </w:smartTag>
      <w:r w:rsidRPr="00EA2116">
        <w:rPr>
          <w:rFonts w:cs="Arial"/>
          <w:i/>
          <w:sz w:val="22"/>
          <w:szCs w:val="22"/>
          <w:lang w:val="es-MX"/>
        </w:rPr>
        <w:t xml:space="preserve"> de Patrimonio, las constancias que integran el expediente SHA/075/CABILDO/2015 para su estudio, análisis y </w:t>
      </w:r>
      <w:proofErr w:type="spellStart"/>
      <w:r w:rsidRPr="00EA2116">
        <w:rPr>
          <w:rFonts w:cs="Arial"/>
          <w:i/>
          <w:sz w:val="22"/>
          <w:szCs w:val="22"/>
          <w:lang w:val="es-MX"/>
        </w:rPr>
        <w:t>dictaminación</w:t>
      </w:r>
      <w:proofErr w:type="spellEnd"/>
      <w:r w:rsidRPr="00EA2116">
        <w:rPr>
          <w:rFonts w:cs="Arial"/>
          <w:i/>
          <w:sz w:val="22"/>
          <w:szCs w:val="22"/>
          <w:lang w:val="es-MX"/>
        </w:rPr>
        <w:t xml:space="preserve">; por lo que con </w:t>
      </w:r>
      <w:r w:rsidRPr="00EA2116">
        <w:rPr>
          <w:rFonts w:cs="Arial"/>
          <w:i/>
          <w:sz w:val="22"/>
          <w:szCs w:val="22"/>
          <w:lang w:val="es-MX"/>
        </w:rPr>
        <w:lastRenderedPageBreak/>
        <w:t xml:space="preserve">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EA2116">
        <w:rPr>
          <w:rFonts w:cs="Arial"/>
          <w:b/>
          <w:i/>
          <w:sz w:val="22"/>
          <w:szCs w:val="22"/>
        </w:rPr>
        <w:t xml:space="preserve">que presenta la Lic. Laura Olimpia </w:t>
      </w:r>
      <w:proofErr w:type="spellStart"/>
      <w:r w:rsidRPr="00EA2116">
        <w:rPr>
          <w:rFonts w:cs="Arial"/>
          <w:b/>
          <w:i/>
          <w:sz w:val="22"/>
          <w:szCs w:val="22"/>
        </w:rPr>
        <w:t>Rivadeneyra</w:t>
      </w:r>
      <w:proofErr w:type="spellEnd"/>
      <w:r w:rsidRPr="00EA2116">
        <w:rPr>
          <w:rFonts w:cs="Arial"/>
          <w:b/>
          <w:i/>
          <w:sz w:val="22"/>
          <w:szCs w:val="22"/>
        </w:rPr>
        <w:t xml:space="preserve"> Hernández, Subdirectora de Patrimonio Municipal, para que se autorice la baja patrimonial y contable por siniestro de 07 unidades, relacionadas en el oficio número S.H.A./P.M./0079/2015, de fecha 21 de abril del 2015, </w:t>
      </w:r>
      <w:r w:rsidRPr="00EA2116">
        <w:rPr>
          <w:rFonts w:cs="Arial"/>
          <w:i/>
          <w:sz w:val="22"/>
          <w:szCs w:val="22"/>
          <w:lang w:val="es-MX"/>
        </w:rPr>
        <w:t>el cual se funda y motiva en las consideraciones de hecho y de derecho que se desarrollan más adelante.</w:t>
      </w:r>
    </w:p>
    <w:p w:rsidR="00B47F2E" w:rsidRPr="00EA2116" w:rsidRDefault="00B47F2E" w:rsidP="00B47F2E">
      <w:pPr>
        <w:spacing w:line="276" w:lineRule="auto"/>
        <w:jc w:val="center"/>
        <w:rPr>
          <w:rFonts w:cs="Arial"/>
          <w:b/>
          <w:i/>
          <w:sz w:val="22"/>
          <w:szCs w:val="22"/>
          <w:lang w:val="es-MX"/>
        </w:rPr>
      </w:pPr>
    </w:p>
    <w:p w:rsidR="00B47F2E" w:rsidRPr="00EA2116" w:rsidRDefault="00B47F2E" w:rsidP="00B47F2E">
      <w:pPr>
        <w:spacing w:line="276" w:lineRule="auto"/>
        <w:jc w:val="center"/>
        <w:rPr>
          <w:rFonts w:cs="Arial"/>
          <w:b/>
          <w:i/>
          <w:sz w:val="22"/>
          <w:szCs w:val="22"/>
          <w:lang w:val="es-MX"/>
        </w:rPr>
      </w:pPr>
      <w:r w:rsidRPr="00EA2116">
        <w:rPr>
          <w:rFonts w:cs="Arial"/>
          <w:b/>
          <w:i/>
          <w:sz w:val="22"/>
          <w:szCs w:val="22"/>
          <w:lang w:val="es-MX"/>
        </w:rPr>
        <w:t>ANTECEDENTES</w:t>
      </w:r>
    </w:p>
    <w:p w:rsidR="00B47F2E" w:rsidRDefault="00B47F2E" w:rsidP="00B47F2E">
      <w:pPr>
        <w:spacing w:line="276" w:lineRule="auto"/>
        <w:jc w:val="both"/>
        <w:rPr>
          <w:rFonts w:cs="Arial"/>
          <w:b/>
          <w:i/>
          <w:sz w:val="22"/>
          <w:szCs w:val="22"/>
          <w:lang w:val="es-MX"/>
        </w:rPr>
      </w:pPr>
    </w:p>
    <w:p w:rsidR="00273D96" w:rsidRPr="00EA2116" w:rsidRDefault="00273D96" w:rsidP="00B47F2E">
      <w:pPr>
        <w:spacing w:line="276" w:lineRule="auto"/>
        <w:jc w:val="both"/>
        <w:rPr>
          <w:rFonts w:cs="Arial"/>
          <w:b/>
          <w:i/>
          <w:sz w:val="22"/>
          <w:szCs w:val="22"/>
          <w:lang w:val="es-MX"/>
        </w:rPr>
      </w:pPr>
    </w:p>
    <w:p w:rsidR="00B47F2E" w:rsidRDefault="00B47F2E" w:rsidP="00B47F2E">
      <w:pPr>
        <w:spacing w:line="276" w:lineRule="auto"/>
        <w:jc w:val="both"/>
        <w:rPr>
          <w:rFonts w:cs="Arial"/>
          <w:b/>
          <w:i/>
          <w:sz w:val="22"/>
          <w:szCs w:val="22"/>
        </w:rPr>
      </w:pPr>
      <w:r w:rsidRPr="00EA2116">
        <w:rPr>
          <w:rFonts w:cs="Arial"/>
          <w:b/>
          <w:i/>
          <w:sz w:val="22"/>
          <w:szCs w:val="22"/>
          <w:lang w:val="es-MX"/>
        </w:rPr>
        <w:t>Primero.-</w:t>
      </w:r>
      <w:r w:rsidRPr="00EA2116">
        <w:rPr>
          <w:rFonts w:cs="Arial"/>
          <w:i/>
          <w:sz w:val="22"/>
          <w:szCs w:val="22"/>
          <w:lang w:val="es-MX"/>
        </w:rPr>
        <w:t xml:space="preserve"> Mediante oficio SHA/PM/0079/2015 la Subdirectora de Patrimonio Municipal, solicitó someter a consideración del H. Cabildo, la propuesta para la baja patrimonial y contable, </w:t>
      </w:r>
      <w:r w:rsidRPr="00EA2116">
        <w:rPr>
          <w:rFonts w:cs="Arial"/>
          <w:i/>
          <w:sz w:val="22"/>
          <w:szCs w:val="22"/>
        </w:rPr>
        <w:t xml:space="preserve">por siniestro de las siguientes  </w:t>
      </w:r>
      <w:r w:rsidRPr="00EA2116">
        <w:rPr>
          <w:rFonts w:cs="Arial"/>
          <w:b/>
          <w:i/>
          <w:sz w:val="22"/>
          <w:szCs w:val="22"/>
        </w:rPr>
        <w:t>7 unidades:</w:t>
      </w:r>
    </w:p>
    <w:p w:rsidR="00273D96" w:rsidRPr="00EA2116" w:rsidRDefault="00273D96" w:rsidP="00B47F2E">
      <w:pPr>
        <w:spacing w:line="276" w:lineRule="auto"/>
        <w:jc w:val="both"/>
        <w:rPr>
          <w:rFonts w:cs="Arial"/>
          <w:b/>
          <w:i/>
          <w:sz w:val="22"/>
          <w:szCs w:val="22"/>
        </w:rPr>
      </w:pPr>
    </w:p>
    <w:p w:rsidR="00B47F2E" w:rsidRDefault="00B47F2E" w:rsidP="00B47F2E">
      <w:pPr>
        <w:spacing w:line="276" w:lineRule="auto"/>
        <w:jc w:val="both"/>
        <w:rPr>
          <w:rFonts w:cs="Arial"/>
          <w:b/>
          <w:sz w:val="20"/>
        </w:rPr>
      </w:pPr>
    </w:p>
    <w:tbl>
      <w:tblPr>
        <w:tblW w:w="0" w:type="auto"/>
        <w:jc w:val="center"/>
        <w:tblInd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2286"/>
        <w:gridCol w:w="2353"/>
      </w:tblGrid>
      <w:tr w:rsidR="00B47F2E" w:rsidRPr="00EA2116" w:rsidTr="00EA2116">
        <w:trPr>
          <w:trHeight w:val="344"/>
          <w:jc w:val="center"/>
        </w:trPr>
        <w:tc>
          <w:tcPr>
            <w:tcW w:w="3174" w:type="dxa"/>
            <w:shd w:val="clear" w:color="auto" w:fill="D9D9D9"/>
            <w:vAlign w:val="center"/>
          </w:tcPr>
          <w:p w:rsidR="00B47F2E" w:rsidRPr="00EA2116" w:rsidRDefault="00B47F2E" w:rsidP="00EA2116">
            <w:pPr>
              <w:jc w:val="center"/>
              <w:rPr>
                <w:rFonts w:cs="Arial"/>
                <w:b/>
                <w:sz w:val="20"/>
                <w:lang w:val="es-MX"/>
              </w:rPr>
            </w:pPr>
            <w:r w:rsidRPr="00EA2116">
              <w:rPr>
                <w:rFonts w:cs="Arial"/>
                <w:b/>
                <w:sz w:val="20"/>
                <w:lang w:val="es-MX"/>
              </w:rPr>
              <w:t xml:space="preserve">ACTIVO </w:t>
            </w:r>
          </w:p>
        </w:tc>
        <w:tc>
          <w:tcPr>
            <w:tcW w:w="2248" w:type="dxa"/>
            <w:shd w:val="clear" w:color="auto" w:fill="D9D9D9"/>
            <w:vAlign w:val="center"/>
          </w:tcPr>
          <w:p w:rsidR="00B47F2E" w:rsidRPr="00EA2116" w:rsidRDefault="00B47F2E" w:rsidP="00EA2116">
            <w:pPr>
              <w:jc w:val="center"/>
              <w:rPr>
                <w:rFonts w:cs="Arial"/>
                <w:b/>
                <w:sz w:val="20"/>
                <w:lang w:val="es-MX"/>
              </w:rPr>
            </w:pPr>
            <w:r w:rsidRPr="00EA2116">
              <w:rPr>
                <w:rFonts w:cs="Arial"/>
                <w:b/>
                <w:sz w:val="20"/>
                <w:lang w:val="es-MX"/>
              </w:rPr>
              <w:t>SERIE</w:t>
            </w:r>
          </w:p>
        </w:tc>
        <w:tc>
          <w:tcPr>
            <w:tcW w:w="2353" w:type="dxa"/>
            <w:shd w:val="clear" w:color="auto" w:fill="D9D9D9"/>
            <w:vAlign w:val="center"/>
          </w:tcPr>
          <w:p w:rsidR="00B47F2E" w:rsidRPr="00EA2116" w:rsidRDefault="00B47F2E" w:rsidP="00EA2116">
            <w:pPr>
              <w:jc w:val="center"/>
              <w:rPr>
                <w:rFonts w:cs="Arial"/>
                <w:b/>
                <w:sz w:val="20"/>
                <w:lang w:val="es-MX"/>
              </w:rPr>
            </w:pPr>
            <w:r w:rsidRPr="00EA2116">
              <w:rPr>
                <w:rFonts w:cs="Arial"/>
                <w:b/>
                <w:sz w:val="20"/>
                <w:lang w:val="es-MX"/>
              </w:rPr>
              <w:t>INVENTARIO</w:t>
            </w:r>
          </w:p>
        </w:tc>
      </w:tr>
      <w:tr w:rsidR="00B47F2E" w:rsidRPr="00EA2116" w:rsidTr="00EA2116">
        <w:trPr>
          <w:trHeight w:val="923"/>
          <w:jc w:val="center"/>
        </w:trPr>
        <w:tc>
          <w:tcPr>
            <w:tcW w:w="3174" w:type="dxa"/>
            <w:shd w:val="clear" w:color="auto" w:fill="auto"/>
            <w:vAlign w:val="center"/>
          </w:tcPr>
          <w:p w:rsidR="00B47F2E" w:rsidRPr="00EA2116" w:rsidRDefault="00B47F2E" w:rsidP="00EA2116">
            <w:pPr>
              <w:spacing w:line="276" w:lineRule="auto"/>
              <w:jc w:val="center"/>
              <w:rPr>
                <w:rFonts w:cs="Arial"/>
                <w:sz w:val="20"/>
                <w:lang w:val="es-MX"/>
              </w:rPr>
            </w:pPr>
            <w:r w:rsidRPr="00EA2116">
              <w:rPr>
                <w:rFonts w:cs="Arial"/>
                <w:sz w:val="20"/>
                <w:lang w:val="es-MX"/>
              </w:rPr>
              <w:t>AUTOMOVIL TIPO TSURU GSII</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Marca: </w:t>
            </w:r>
            <w:r w:rsidRPr="00EA2116">
              <w:rPr>
                <w:rFonts w:cs="Arial"/>
                <w:sz w:val="20"/>
                <w:lang w:val="es-MX"/>
              </w:rPr>
              <w:t>NISSAN</w:t>
            </w:r>
          </w:p>
          <w:p w:rsidR="00B47F2E" w:rsidRPr="00EA2116" w:rsidRDefault="00B47F2E" w:rsidP="00EA2116">
            <w:pPr>
              <w:spacing w:line="276" w:lineRule="auto"/>
              <w:jc w:val="center"/>
              <w:rPr>
                <w:rFonts w:cs="Arial"/>
                <w:b/>
                <w:sz w:val="20"/>
                <w:lang w:val="es-MX"/>
              </w:rPr>
            </w:pPr>
            <w:r w:rsidRPr="00EA2116">
              <w:rPr>
                <w:rFonts w:cs="Arial"/>
                <w:b/>
                <w:sz w:val="20"/>
                <w:lang w:val="es-MX"/>
              </w:rPr>
              <w:t>Modelo:</w:t>
            </w:r>
            <w:r w:rsidRPr="00EA2116">
              <w:rPr>
                <w:rFonts w:cs="Arial"/>
                <w:sz w:val="20"/>
                <w:lang w:val="es-MX"/>
              </w:rPr>
              <w:t>2006</w:t>
            </w:r>
          </w:p>
          <w:p w:rsidR="00B47F2E" w:rsidRPr="00EA2116" w:rsidRDefault="00B47F2E" w:rsidP="00EA2116">
            <w:pPr>
              <w:jc w:val="center"/>
              <w:rPr>
                <w:rFonts w:cs="Arial"/>
                <w:b/>
                <w:sz w:val="20"/>
                <w:lang w:val="es-MX"/>
              </w:rPr>
            </w:pPr>
            <w:r w:rsidRPr="00EA2116">
              <w:rPr>
                <w:rFonts w:cs="Arial"/>
                <w:b/>
                <w:sz w:val="20"/>
                <w:lang w:val="es-MX"/>
              </w:rPr>
              <w:t xml:space="preserve">N° Económico: </w:t>
            </w:r>
            <w:r w:rsidRPr="00EA2116">
              <w:rPr>
                <w:rFonts w:cs="Arial"/>
                <w:sz w:val="20"/>
                <w:lang w:val="es-MX"/>
              </w:rPr>
              <w:t>UPC-125</w:t>
            </w:r>
          </w:p>
        </w:tc>
        <w:tc>
          <w:tcPr>
            <w:tcW w:w="2248" w:type="dxa"/>
            <w:shd w:val="clear" w:color="auto" w:fill="auto"/>
            <w:vAlign w:val="center"/>
          </w:tcPr>
          <w:p w:rsidR="00B47F2E" w:rsidRPr="00EA2116" w:rsidRDefault="00B47F2E" w:rsidP="00EA2116">
            <w:pPr>
              <w:spacing w:line="276" w:lineRule="auto"/>
              <w:jc w:val="center"/>
              <w:rPr>
                <w:rFonts w:cs="Arial"/>
                <w:sz w:val="20"/>
                <w:lang w:val="es-MX"/>
              </w:rPr>
            </w:pPr>
            <w:r w:rsidRPr="00EA2116">
              <w:rPr>
                <w:rFonts w:cs="Arial"/>
                <w:sz w:val="20"/>
                <w:lang w:val="es-MX"/>
              </w:rPr>
              <w:t>3N1EB31S26K361333</w:t>
            </w:r>
          </w:p>
        </w:tc>
        <w:tc>
          <w:tcPr>
            <w:tcW w:w="2353" w:type="dxa"/>
            <w:vAlign w:val="center"/>
          </w:tcPr>
          <w:p w:rsidR="00B47F2E" w:rsidRPr="00EA2116" w:rsidRDefault="00B47F2E" w:rsidP="00EA2116">
            <w:pPr>
              <w:spacing w:line="276" w:lineRule="auto"/>
              <w:jc w:val="center"/>
              <w:rPr>
                <w:rFonts w:cs="Arial"/>
                <w:sz w:val="20"/>
                <w:lang w:val="es-MX"/>
              </w:rPr>
            </w:pPr>
            <w:r w:rsidRPr="00EA2116">
              <w:rPr>
                <w:rFonts w:cs="Arial"/>
                <w:sz w:val="20"/>
                <w:lang w:val="es-MX"/>
              </w:rPr>
              <w:t>ATI 100 Q00 22671</w:t>
            </w:r>
          </w:p>
        </w:tc>
      </w:tr>
      <w:tr w:rsidR="00B47F2E" w:rsidRPr="00EA2116" w:rsidTr="00EA2116">
        <w:tblPrEx>
          <w:tblCellMar>
            <w:left w:w="70" w:type="dxa"/>
            <w:right w:w="70" w:type="dxa"/>
          </w:tblCellMar>
          <w:tblLook w:val="0000" w:firstRow="0" w:lastRow="0" w:firstColumn="0" w:lastColumn="0" w:noHBand="0" w:noVBand="0"/>
        </w:tblPrEx>
        <w:trPr>
          <w:trHeight w:val="1006"/>
          <w:jc w:val="center"/>
        </w:trPr>
        <w:tc>
          <w:tcPr>
            <w:tcW w:w="3174"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AUTOMOVIL TIPO ADVENGER</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Marca: </w:t>
            </w:r>
            <w:r w:rsidRPr="00EA2116">
              <w:rPr>
                <w:rFonts w:cs="Arial"/>
                <w:sz w:val="20"/>
                <w:lang w:val="es-MX"/>
              </w:rPr>
              <w:t>DODGE</w:t>
            </w:r>
          </w:p>
          <w:p w:rsidR="00B47F2E" w:rsidRPr="00EA2116" w:rsidRDefault="00B47F2E" w:rsidP="00EA2116">
            <w:pPr>
              <w:spacing w:line="276" w:lineRule="auto"/>
              <w:jc w:val="center"/>
              <w:rPr>
                <w:rFonts w:cs="Arial"/>
                <w:b/>
                <w:sz w:val="20"/>
                <w:lang w:val="es-MX"/>
              </w:rPr>
            </w:pPr>
            <w:r w:rsidRPr="00EA2116">
              <w:rPr>
                <w:rFonts w:cs="Arial"/>
                <w:b/>
                <w:sz w:val="20"/>
                <w:lang w:val="es-MX"/>
              </w:rPr>
              <w:t>Modelo:</w:t>
            </w:r>
            <w:r w:rsidRPr="00EA2116">
              <w:rPr>
                <w:rFonts w:cs="Arial"/>
                <w:sz w:val="20"/>
                <w:lang w:val="es-MX"/>
              </w:rPr>
              <w:t>2009</w:t>
            </w:r>
          </w:p>
          <w:p w:rsidR="00B47F2E" w:rsidRPr="00EA2116" w:rsidRDefault="00B47F2E" w:rsidP="00EA2116">
            <w:pPr>
              <w:spacing w:line="276" w:lineRule="auto"/>
              <w:jc w:val="center"/>
              <w:rPr>
                <w:rFonts w:cs="Arial"/>
                <w:b/>
                <w:sz w:val="20"/>
                <w:lang w:val="es-MX"/>
              </w:rPr>
            </w:pPr>
            <w:r w:rsidRPr="00EA2116">
              <w:rPr>
                <w:rFonts w:cs="Arial"/>
                <w:b/>
                <w:sz w:val="20"/>
                <w:lang w:val="es-MX"/>
              </w:rPr>
              <w:t>N° Económico:</w:t>
            </w:r>
            <w:r w:rsidRPr="00EA2116">
              <w:rPr>
                <w:rFonts w:cs="Arial"/>
                <w:sz w:val="20"/>
                <w:lang w:val="es-MX"/>
              </w:rPr>
              <w:t>UPC-109</w:t>
            </w:r>
          </w:p>
        </w:tc>
        <w:tc>
          <w:tcPr>
            <w:tcW w:w="2248"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1B3KC46B89N505141</w:t>
            </w:r>
          </w:p>
        </w:tc>
        <w:tc>
          <w:tcPr>
            <w:tcW w:w="2353"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ATI 0 100 Q00 25365</w:t>
            </w:r>
          </w:p>
        </w:tc>
      </w:tr>
      <w:tr w:rsidR="00B47F2E" w:rsidRPr="00EA2116" w:rsidTr="00EA2116">
        <w:tblPrEx>
          <w:tblCellMar>
            <w:left w:w="70" w:type="dxa"/>
            <w:right w:w="70" w:type="dxa"/>
          </w:tblCellMar>
          <w:tblLook w:val="0000" w:firstRow="0" w:lastRow="0" w:firstColumn="0" w:lastColumn="0" w:noHBand="0" w:noVBand="0"/>
        </w:tblPrEx>
        <w:trPr>
          <w:trHeight w:val="937"/>
          <w:jc w:val="center"/>
        </w:trPr>
        <w:tc>
          <w:tcPr>
            <w:tcW w:w="3174" w:type="dxa"/>
          </w:tcPr>
          <w:p w:rsidR="00B47F2E" w:rsidRPr="00EA2116" w:rsidRDefault="00B47F2E" w:rsidP="00EA2116">
            <w:pPr>
              <w:spacing w:line="276" w:lineRule="auto"/>
              <w:jc w:val="center"/>
              <w:rPr>
                <w:rFonts w:cs="Arial"/>
                <w:sz w:val="20"/>
                <w:lang w:val="es-MX"/>
              </w:rPr>
            </w:pPr>
            <w:r w:rsidRPr="00EA2116">
              <w:rPr>
                <w:rFonts w:cs="Arial"/>
                <w:sz w:val="20"/>
                <w:lang w:val="es-MX"/>
              </w:rPr>
              <w:t>AUTOMOVIL TIPO TSURU GSII</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Marca: </w:t>
            </w:r>
            <w:r w:rsidRPr="00EA2116">
              <w:rPr>
                <w:rFonts w:cs="Arial"/>
                <w:sz w:val="20"/>
                <w:lang w:val="es-MX"/>
              </w:rPr>
              <w:t>NISSAN</w:t>
            </w:r>
          </w:p>
          <w:p w:rsidR="00B47F2E" w:rsidRPr="00EA2116" w:rsidRDefault="00B47F2E" w:rsidP="00EA2116">
            <w:pPr>
              <w:spacing w:line="276" w:lineRule="auto"/>
              <w:jc w:val="center"/>
              <w:rPr>
                <w:rFonts w:cs="Arial"/>
                <w:b/>
                <w:sz w:val="20"/>
                <w:lang w:val="es-MX"/>
              </w:rPr>
            </w:pPr>
            <w:r w:rsidRPr="00EA2116">
              <w:rPr>
                <w:rFonts w:cs="Arial"/>
                <w:b/>
                <w:sz w:val="20"/>
                <w:lang w:val="es-MX"/>
              </w:rPr>
              <w:t>Modelo:</w:t>
            </w:r>
            <w:r w:rsidRPr="00EA2116">
              <w:rPr>
                <w:rFonts w:cs="Arial"/>
                <w:sz w:val="20"/>
                <w:lang w:val="es-MX"/>
              </w:rPr>
              <w:t>2006</w:t>
            </w:r>
          </w:p>
          <w:p w:rsidR="00B47F2E" w:rsidRPr="00EA2116" w:rsidRDefault="00B47F2E" w:rsidP="00EA2116">
            <w:pPr>
              <w:spacing w:line="276" w:lineRule="auto"/>
              <w:jc w:val="center"/>
              <w:rPr>
                <w:rFonts w:cs="Arial"/>
                <w:b/>
                <w:sz w:val="20"/>
                <w:lang w:val="es-MX"/>
              </w:rPr>
            </w:pPr>
            <w:r w:rsidRPr="00EA2116">
              <w:rPr>
                <w:rFonts w:cs="Arial"/>
                <w:b/>
                <w:sz w:val="20"/>
                <w:lang w:val="es-MX"/>
              </w:rPr>
              <w:t>N° Económico:</w:t>
            </w:r>
            <w:r w:rsidRPr="00EA2116">
              <w:rPr>
                <w:rFonts w:cs="Arial"/>
                <w:sz w:val="20"/>
                <w:lang w:val="es-MX"/>
              </w:rPr>
              <w:t>UPC-II-141</w:t>
            </w:r>
          </w:p>
        </w:tc>
        <w:tc>
          <w:tcPr>
            <w:tcW w:w="2248"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3N1EB31S06K361346</w:t>
            </w:r>
          </w:p>
        </w:tc>
        <w:tc>
          <w:tcPr>
            <w:tcW w:w="2353"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ATI 100 Q00 22665</w:t>
            </w:r>
          </w:p>
          <w:p w:rsidR="00B47F2E" w:rsidRPr="00EA2116" w:rsidRDefault="00B47F2E" w:rsidP="00EA2116">
            <w:pPr>
              <w:rPr>
                <w:rFonts w:eastAsia="Calibri" w:cs="Arial"/>
                <w:sz w:val="20"/>
                <w:lang w:val="es-MX"/>
              </w:rPr>
            </w:pPr>
          </w:p>
        </w:tc>
      </w:tr>
      <w:tr w:rsidR="00B47F2E" w:rsidRPr="00EA2116" w:rsidTr="00EA2116">
        <w:tblPrEx>
          <w:tblCellMar>
            <w:left w:w="70" w:type="dxa"/>
            <w:right w:w="70" w:type="dxa"/>
          </w:tblCellMar>
          <w:tblLook w:val="0000" w:firstRow="0" w:lastRow="0" w:firstColumn="0" w:lastColumn="0" w:noHBand="0" w:noVBand="0"/>
        </w:tblPrEx>
        <w:trPr>
          <w:trHeight w:val="889"/>
          <w:jc w:val="center"/>
        </w:trPr>
        <w:tc>
          <w:tcPr>
            <w:tcW w:w="3174" w:type="dxa"/>
          </w:tcPr>
          <w:p w:rsidR="00B47F2E" w:rsidRPr="00EA2116" w:rsidRDefault="00B47F2E" w:rsidP="00EA2116">
            <w:pPr>
              <w:autoSpaceDE w:val="0"/>
              <w:autoSpaceDN w:val="0"/>
              <w:adjustRightInd w:val="0"/>
              <w:spacing w:line="276" w:lineRule="auto"/>
              <w:jc w:val="center"/>
              <w:rPr>
                <w:rFonts w:cs="Arial"/>
                <w:b/>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 xml:space="preserve">AUTOMOVIL TIPO IKON </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Marca: </w:t>
            </w:r>
            <w:r w:rsidRPr="00EA2116">
              <w:rPr>
                <w:rFonts w:cs="Arial"/>
                <w:sz w:val="20"/>
                <w:lang w:val="es-MX"/>
              </w:rPr>
              <w:t>FORD</w:t>
            </w:r>
          </w:p>
          <w:p w:rsidR="00B47F2E" w:rsidRPr="00EA2116" w:rsidRDefault="00B47F2E" w:rsidP="00EA2116">
            <w:pPr>
              <w:spacing w:line="276" w:lineRule="auto"/>
              <w:jc w:val="center"/>
              <w:rPr>
                <w:rFonts w:cs="Arial"/>
                <w:b/>
                <w:sz w:val="20"/>
                <w:lang w:val="es-MX"/>
              </w:rPr>
            </w:pPr>
            <w:r w:rsidRPr="00EA2116">
              <w:rPr>
                <w:rFonts w:cs="Arial"/>
                <w:b/>
                <w:sz w:val="20"/>
                <w:lang w:val="es-MX"/>
              </w:rPr>
              <w:t>Modelo:</w:t>
            </w:r>
            <w:r w:rsidRPr="00EA2116">
              <w:rPr>
                <w:rFonts w:cs="Arial"/>
                <w:sz w:val="20"/>
                <w:lang w:val="es-MX"/>
              </w:rPr>
              <w:t>2011 FIESTA IKON</w:t>
            </w:r>
          </w:p>
          <w:p w:rsidR="00B47F2E" w:rsidRPr="00EA2116" w:rsidRDefault="00B47F2E" w:rsidP="00EA2116">
            <w:pPr>
              <w:spacing w:line="276" w:lineRule="auto"/>
              <w:jc w:val="center"/>
              <w:rPr>
                <w:rFonts w:cs="Arial"/>
                <w:b/>
                <w:sz w:val="20"/>
                <w:lang w:val="es-MX"/>
              </w:rPr>
            </w:pPr>
            <w:r w:rsidRPr="00EA2116">
              <w:rPr>
                <w:rFonts w:cs="Arial"/>
                <w:b/>
                <w:sz w:val="20"/>
                <w:lang w:val="es-MX"/>
              </w:rPr>
              <w:t>N° Económico:</w:t>
            </w:r>
            <w:r w:rsidRPr="00EA2116">
              <w:rPr>
                <w:rFonts w:cs="Arial"/>
                <w:sz w:val="20"/>
                <w:lang w:val="es-MX"/>
              </w:rPr>
              <w:t>UPC-I-360</w:t>
            </w:r>
          </w:p>
        </w:tc>
        <w:tc>
          <w:tcPr>
            <w:tcW w:w="2248"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9BFBP1AN7B8173402</w:t>
            </w:r>
          </w:p>
        </w:tc>
        <w:tc>
          <w:tcPr>
            <w:tcW w:w="2353"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ATI 100 Q00 29618</w:t>
            </w:r>
          </w:p>
        </w:tc>
      </w:tr>
      <w:tr w:rsidR="00B47F2E" w:rsidRPr="00EA2116" w:rsidTr="00EA2116">
        <w:tblPrEx>
          <w:tblCellMar>
            <w:left w:w="70" w:type="dxa"/>
            <w:right w:w="70" w:type="dxa"/>
          </w:tblCellMar>
          <w:tblLook w:val="0000" w:firstRow="0" w:lastRow="0" w:firstColumn="0" w:lastColumn="0" w:noHBand="0" w:noVBand="0"/>
        </w:tblPrEx>
        <w:trPr>
          <w:trHeight w:val="939"/>
          <w:jc w:val="center"/>
        </w:trPr>
        <w:tc>
          <w:tcPr>
            <w:tcW w:w="3174" w:type="dxa"/>
          </w:tcPr>
          <w:p w:rsidR="00B47F2E" w:rsidRPr="00EA2116" w:rsidRDefault="00B47F2E" w:rsidP="00EA2116">
            <w:pPr>
              <w:autoSpaceDE w:val="0"/>
              <w:autoSpaceDN w:val="0"/>
              <w:adjustRightInd w:val="0"/>
              <w:spacing w:line="276" w:lineRule="auto"/>
              <w:jc w:val="center"/>
              <w:rPr>
                <w:rFonts w:cs="Arial"/>
                <w:b/>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 xml:space="preserve">AUTOMOVIL TIPO TSURU </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Marca: </w:t>
            </w:r>
            <w:r w:rsidRPr="00EA2116">
              <w:rPr>
                <w:rFonts w:cs="Arial"/>
                <w:sz w:val="20"/>
                <w:lang w:val="es-MX"/>
              </w:rPr>
              <w:t>NISSAN</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Modelo: </w:t>
            </w:r>
            <w:r w:rsidRPr="00EA2116">
              <w:rPr>
                <w:rFonts w:cs="Arial"/>
                <w:sz w:val="20"/>
                <w:lang w:val="es-MX"/>
              </w:rPr>
              <w:t>1996</w:t>
            </w:r>
          </w:p>
          <w:p w:rsidR="00B47F2E" w:rsidRPr="00EA2116" w:rsidRDefault="00B47F2E" w:rsidP="00EA2116">
            <w:pPr>
              <w:autoSpaceDE w:val="0"/>
              <w:autoSpaceDN w:val="0"/>
              <w:adjustRightInd w:val="0"/>
              <w:spacing w:line="276" w:lineRule="auto"/>
              <w:jc w:val="center"/>
              <w:rPr>
                <w:rFonts w:cs="Arial"/>
                <w:b/>
                <w:sz w:val="20"/>
                <w:lang w:val="es-MX"/>
              </w:rPr>
            </w:pPr>
            <w:r w:rsidRPr="00EA2116">
              <w:rPr>
                <w:rFonts w:cs="Arial"/>
                <w:b/>
                <w:sz w:val="20"/>
                <w:lang w:val="es-MX"/>
              </w:rPr>
              <w:t xml:space="preserve">N° Económico: </w:t>
            </w:r>
            <w:r w:rsidRPr="00EA2116">
              <w:rPr>
                <w:rFonts w:cs="Arial"/>
                <w:sz w:val="20"/>
                <w:lang w:val="es-MX"/>
              </w:rPr>
              <w:t>PM-171</w:t>
            </w:r>
          </w:p>
        </w:tc>
        <w:tc>
          <w:tcPr>
            <w:tcW w:w="2248"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65BAYB13501294</w:t>
            </w:r>
          </w:p>
        </w:tc>
        <w:tc>
          <w:tcPr>
            <w:tcW w:w="2353"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ATI 100 A00 000006</w:t>
            </w:r>
          </w:p>
        </w:tc>
      </w:tr>
      <w:tr w:rsidR="00B47F2E" w:rsidRPr="00EA2116" w:rsidTr="00EA2116">
        <w:tblPrEx>
          <w:tblCellMar>
            <w:left w:w="70" w:type="dxa"/>
            <w:right w:w="70" w:type="dxa"/>
          </w:tblCellMar>
          <w:tblLook w:val="0000" w:firstRow="0" w:lastRow="0" w:firstColumn="0" w:lastColumn="0" w:noHBand="0" w:noVBand="0"/>
        </w:tblPrEx>
        <w:trPr>
          <w:trHeight w:val="1156"/>
          <w:jc w:val="center"/>
        </w:trPr>
        <w:tc>
          <w:tcPr>
            <w:tcW w:w="3174" w:type="dxa"/>
          </w:tcPr>
          <w:p w:rsidR="00B47F2E" w:rsidRPr="00EA2116" w:rsidRDefault="00B47F2E" w:rsidP="00EA2116">
            <w:pPr>
              <w:autoSpaceDE w:val="0"/>
              <w:autoSpaceDN w:val="0"/>
              <w:adjustRightInd w:val="0"/>
              <w:spacing w:line="276" w:lineRule="auto"/>
              <w:jc w:val="center"/>
              <w:rPr>
                <w:rFonts w:cs="Arial"/>
                <w:b/>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CAMIONETA TIPO  F-250</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Marca: </w:t>
            </w:r>
            <w:r w:rsidRPr="00EA2116">
              <w:rPr>
                <w:rFonts w:cs="Arial"/>
                <w:sz w:val="20"/>
                <w:lang w:val="es-MX"/>
              </w:rPr>
              <w:t>FORD</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Modelo: </w:t>
            </w:r>
            <w:r w:rsidRPr="00EA2116">
              <w:rPr>
                <w:rFonts w:cs="Arial"/>
                <w:sz w:val="20"/>
                <w:lang w:val="es-MX"/>
              </w:rPr>
              <w:t>2005</w:t>
            </w:r>
          </w:p>
          <w:p w:rsidR="00B47F2E" w:rsidRPr="00EA2116" w:rsidRDefault="00B47F2E" w:rsidP="00EA2116">
            <w:pPr>
              <w:autoSpaceDE w:val="0"/>
              <w:autoSpaceDN w:val="0"/>
              <w:adjustRightInd w:val="0"/>
              <w:spacing w:line="276" w:lineRule="auto"/>
              <w:jc w:val="center"/>
              <w:rPr>
                <w:rFonts w:cs="Arial"/>
                <w:b/>
                <w:sz w:val="20"/>
                <w:lang w:val="es-MX"/>
              </w:rPr>
            </w:pPr>
            <w:r w:rsidRPr="00EA2116">
              <w:rPr>
                <w:rFonts w:cs="Arial"/>
                <w:b/>
                <w:sz w:val="20"/>
                <w:lang w:val="es-MX"/>
              </w:rPr>
              <w:t>N° Económico:</w:t>
            </w:r>
            <w:r w:rsidRPr="00EA2116">
              <w:rPr>
                <w:rFonts w:cs="Arial"/>
                <w:sz w:val="20"/>
                <w:lang w:val="es-MX"/>
              </w:rPr>
              <w:t>SPL-150</w:t>
            </w:r>
          </w:p>
        </w:tc>
        <w:tc>
          <w:tcPr>
            <w:tcW w:w="2248"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3FTEF17W65MA03834</w:t>
            </w:r>
          </w:p>
        </w:tc>
        <w:tc>
          <w:tcPr>
            <w:tcW w:w="2353"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ATI 100 H00 18733</w:t>
            </w:r>
          </w:p>
        </w:tc>
      </w:tr>
      <w:tr w:rsidR="00B47F2E" w:rsidRPr="00EA2116" w:rsidTr="00EA2116">
        <w:tblPrEx>
          <w:tblCellMar>
            <w:left w:w="70" w:type="dxa"/>
            <w:right w:w="70" w:type="dxa"/>
          </w:tblCellMar>
          <w:tblLook w:val="0000" w:firstRow="0" w:lastRow="0" w:firstColumn="0" w:lastColumn="0" w:noHBand="0" w:noVBand="0"/>
        </w:tblPrEx>
        <w:trPr>
          <w:trHeight w:val="1002"/>
          <w:jc w:val="center"/>
        </w:trPr>
        <w:tc>
          <w:tcPr>
            <w:tcW w:w="3174" w:type="dxa"/>
          </w:tcPr>
          <w:p w:rsidR="00B47F2E" w:rsidRPr="00EA2116" w:rsidRDefault="00B47F2E" w:rsidP="00EA2116">
            <w:pPr>
              <w:autoSpaceDE w:val="0"/>
              <w:autoSpaceDN w:val="0"/>
              <w:adjustRightInd w:val="0"/>
              <w:spacing w:line="276" w:lineRule="auto"/>
              <w:jc w:val="center"/>
              <w:rPr>
                <w:rFonts w:cs="Arial"/>
                <w:b/>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CAMIONETA TIPO F-250</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Marca: </w:t>
            </w:r>
            <w:r w:rsidRPr="00EA2116">
              <w:rPr>
                <w:rFonts w:cs="Arial"/>
                <w:sz w:val="20"/>
                <w:lang w:val="es-MX"/>
              </w:rPr>
              <w:t>FORD</w:t>
            </w:r>
          </w:p>
          <w:p w:rsidR="00B47F2E" w:rsidRPr="00EA2116" w:rsidRDefault="00B47F2E" w:rsidP="00EA2116">
            <w:pPr>
              <w:spacing w:line="276" w:lineRule="auto"/>
              <w:jc w:val="center"/>
              <w:rPr>
                <w:rFonts w:cs="Arial"/>
                <w:b/>
                <w:sz w:val="20"/>
                <w:lang w:val="es-MX"/>
              </w:rPr>
            </w:pPr>
            <w:r w:rsidRPr="00EA2116">
              <w:rPr>
                <w:rFonts w:cs="Arial"/>
                <w:b/>
                <w:sz w:val="20"/>
                <w:lang w:val="es-MX"/>
              </w:rPr>
              <w:t xml:space="preserve">Modelo: </w:t>
            </w:r>
            <w:r w:rsidRPr="00EA2116">
              <w:rPr>
                <w:rFonts w:cs="Arial"/>
                <w:sz w:val="20"/>
                <w:lang w:val="es-MX"/>
              </w:rPr>
              <w:t>2007</w:t>
            </w:r>
          </w:p>
          <w:p w:rsidR="00B47F2E" w:rsidRPr="00EA2116" w:rsidRDefault="00B47F2E" w:rsidP="00EA2116">
            <w:pPr>
              <w:autoSpaceDE w:val="0"/>
              <w:autoSpaceDN w:val="0"/>
              <w:adjustRightInd w:val="0"/>
              <w:spacing w:line="276" w:lineRule="auto"/>
              <w:jc w:val="center"/>
              <w:rPr>
                <w:rFonts w:cs="Arial"/>
                <w:b/>
                <w:sz w:val="20"/>
                <w:lang w:val="es-MX"/>
              </w:rPr>
            </w:pPr>
            <w:r w:rsidRPr="00EA2116">
              <w:rPr>
                <w:rFonts w:cs="Arial"/>
                <w:b/>
                <w:sz w:val="20"/>
                <w:lang w:val="es-MX"/>
              </w:rPr>
              <w:t xml:space="preserve">N° Económico: </w:t>
            </w:r>
            <w:r w:rsidRPr="00EA2116">
              <w:rPr>
                <w:rFonts w:cs="Arial"/>
                <w:sz w:val="20"/>
                <w:lang w:val="es-MX"/>
              </w:rPr>
              <w:t>PA-418</w:t>
            </w:r>
          </w:p>
        </w:tc>
        <w:tc>
          <w:tcPr>
            <w:tcW w:w="2248"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3FTGF17WX7MA13777</w:t>
            </w:r>
          </w:p>
        </w:tc>
        <w:tc>
          <w:tcPr>
            <w:tcW w:w="2353" w:type="dxa"/>
          </w:tcPr>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p>
          <w:p w:rsidR="00B47F2E" w:rsidRPr="00EA2116" w:rsidRDefault="00B47F2E" w:rsidP="00EA2116">
            <w:pPr>
              <w:spacing w:line="276" w:lineRule="auto"/>
              <w:jc w:val="center"/>
              <w:rPr>
                <w:rFonts w:cs="Arial"/>
                <w:sz w:val="20"/>
                <w:lang w:val="es-MX"/>
              </w:rPr>
            </w:pPr>
            <w:r w:rsidRPr="00EA2116">
              <w:rPr>
                <w:rFonts w:cs="Arial"/>
                <w:sz w:val="20"/>
                <w:lang w:val="es-MX"/>
              </w:rPr>
              <w:t>ATI 0 100 Q00 23084</w:t>
            </w:r>
          </w:p>
        </w:tc>
      </w:tr>
    </w:tbl>
    <w:p w:rsidR="00B47F2E" w:rsidRDefault="00B47F2E" w:rsidP="00B47F2E">
      <w:pPr>
        <w:spacing w:line="276" w:lineRule="auto"/>
        <w:jc w:val="both"/>
        <w:rPr>
          <w:rFonts w:cs="Arial"/>
          <w:b/>
          <w:sz w:val="20"/>
        </w:rPr>
      </w:pPr>
    </w:p>
    <w:p w:rsidR="00EA2116" w:rsidRDefault="00EA2116" w:rsidP="00B47F2E">
      <w:pPr>
        <w:spacing w:line="276" w:lineRule="auto"/>
        <w:jc w:val="both"/>
        <w:rPr>
          <w:rFonts w:cs="Arial"/>
          <w:b/>
          <w:sz w:val="20"/>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lastRenderedPageBreak/>
        <w:t>Segundo.-</w:t>
      </w:r>
      <w:r w:rsidRPr="00EA2116">
        <w:rPr>
          <w:rFonts w:cs="Arial"/>
          <w:i/>
          <w:sz w:val="22"/>
          <w:szCs w:val="22"/>
          <w:lang w:val="es-MX"/>
        </w:rPr>
        <w:t xml:space="preserve">  Con la finalidad de dar el debido cumplimiento a la instrucción del H. Ayuntamiento, tomada en el punto 6.4 de la Centésima Tercera Sesión Ordinaria de Cabildo, celebrada el día 28 de mayo del año en curso, el Secretario del H. Ayuntamiento mediante oficio S.H.A/Tur/Com./075/2015, turno a la Comisión Edilicia de Patrimonio, copia simple del expediente número </w:t>
      </w:r>
      <w:r w:rsidRPr="00EA2116">
        <w:rPr>
          <w:rFonts w:cs="Arial"/>
          <w:b/>
          <w:i/>
          <w:sz w:val="22"/>
          <w:szCs w:val="22"/>
          <w:lang w:val="es-MX"/>
        </w:rPr>
        <w:t xml:space="preserve">SHA/075/CABILDO/2015, </w:t>
      </w:r>
      <w:r w:rsidRPr="00EA2116">
        <w:rPr>
          <w:rFonts w:cs="Arial"/>
          <w:i/>
          <w:sz w:val="22"/>
          <w:szCs w:val="22"/>
          <w:lang w:val="es-MX"/>
        </w:rPr>
        <w:t xml:space="preserve">para su estudio, análisis y </w:t>
      </w:r>
      <w:proofErr w:type="spellStart"/>
      <w:r w:rsidRPr="00EA2116">
        <w:rPr>
          <w:rFonts w:cs="Arial"/>
          <w:i/>
          <w:sz w:val="22"/>
          <w:szCs w:val="22"/>
          <w:lang w:val="es-MX"/>
        </w:rPr>
        <w:t>dictaminación</w:t>
      </w:r>
      <w:proofErr w:type="spellEnd"/>
      <w:r w:rsidRPr="00EA2116">
        <w:rPr>
          <w:rFonts w:cs="Arial"/>
          <w:i/>
          <w:sz w:val="22"/>
          <w:szCs w:val="22"/>
          <w:lang w:val="es-MX"/>
        </w:rPr>
        <w:t>.</w:t>
      </w:r>
    </w:p>
    <w:p w:rsidR="00B47F2E" w:rsidRDefault="00B47F2E" w:rsidP="00B47F2E">
      <w:pPr>
        <w:spacing w:line="276" w:lineRule="auto"/>
        <w:jc w:val="both"/>
        <w:rPr>
          <w:rFonts w:cs="Arial"/>
          <w:i/>
          <w:sz w:val="22"/>
          <w:szCs w:val="22"/>
          <w:lang w:val="es-MX"/>
        </w:rPr>
      </w:pPr>
    </w:p>
    <w:p w:rsidR="00591715" w:rsidRPr="00EA2116" w:rsidRDefault="00591715" w:rsidP="00B47F2E">
      <w:pPr>
        <w:spacing w:line="276" w:lineRule="auto"/>
        <w:jc w:val="both"/>
        <w:rPr>
          <w:rFonts w:cs="Arial"/>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 xml:space="preserve">Tercero.-  </w:t>
      </w:r>
      <w:r w:rsidRPr="00EA2116">
        <w:rPr>
          <w:rFonts w:cs="Arial"/>
          <w:i/>
          <w:sz w:val="22"/>
          <w:szCs w:val="22"/>
          <w:lang w:val="es-MX"/>
        </w:rPr>
        <w:t>Mediante oficio SM/CP/1135/2015 de fecha 01 de septiembre de 2015, el C. Régulo Pastor Fernández Rivera, Primer Síndico Municipal y Presidente de la Comisión Edilicia de Patrimonio, solicitó al Secretario del Ayuntamiento, la autorización de prórroga para emitir el dictamen correspondiente, toda vez que había fenecido el término que señala el artículo 74 del Reglamento de Cabildo del Honorable Ayuntamiento de Atizapán de Zaragoza, siendo necesaria la ampliación del término en tanto la Subdirección de Patrimonio Municipal complementaba la información necesaria.</w:t>
      </w:r>
    </w:p>
    <w:p w:rsidR="00B47F2E" w:rsidRDefault="00B47F2E" w:rsidP="00B47F2E">
      <w:pPr>
        <w:spacing w:line="276" w:lineRule="auto"/>
        <w:jc w:val="both"/>
        <w:rPr>
          <w:rFonts w:cs="Arial"/>
          <w:i/>
          <w:sz w:val="22"/>
          <w:szCs w:val="22"/>
          <w:lang w:val="es-MX"/>
        </w:rPr>
      </w:pPr>
    </w:p>
    <w:p w:rsidR="00591715" w:rsidRPr="00EA2116" w:rsidRDefault="00591715" w:rsidP="00B47F2E">
      <w:pPr>
        <w:spacing w:line="276" w:lineRule="auto"/>
        <w:jc w:val="both"/>
        <w:rPr>
          <w:rFonts w:cs="Arial"/>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 xml:space="preserve">Cuarto.- </w:t>
      </w:r>
      <w:r w:rsidRPr="00EA2116">
        <w:rPr>
          <w:rFonts w:cs="Arial"/>
          <w:i/>
          <w:sz w:val="22"/>
          <w:szCs w:val="22"/>
          <w:lang w:val="es-MX"/>
        </w:rPr>
        <w:t>Durante la Centésima Décima Quinta Sesión Ordinaria de Cabildo, celebrada el día 10 de septiembre del año 2015, el H. Ayuntamiento Constitucional de Atizapán de Zaragoza, acordó en el punto 5.2, la autorización de la prórroga solicitada por esta comisión Edilicia de Patrimonio para dictaminar  el expediente en estudio.</w:t>
      </w:r>
    </w:p>
    <w:p w:rsidR="00B47F2E" w:rsidRDefault="00B47F2E" w:rsidP="00B47F2E">
      <w:pPr>
        <w:spacing w:line="276" w:lineRule="auto"/>
        <w:jc w:val="both"/>
        <w:rPr>
          <w:rFonts w:cs="Arial"/>
          <w:i/>
          <w:sz w:val="22"/>
          <w:szCs w:val="22"/>
          <w:lang w:val="es-MX"/>
        </w:rPr>
      </w:pPr>
    </w:p>
    <w:p w:rsidR="00591715" w:rsidRPr="00EA2116" w:rsidRDefault="00591715" w:rsidP="00B47F2E">
      <w:pPr>
        <w:spacing w:line="276" w:lineRule="auto"/>
        <w:jc w:val="both"/>
        <w:rPr>
          <w:rFonts w:cs="Arial"/>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Quinto.-</w:t>
      </w:r>
      <w:r w:rsidRPr="00EA2116">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w:t>
      </w:r>
      <w:proofErr w:type="spellStart"/>
      <w:r w:rsidRPr="00EA2116">
        <w:rPr>
          <w:rFonts w:cs="Arial"/>
          <w:i/>
          <w:sz w:val="22"/>
          <w:szCs w:val="22"/>
          <w:lang w:val="es-MX"/>
        </w:rPr>
        <w:t>Uziel</w:t>
      </w:r>
      <w:proofErr w:type="spellEnd"/>
      <w:r w:rsidRPr="00EA2116">
        <w:rPr>
          <w:rFonts w:cs="Arial"/>
          <w:i/>
          <w:sz w:val="22"/>
          <w:szCs w:val="22"/>
          <w:lang w:val="es-MX"/>
        </w:rPr>
        <w:t xml:space="preserve"> Vera Osorio, Tercer Regidor y Vocal con oficio SM/CP/1448/2015; C. Leticia Bautista Ceja, Cuarta Regidora y Vocal con oficio SM/CP/1449/2015; C. Flavio Román Villanueva Navidad, Noveno Regidor y Vocal con oficio SM/CP/1450/2015</w:t>
      </w:r>
    </w:p>
    <w:p w:rsidR="00B47F2E" w:rsidRDefault="00B47F2E" w:rsidP="00B47F2E">
      <w:pPr>
        <w:tabs>
          <w:tab w:val="left" w:pos="3915"/>
        </w:tabs>
        <w:spacing w:line="276" w:lineRule="auto"/>
        <w:jc w:val="both"/>
        <w:rPr>
          <w:rFonts w:cs="Arial"/>
          <w:i/>
          <w:sz w:val="22"/>
          <w:szCs w:val="22"/>
          <w:u w:val="single"/>
          <w:lang w:val="es-MX"/>
        </w:rPr>
      </w:pPr>
    </w:p>
    <w:p w:rsidR="00591715" w:rsidRPr="00EA2116" w:rsidRDefault="00591715" w:rsidP="00B47F2E">
      <w:pPr>
        <w:tabs>
          <w:tab w:val="left" w:pos="3915"/>
        </w:tabs>
        <w:spacing w:line="276" w:lineRule="auto"/>
        <w:jc w:val="both"/>
        <w:rPr>
          <w:rFonts w:cs="Arial"/>
          <w:i/>
          <w:sz w:val="22"/>
          <w:szCs w:val="22"/>
          <w:u w:val="single"/>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Sexto.-</w:t>
      </w:r>
      <w:r w:rsidRPr="00EA2116">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B47F2E" w:rsidRPr="00EA2116" w:rsidRDefault="00B47F2E" w:rsidP="00B47F2E">
      <w:pPr>
        <w:tabs>
          <w:tab w:val="left" w:pos="3915"/>
        </w:tabs>
        <w:spacing w:line="276" w:lineRule="auto"/>
        <w:jc w:val="both"/>
        <w:rPr>
          <w:rFonts w:cs="Arial"/>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p>
    <w:p w:rsidR="00B47F2E" w:rsidRPr="00EA2116" w:rsidRDefault="00B47F2E" w:rsidP="00B47F2E">
      <w:pPr>
        <w:spacing w:line="276" w:lineRule="auto"/>
        <w:jc w:val="center"/>
        <w:rPr>
          <w:rFonts w:cs="Arial"/>
          <w:b/>
          <w:i/>
          <w:sz w:val="22"/>
          <w:szCs w:val="22"/>
          <w:lang w:val="es-MX"/>
        </w:rPr>
      </w:pPr>
      <w:r w:rsidRPr="00EA2116">
        <w:rPr>
          <w:rFonts w:cs="Arial"/>
          <w:b/>
          <w:i/>
          <w:sz w:val="22"/>
          <w:szCs w:val="22"/>
          <w:lang w:val="es-MX"/>
        </w:rPr>
        <w:t>CONSIDERACIONES DE HECHO</w:t>
      </w:r>
    </w:p>
    <w:p w:rsidR="00B47F2E" w:rsidRPr="00EA2116" w:rsidRDefault="00B47F2E" w:rsidP="00B47F2E">
      <w:pPr>
        <w:spacing w:line="276" w:lineRule="auto"/>
        <w:jc w:val="center"/>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 xml:space="preserve">Primera.- </w:t>
      </w:r>
      <w:r w:rsidRPr="00EA2116">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B47F2E" w:rsidRDefault="00B47F2E" w:rsidP="00B47F2E">
      <w:pPr>
        <w:spacing w:line="276" w:lineRule="auto"/>
        <w:jc w:val="both"/>
        <w:rPr>
          <w:rFonts w:cs="Arial"/>
          <w:i/>
          <w:sz w:val="22"/>
          <w:szCs w:val="22"/>
          <w:lang w:val="es-MX"/>
        </w:rPr>
      </w:pPr>
    </w:p>
    <w:p w:rsidR="00591715" w:rsidRPr="00EA2116" w:rsidRDefault="00591715" w:rsidP="00B47F2E">
      <w:pPr>
        <w:spacing w:line="276" w:lineRule="auto"/>
        <w:jc w:val="both"/>
        <w:rPr>
          <w:rFonts w:cs="Arial"/>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 xml:space="preserve">Segunda.- </w:t>
      </w:r>
      <w:smartTag w:uri="urn:schemas-microsoft-com:office:smarttags" w:element="PersonName">
        <w:smartTagPr>
          <w:attr w:name="ProductID" w:val="la Comisión Edilicia"/>
        </w:smartTagPr>
        <w:r w:rsidRPr="00EA2116">
          <w:rPr>
            <w:rFonts w:cs="Arial"/>
            <w:i/>
            <w:sz w:val="22"/>
            <w:szCs w:val="22"/>
            <w:lang w:val="es-MX"/>
          </w:rPr>
          <w:t>La Comisión Edilicia</w:t>
        </w:r>
      </w:smartTag>
      <w:r w:rsidRPr="00EA2116">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B47F2E" w:rsidRDefault="00B47F2E" w:rsidP="00B47F2E">
      <w:pPr>
        <w:spacing w:line="276" w:lineRule="auto"/>
        <w:jc w:val="both"/>
        <w:rPr>
          <w:rFonts w:cs="Arial"/>
          <w:i/>
          <w:sz w:val="22"/>
          <w:szCs w:val="22"/>
          <w:lang w:val="es-MX"/>
        </w:rPr>
      </w:pPr>
    </w:p>
    <w:p w:rsidR="00591715" w:rsidRPr="00EA2116" w:rsidRDefault="00591715" w:rsidP="00B47F2E">
      <w:pPr>
        <w:spacing w:line="276" w:lineRule="auto"/>
        <w:jc w:val="both"/>
        <w:rPr>
          <w:rFonts w:cs="Arial"/>
          <w:i/>
          <w:sz w:val="22"/>
          <w:szCs w:val="22"/>
          <w:lang w:val="es-MX"/>
        </w:rPr>
      </w:pPr>
    </w:p>
    <w:p w:rsidR="00B47F2E" w:rsidRDefault="00B47F2E" w:rsidP="00B47F2E">
      <w:pPr>
        <w:spacing w:line="276" w:lineRule="auto"/>
        <w:jc w:val="both"/>
        <w:rPr>
          <w:rFonts w:cs="Arial"/>
          <w:b/>
          <w:i/>
          <w:sz w:val="22"/>
          <w:szCs w:val="22"/>
        </w:rPr>
      </w:pPr>
      <w:r w:rsidRPr="00EA2116">
        <w:rPr>
          <w:rFonts w:cs="Arial"/>
          <w:b/>
          <w:i/>
          <w:sz w:val="22"/>
          <w:szCs w:val="22"/>
          <w:lang w:val="es-MX"/>
        </w:rPr>
        <w:t xml:space="preserve">Tercera.- </w:t>
      </w:r>
      <w:r w:rsidRPr="00EA2116">
        <w:rPr>
          <w:rFonts w:cs="Arial"/>
          <w:i/>
          <w:sz w:val="22"/>
          <w:szCs w:val="22"/>
          <w:lang w:val="es-MX"/>
        </w:rPr>
        <w:t xml:space="preserve">La solicitud formulada por la Subdirectora de Patrimonio Municipal, tiene como objetivo se autorice la baja patrimonial y contable, </w:t>
      </w:r>
      <w:r w:rsidRPr="00EA2116">
        <w:rPr>
          <w:rFonts w:cs="Arial"/>
          <w:b/>
          <w:i/>
          <w:sz w:val="22"/>
          <w:szCs w:val="22"/>
        </w:rPr>
        <w:t>por siniestro de 07 unidades, relacionados en el antecedente primero de este dictamen, anexando la documentación siguiente a cada uno de los expedientes:</w:t>
      </w:r>
    </w:p>
    <w:p w:rsidR="00B47F2E" w:rsidRPr="00EA2116" w:rsidRDefault="00B47F2E" w:rsidP="00B47F2E">
      <w:pPr>
        <w:spacing w:line="276" w:lineRule="auto"/>
        <w:jc w:val="both"/>
        <w:rPr>
          <w:rFonts w:cs="Arial"/>
          <w:b/>
          <w:i/>
          <w:sz w:val="22"/>
          <w:szCs w:val="22"/>
        </w:rPr>
      </w:pPr>
    </w:p>
    <w:p w:rsidR="00B47F2E" w:rsidRDefault="00B47F2E" w:rsidP="00B47F2E">
      <w:pPr>
        <w:spacing w:line="276" w:lineRule="auto"/>
        <w:jc w:val="both"/>
        <w:rPr>
          <w:rFonts w:cs="Arial"/>
          <w:b/>
          <w:i/>
          <w:sz w:val="22"/>
          <w:szCs w:val="22"/>
          <w:u w:val="single"/>
          <w:lang w:val="es-MX"/>
        </w:rPr>
      </w:pPr>
      <w:r w:rsidRPr="00EA2116">
        <w:rPr>
          <w:rFonts w:cs="Arial"/>
          <w:b/>
          <w:i/>
          <w:sz w:val="22"/>
          <w:szCs w:val="22"/>
          <w:u w:val="single"/>
          <w:lang w:val="es-MX"/>
        </w:rPr>
        <w:t xml:space="preserve">1.- AUTOMOVIL NISSAN </w:t>
      </w:r>
    </w:p>
    <w:p w:rsidR="00F00FA0" w:rsidRPr="00EA2116" w:rsidRDefault="00F00FA0" w:rsidP="00B47F2E">
      <w:pPr>
        <w:spacing w:line="276" w:lineRule="auto"/>
        <w:jc w:val="both"/>
        <w:rPr>
          <w:rFonts w:cs="Arial"/>
          <w:b/>
          <w:i/>
          <w:sz w:val="22"/>
          <w:szCs w:val="22"/>
          <w:u w:val="single"/>
          <w:lang w:val="es-MX"/>
        </w:rPr>
      </w:pP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1.1 TARJETA DE RESGUARDO 022671</w:t>
      </w:r>
      <w:r w:rsidRPr="00EA2116">
        <w:rPr>
          <w:rFonts w:cs="Arial"/>
          <w:i/>
          <w:sz w:val="22"/>
          <w:szCs w:val="22"/>
          <w:lang w:val="es-MX"/>
        </w:rPr>
        <w:t xml:space="preserve">, N° INVENTARIO: ATI 100 Q00 22671, UNIDAD USUARIA: SEGURIDAD PÚBLICA Y TRÁNSITO, ACTIVO: AUTOMOVIL, Marca: NISSAN, Modelo: 2006, N° Económico: UPC-125, SERIE: 3N1EB31S26K361333, FACTURA: No. 34391 de Fecha: 24-JUN-06, VALOR FACTURA: $144,500.00.         </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 xml:space="preserve">1.2 FACTURA: </w:t>
      </w:r>
      <w:r w:rsidRPr="00EA2116">
        <w:rPr>
          <w:rFonts w:cs="Arial"/>
          <w:i/>
          <w:sz w:val="22"/>
          <w:szCs w:val="22"/>
          <w:lang w:val="es-MX"/>
        </w:rPr>
        <w:t xml:space="preserve">Número 34391, Fecha de adquisición 24 de junio de 2006, TSURU GSI, Modelo 2006, marca NISSAN, Serie 3N1EB31S26K361333, Valor $144,500.00 (Ciento cuarenta y cuatro mil quinientos pesos 00/100 m.n.) </w:t>
      </w:r>
      <w:proofErr w:type="gramStart"/>
      <w:r w:rsidRPr="00EA2116">
        <w:rPr>
          <w:rFonts w:cs="Arial"/>
          <w:i/>
          <w:sz w:val="22"/>
          <w:szCs w:val="22"/>
          <w:lang w:val="es-MX"/>
        </w:rPr>
        <w:t>IVA</w:t>
      </w:r>
      <w:proofErr w:type="gramEnd"/>
      <w:r w:rsidRPr="00EA2116">
        <w:rPr>
          <w:rFonts w:cs="Arial"/>
          <w:i/>
          <w:sz w:val="22"/>
          <w:szCs w:val="22"/>
          <w:lang w:val="es-MX"/>
        </w:rPr>
        <w:t xml:space="preserve"> incluido.</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1.3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004-0000327738-01, inciso 36, Vigencia del 31/12/2010 a 31/12/2011. Asegurado: Municipio de Atizapán de Zaragoza. Vehículo asegurado: NISSAN 02208, NISSAN GSI, modelo 2006, Serie 3N1EB31S26K361333, capacidad 5 pasajeros, servicio particular, uso normal.</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1.4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DAÑOS MATERIALES DEL VEHICULO ASEGURADO</w:t>
      </w:r>
      <w:r w:rsidRPr="00EA2116">
        <w:rPr>
          <w:rFonts w:cs="Arial"/>
          <w:i/>
          <w:sz w:val="22"/>
          <w:szCs w:val="22"/>
          <w:lang w:val="es-MX"/>
        </w:rPr>
        <w:t>, No. Siniestro F11061560, fecha de reclamación 04/06/2011, Monto de la indemnización $7,606.20 (Siete mil seiscientos seis pesos 20/100 m.n.) Orden Cheque 2238083, pago de daños materiales. Así como copia simple del Cheque No. 0035998, expedido a favor del Municipio de Atizapán de Zaragoza, por Seguros Afirme, S.A. de C.V.</w:t>
      </w:r>
    </w:p>
    <w:p w:rsidR="00B47F2E" w:rsidRPr="00EA2116" w:rsidRDefault="00B47F2E" w:rsidP="00B47F2E">
      <w:pPr>
        <w:tabs>
          <w:tab w:val="left" w:pos="851"/>
          <w:tab w:val="left" w:pos="5072"/>
        </w:tabs>
        <w:spacing w:line="276" w:lineRule="auto"/>
        <w:jc w:val="both"/>
        <w:rPr>
          <w:rFonts w:cs="Arial"/>
          <w:b/>
          <w:i/>
          <w:sz w:val="22"/>
          <w:szCs w:val="22"/>
          <w:lang w:val="es-MX"/>
        </w:rPr>
      </w:pPr>
    </w:p>
    <w:p w:rsidR="00B47F2E" w:rsidRPr="00EA2116" w:rsidRDefault="00B47F2E" w:rsidP="00B47F2E">
      <w:pPr>
        <w:tabs>
          <w:tab w:val="left" w:pos="851"/>
          <w:tab w:val="left" w:pos="5072"/>
        </w:tabs>
        <w:spacing w:line="276" w:lineRule="auto"/>
        <w:jc w:val="both"/>
        <w:rPr>
          <w:rFonts w:cs="Arial"/>
          <w:i/>
          <w:sz w:val="22"/>
          <w:szCs w:val="22"/>
          <w:lang w:val="es-MX"/>
        </w:rPr>
      </w:pPr>
      <w:r w:rsidRPr="00EA2116">
        <w:rPr>
          <w:rFonts w:cs="Arial"/>
          <w:b/>
          <w:i/>
          <w:sz w:val="22"/>
          <w:szCs w:val="22"/>
          <w:lang w:val="es-MX"/>
        </w:rPr>
        <w:t>1.5.</w:t>
      </w:r>
      <w:r w:rsidRPr="00EA2116">
        <w:rPr>
          <w:rFonts w:cs="Arial"/>
          <w:i/>
          <w:sz w:val="22"/>
          <w:szCs w:val="22"/>
          <w:lang w:val="es-MX"/>
        </w:rPr>
        <w:t xml:space="preserve"> </w:t>
      </w:r>
      <w:r w:rsidRPr="00EA2116">
        <w:rPr>
          <w:rFonts w:cs="Arial"/>
          <w:b/>
          <w:i/>
          <w:sz w:val="22"/>
          <w:szCs w:val="22"/>
          <w:lang w:val="es-MX"/>
        </w:rPr>
        <w:t>Recibo de pago oficial E0198076</w:t>
      </w:r>
      <w:r w:rsidRPr="00EA2116">
        <w:rPr>
          <w:rFonts w:cs="Arial"/>
          <w:i/>
          <w:sz w:val="22"/>
          <w:szCs w:val="22"/>
          <w:lang w:val="es-MX"/>
        </w:rPr>
        <w:t xml:space="preserve"> de fecha 18-03-2015 Indemnización por daños a bienes municipales siniestro F11061560 NISSAN TSURU GSI 2006, Serie 3N1EB31S26K361333 por $7,606.20 (Siete mil seiscientos seis pesos 20/100 m.n.)</w:t>
      </w:r>
    </w:p>
    <w:p w:rsidR="00B47F2E" w:rsidRPr="00EA2116" w:rsidRDefault="00B47F2E" w:rsidP="00B47F2E">
      <w:pPr>
        <w:tabs>
          <w:tab w:val="left" w:pos="3915"/>
        </w:tabs>
        <w:spacing w:line="276" w:lineRule="auto"/>
        <w:jc w:val="both"/>
        <w:rPr>
          <w:rFonts w:cs="Arial"/>
          <w:i/>
          <w:sz w:val="22"/>
          <w:szCs w:val="22"/>
          <w:lang w:val="es-MX"/>
        </w:rPr>
      </w:pPr>
    </w:p>
    <w:p w:rsidR="00B47F2E" w:rsidRDefault="00B47F2E" w:rsidP="00B47F2E">
      <w:pPr>
        <w:spacing w:line="276" w:lineRule="auto"/>
        <w:jc w:val="both"/>
        <w:rPr>
          <w:rFonts w:cs="Arial"/>
          <w:b/>
          <w:i/>
          <w:sz w:val="22"/>
          <w:szCs w:val="22"/>
          <w:u w:val="single"/>
          <w:lang w:val="es-MX"/>
        </w:rPr>
      </w:pPr>
      <w:r w:rsidRPr="00EA2116">
        <w:rPr>
          <w:rFonts w:cs="Arial"/>
          <w:b/>
          <w:i/>
          <w:sz w:val="22"/>
          <w:szCs w:val="22"/>
          <w:u w:val="single"/>
          <w:lang w:val="es-MX"/>
        </w:rPr>
        <w:t>2.-AUTOMOVIL DODGE</w:t>
      </w:r>
    </w:p>
    <w:p w:rsidR="00F00FA0" w:rsidRPr="00EA2116" w:rsidRDefault="00F00FA0" w:rsidP="00B47F2E">
      <w:pPr>
        <w:spacing w:line="276" w:lineRule="auto"/>
        <w:jc w:val="both"/>
        <w:rPr>
          <w:rFonts w:cs="Arial"/>
          <w:b/>
          <w:i/>
          <w:sz w:val="22"/>
          <w:szCs w:val="22"/>
          <w:u w:val="single"/>
          <w:lang w:val="es-MX"/>
        </w:rPr>
      </w:pP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 xml:space="preserve">2.1 TARJETA DE RESGUARDO 025365, </w:t>
      </w:r>
      <w:r w:rsidRPr="00EA2116">
        <w:rPr>
          <w:rFonts w:cs="Arial"/>
          <w:i/>
          <w:sz w:val="22"/>
          <w:szCs w:val="22"/>
          <w:lang w:val="es-MX"/>
        </w:rPr>
        <w:t>N° INVENTARIO: ATI 100 Q00 25365, UNIDAD USUARIA: SEGURIDAD PÚBLICA Y TRÁNSITO, ACTIVO: AUTOMOVIL, Marca: DODGE, Modelo: 2009, N° Económico: UPC-109, SERIE: 1B3KC46B89N505141, FACTURA: No. 27860, 27861, 27862, 27863, 27864 y 27865 de Fecha: 31-OCT-08, VALOR FACTURA: $274,929.35 IVA incluido.</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2.2</w:t>
      </w:r>
      <w:r w:rsidRPr="00EA2116">
        <w:rPr>
          <w:rFonts w:cs="Arial"/>
          <w:i/>
          <w:sz w:val="22"/>
          <w:szCs w:val="22"/>
          <w:lang w:val="es-MX"/>
        </w:rPr>
        <w:t xml:space="preserve"> </w:t>
      </w:r>
      <w:r w:rsidRPr="00EA2116">
        <w:rPr>
          <w:rFonts w:cs="Arial"/>
          <w:b/>
          <w:i/>
          <w:sz w:val="22"/>
          <w:szCs w:val="22"/>
          <w:lang w:val="es-MX"/>
        </w:rPr>
        <w:t>FACTURA:</w:t>
      </w:r>
      <w:r w:rsidRPr="00EA2116">
        <w:rPr>
          <w:rFonts w:cs="Arial"/>
          <w:i/>
          <w:sz w:val="22"/>
          <w:szCs w:val="22"/>
          <w:lang w:val="es-MX"/>
        </w:rPr>
        <w:t xml:space="preserve"> Números 27860, 27861, 27862, 27863 27864 y 27865, Fecha de adquisición 31 de octubre de 2008, AVENGER SE ATX, Modelo 2009, marca DODGE, Serie 1B3KC46B89N505141, Valor  factura $274,929.36 (Doscientos setenta y cuatro mil novecientos veintinueve pesos 36/100 m.n.) </w:t>
      </w:r>
      <w:proofErr w:type="gramStart"/>
      <w:r w:rsidRPr="00EA2116">
        <w:rPr>
          <w:rFonts w:cs="Arial"/>
          <w:i/>
          <w:sz w:val="22"/>
          <w:szCs w:val="22"/>
          <w:lang w:val="es-MX"/>
        </w:rPr>
        <w:t>IVA</w:t>
      </w:r>
      <w:proofErr w:type="gramEnd"/>
      <w:r w:rsidRPr="00EA2116">
        <w:rPr>
          <w:rFonts w:cs="Arial"/>
          <w:i/>
          <w:sz w:val="22"/>
          <w:szCs w:val="22"/>
          <w:lang w:val="es-MX"/>
        </w:rPr>
        <w:t xml:space="preserve"> incluido.</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2.3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004-0000327738-01, inciso 194, Vigencia del 31/12/2010 a 31/12/2011. Asegurado: Municipio de Atizapán de Zaragoza. Vehículo asegurado: CHYSLER 09281, AVENGERSEA ATX, modelo 2009, Serie 1B3KC46B89N505141, capacidad 5 pasajeros, servicio particular, uso normal.</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2.4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DAÑOS MATERIALES DEL VEHICULO ASEGURADO</w:t>
      </w:r>
      <w:r w:rsidRPr="00EA2116">
        <w:rPr>
          <w:rFonts w:cs="Arial"/>
          <w:i/>
          <w:sz w:val="22"/>
          <w:szCs w:val="22"/>
          <w:lang w:val="es-MX"/>
        </w:rPr>
        <w:t xml:space="preserve">, No. Siniestro F10016120, fecha de reclamación 10/02/2010, Monto de la indemnización $21,703.15 (Veintiún mil setecientos tres pesos 15/100 m.n.) Orden Cheque 2238087, pago de daños materiales. Así como </w:t>
      </w:r>
      <w:r w:rsidRPr="00EA2116">
        <w:rPr>
          <w:rFonts w:cs="Arial"/>
          <w:i/>
          <w:sz w:val="22"/>
          <w:szCs w:val="22"/>
          <w:lang w:val="es-MX"/>
        </w:rPr>
        <w:lastRenderedPageBreak/>
        <w:t>copia simple del Cheque No. 0036017, expedido a favor del Municipio de Atizapán de Zaragoza, por Seguros Afirme, S.A. de C.V.</w:t>
      </w:r>
    </w:p>
    <w:p w:rsidR="00B47F2E" w:rsidRPr="00EA2116" w:rsidRDefault="00B47F2E" w:rsidP="00B47F2E">
      <w:pPr>
        <w:tabs>
          <w:tab w:val="left" w:pos="851"/>
          <w:tab w:val="left" w:pos="5072"/>
        </w:tabs>
        <w:spacing w:line="276" w:lineRule="auto"/>
        <w:jc w:val="both"/>
        <w:rPr>
          <w:rFonts w:cs="Arial"/>
          <w:b/>
          <w:i/>
          <w:sz w:val="22"/>
          <w:szCs w:val="22"/>
          <w:lang w:val="es-MX"/>
        </w:rPr>
      </w:pPr>
    </w:p>
    <w:p w:rsidR="00B47F2E" w:rsidRPr="00EA2116" w:rsidRDefault="00B47F2E" w:rsidP="00B47F2E">
      <w:pPr>
        <w:tabs>
          <w:tab w:val="left" w:pos="851"/>
          <w:tab w:val="left" w:pos="5072"/>
        </w:tabs>
        <w:spacing w:line="276" w:lineRule="auto"/>
        <w:jc w:val="both"/>
        <w:rPr>
          <w:rFonts w:cs="Arial"/>
          <w:i/>
          <w:sz w:val="22"/>
          <w:szCs w:val="22"/>
          <w:lang w:val="es-MX"/>
        </w:rPr>
      </w:pPr>
      <w:r w:rsidRPr="00EA2116">
        <w:rPr>
          <w:rFonts w:cs="Arial"/>
          <w:b/>
          <w:i/>
          <w:sz w:val="22"/>
          <w:szCs w:val="22"/>
          <w:lang w:val="es-MX"/>
        </w:rPr>
        <w:t>2.5 Recibo de pago oficial E0198080</w:t>
      </w:r>
      <w:r w:rsidRPr="00EA2116">
        <w:rPr>
          <w:rFonts w:cs="Arial"/>
          <w:i/>
          <w:sz w:val="22"/>
          <w:szCs w:val="22"/>
          <w:lang w:val="es-MX"/>
        </w:rPr>
        <w:t xml:space="preserve"> de fecha 18-03-2015 Indemnización por daños a bienes municipales siniestro F10016120 CHRYSLER AVENGER 2009, Serie 1B3KC46B89N505141 por $21,703.15 (Veintiún mil setecientos tres pesos 15/100 m.n.).</w:t>
      </w:r>
    </w:p>
    <w:p w:rsidR="00B47F2E" w:rsidRPr="00EA2116" w:rsidRDefault="00B47F2E" w:rsidP="00B47F2E">
      <w:pPr>
        <w:tabs>
          <w:tab w:val="left" w:pos="3915"/>
        </w:tabs>
        <w:spacing w:line="276" w:lineRule="auto"/>
        <w:jc w:val="both"/>
        <w:rPr>
          <w:rFonts w:cs="Arial"/>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p>
    <w:p w:rsidR="00B47F2E" w:rsidRDefault="00B47F2E" w:rsidP="00B47F2E">
      <w:pPr>
        <w:spacing w:line="276" w:lineRule="auto"/>
        <w:jc w:val="both"/>
        <w:rPr>
          <w:rFonts w:cs="Arial"/>
          <w:b/>
          <w:i/>
          <w:sz w:val="22"/>
          <w:szCs w:val="22"/>
          <w:u w:val="single"/>
          <w:lang w:val="es-MX"/>
        </w:rPr>
      </w:pPr>
      <w:r w:rsidRPr="00EA2116">
        <w:rPr>
          <w:rFonts w:cs="Arial"/>
          <w:b/>
          <w:i/>
          <w:sz w:val="22"/>
          <w:szCs w:val="22"/>
          <w:u w:val="single"/>
          <w:lang w:val="es-MX"/>
        </w:rPr>
        <w:t xml:space="preserve">3.- AUTOMOVIL NISSAN </w:t>
      </w:r>
    </w:p>
    <w:p w:rsidR="0021035F" w:rsidRPr="00EA2116" w:rsidRDefault="0021035F" w:rsidP="00B47F2E">
      <w:pPr>
        <w:spacing w:line="276" w:lineRule="auto"/>
        <w:jc w:val="both"/>
        <w:rPr>
          <w:rFonts w:cs="Arial"/>
          <w:b/>
          <w:i/>
          <w:sz w:val="22"/>
          <w:szCs w:val="22"/>
          <w:u w:val="single"/>
          <w:lang w:val="es-MX"/>
        </w:rPr>
      </w:pP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 xml:space="preserve">3.1 TARJETA DE RESGUARDO 022665, </w:t>
      </w:r>
      <w:r w:rsidRPr="00EA2116">
        <w:rPr>
          <w:rFonts w:cs="Arial"/>
          <w:i/>
          <w:sz w:val="22"/>
          <w:szCs w:val="22"/>
          <w:lang w:val="es-MX"/>
        </w:rPr>
        <w:t>N° INVENTARIO: ATI 100 Q00 22665, UNIDAD USUARIA: SEGURIDAD PÚBLICA Y TRÁNSITO, ACTIVO: AUTOMOVIL, Marca: NISSAN, Modelo: 2006, N° Económico: UPC-II-141, SERIE: 3N1EB31S06K361346, FACTURA: No34387,  de Fecha: 24-JUN-06, VALOR FACTURA: $144,500.00.</w:t>
      </w: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3.2.-</w:t>
      </w:r>
      <w:r w:rsidRPr="00EA2116">
        <w:rPr>
          <w:rFonts w:cs="Arial"/>
          <w:i/>
          <w:sz w:val="22"/>
          <w:szCs w:val="22"/>
          <w:lang w:val="es-MX"/>
        </w:rPr>
        <w:t xml:space="preserve"> </w:t>
      </w:r>
      <w:r w:rsidRPr="00EA2116">
        <w:rPr>
          <w:rFonts w:cs="Arial"/>
          <w:b/>
          <w:i/>
          <w:sz w:val="22"/>
          <w:szCs w:val="22"/>
          <w:lang w:val="es-MX"/>
        </w:rPr>
        <w:t>FACTURA:</w:t>
      </w:r>
      <w:r w:rsidRPr="00EA2116">
        <w:rPr>
          <w:rFonts w:cs="Arial"/>
          <w:i/>
          <w:sz w:val="22"/>
          <w:szCs w:val="22"/>
          <w:lang w:val="es-MX"/>
        </w:rPr>
        <w:t xml:space="preserve"> Número 34387, Fecha de adquisición 24 de junio de  2006, TSURU GSI, Modelo 2006, marca NISSAN, Serie 3N1EB31S06K361346, Valor factura $144,500.00 (Ciento cuarenta y cuatro mil quinientos pesos 00/100 m.n.) </w:t>
      </w:r>
      <w:proofErr w:type="gramStart"/>
      <w:r w:rsidRPr="00EA2116">
        <w:rPr>
          <w:rFonts w:cs="Arial"/>
          <w:i/>
          <w:sz w:val="22"/>
          <w:szCs w:val="22"/>
          <w:lang w:val="es-MX"/>
        </w:rPr>
        <w:t>IVA</w:t>
      </w:r>
      <w:proofErr w:type="gramEnd"/>
      <w:r w:rsidRPr="00EA2116">
        <w:rPr>
          <w:rFonts w:cs="Arial"/>
          <w:i/>
          <w:sz w:val="22"/>
          <w:szCs w:val="22"/>
          <w:lang w:val="es-MX"/>
        </w:rPr>
        <w:t xml:space="preserve"> incluido.</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3.3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001-0000358824-01, inciso 82, Vigencia del 10/09/2010 a 10/12/2010. Asegurado: Municipio de Atizapán de Zaragoza. Vehículo asegurado: NISSAN 02208, NN TSURU GSI, modelo 2006, Serie 3N1EB31S06K361346, capacidad 5 pasajeros, servicio particular, uso normal.</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3.4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PERDIDA TOTAL O ROBO  DEL VEHICULO ASEGURADO</w:t>
      </w:r>
      <w:r w:rsidRPr="00EA2116">
        <w:rPr>
          <w:rFonts w:cs="Arial"/>
          <w:i/>
          <w:sz w:val="22"/>
          <w:szCs w:val="22"/>
          <w:lang w:val="es-MX"/>
        </w:rPr>
        <w:t>, No. Siniestro F10007763, fecha de reclamación 20/01/2010, Monto de la indemnización $18,970.00  (Dieciocho mil novecientos setenta  pesos 00/100 m.n.) Orden Cheque 2238079, pago de pérdida total. Así como copia simple del Cheque No. 0035997, expedido a favor del Municipio de Atizapán de Zaragoza, por Seguros Afirme, S.A. de C.V.</w:t>
      </w:r>
    </w:p>
    <w:p w:rsidR="00B47F2E" w:rsidRPr="00EA2116" w:rsidRDefault="00B47F2E" w:rsidP="00B47F2E">
      <w:pPr>
        <w:tabs>
          <w:tab w:val="left" w:pos="851"/>
          <w:tab w:val="left" w:pos="5072"/>
        </w:tabs>
        <w:spacing w:line="276" w:lineRule="auto"/>
        <w:jc w:val="both"/>
        <w:rPr>
          <w:rFonts w:cs="Arial"/>
          <w:b/>
          <w:i/>
          <w:sz w:val="22"/>
          <w:szCs w:val="22"/>
          <w:lang w:val="es-MX"/>
        </w:rPr>
      </w:pPr>
    </w:p>
    <w:p w:rsidR="00B47F2E" w:rsidRDefault="00B47F2E" w:rsidP="00B47F2E">
      <w:pPr>
        <w:tabs>
          <w:tab w:val="left" w:pos="851"/>
          <w:tab w:val="left" w:pos="5072"/>
        </w:tabs>
        <w:spacing w:line="276" w:lineRule="auto"/>
        <w:jc w:val="both"/>
        <w:rPr>
          <w:rFonts w:cs="Arial"/>
          <w:i/>
          <w:sz w:val="22"/>
          <w:szCs w:val="22"/>
          <w:lang w:val="es-MX"/>
        </w:rPr>
      </w:pPr>
      <w:r w:rsidRPr="00EA2116">
        <w:rPr>
          <w:rFonts w:cs="Arial"/>
          <w:b/>
          <w:i/>
          <w:sz w:val="22"/>
          <w:szCs w:val="22"/>
          <w:lang w:val="es-MX"/>
        </w:rPr>
        <w:t>3.5 Recibo de pago oficial</w:t>
      </w:r>
      <w:r w:rsidRPr="00EA2116">
        <w:rPr>
          <w:rFonts w:cs="Arial"/>
          <w:i/>
          <w:sz w:val="22"/>
          <w:szCs w:val="22"/>
          <w:lang w:val="es-MX"/>
        </w:rPr>
        <w:t xml:space="preserve"> </w:t>
      </w:r>
      <w:r w:rsidRPr="00EA2116">
        <w:rPr>
          <w:rFonts w:cs="Arial"/>
          <w:b/>
          <w:i/>
          <w:sz w:val="22"/>
          <w:szCs w:val="22"/>
          <w:lang w:val="es-MX"/>
        </w:rPr>
        <w:t>E0198081</w:t>
      </w:r>
      <w:r w:rsidRPr="00EA2116">
        <w:rPr>
          <w:rFonts w:cs="Arial"/>
          <w:i/>
          <w:sz w:val="22"/>
          <w:szCs w:val="22"/>
          <w:lang w:val="es-MX"/>
        </w:rPr>
        <w:t xml:space="preserve"> de fecha 18-03-2015 Indemnización por daños a bienes municipales siniestro F10007763 NISSAN TSURU GSI 2006, Serie 3N1EB31S06K361346 por $18,970.00  (Dieciocho mil novecientos setenta  pesos 00/100 m.n.).</w:t>
      </w:r>
    </w:p>
    <w:p w:rsidR="00EA2116" w:rsidRDefault="00EA2116" w:rsidP="00B47F2E">
      <w:pPr>
        <w:tabs>
          <w:tab w:val="left" w:pos="851"/>
          <w:tab w:val="left" w:pos="5072"/>
        </w:tabs>
        <w:spacing w:line="276" w:lineRule="auto"/>
        <w:jc w:val="both"/>
        <w:rPr>
          <w:rFonts w:cs="Arial"/>
          <w:i/>
          <w:sz w:val="22"/>
          <w:szCs w:val="22"/>
          <w:lang w:val="es-MX"/>
        </w:rPr>
      </w:pPr>
    </w:p>
    <w:p w:rsidR="008D1B44" w:rsidRDefault="008D1B44" w:rsidP="00B47F2E">
      <w:pPr>
        <w:spacing w:line="276" w:lineRule="auto"/>
        <w:jc w:val="both"/>
        <w:rPr>
          <w:rFonts w:cs="Arial"/>
          <w:b/>
          <w:i/>
          <w:sz w:val="22"/>
          <w:szCs w:val="22"/>
          <w:u w:val="single"/>
          <w:lang w:val="es-MX"/>
        </w:rPr>
      </w:pPr>
    </w:p>
    <w:p w:rsidR="00B47F2E" w:rsidRDefault="00B47F2E" w:rsidP="00B47F2E">
      <w:pPr>
        <w:spacing w:line="276" w:lineRule="auto"/>
        <w:jc w:val="both"/>
        <w:rPr>
          <w:rFonts w:cs="Arial"/>
          <w:b/>
          <w:i/>
          <w:sz w:val="22"/>
          <w:szCs w:val="22"/>
          <w:u w:val="single"/>
          <w:lang w:val="es-MX"/>
        </w:rPr>
      </w:pPr>
      <w:r w:rsidRPr="00EA2116">
        <w:rPr>
          <w:rFonts w:cs="Arial"/>
          <w:b/>
          <w:i/>
          <w:sz w:val="22"/>
          <w:szCs w:val="22"/>
          <w:u w:val="single"/>
          <w:lang w:val="es-MX"/>
        </w:rPr>
        <w:t xml:space="preserve">4.- AUTOMOVIL FORD </w:t>
      </w:r>
    </w:p>
    <w:p w:rsidR="00F00FA0" w:rsidRPr="00EA2116" w:rsidRDefault="00F00FA0" w:rsidP="00B47F2E">
      <w:pPr>
        <w:spacing w:line="276" w:lineRule="auto"/>
        <w:jc w:val="both"/>
        <w:rPr>
          <w:rFonts w:cs="Arial"/>
          <w:b/>
          <w:i/>
          <w:sz w:val="22"/>
          <w:szCs w:val="22"/>
          <w:u w:val="single"/>
          <w:lang w:val="es-MX"/>
        </w:rPr>
      </w:pP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 xml:space="preserve">4.1 TARJETA DE RESGUARDO 029618, </w:t>
      </w:r>
      <w:r w:rsidRPr="00EA2116">
        <w:rPr>
          <w:rFonts w:cs="Arial"/>
          <w:i/>
          <w:sz w:val="22"/>
          <w:szCs w:val="22"/>
          <w:lang w:val="es-MX"/>
        </w:rPr>
        <w:t>N° INVENTARIO: ATI 100 Q00 29618, UNIDAD USUARIA: SEGURIDAD PÚBLICA Y TRÁNSITO, ACTIVO: AUTOMOVIL, Marca: FORD, Modelo: 2012 FIESTA IKON, N° Económico: UPC-I-360, SERIE: 9BFBP1AN7B8173402, FACTURA: AN000000968,  de Fecha: 23-AGO-11, VALOR FACTURA: $227,708.00</w:t>
      </w: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4.2 FACTURA: Número AN000000968</w:t>
      </w:r>
      <w:r w:rsidRPr="00EA2116">
        <w:rPr>
          <w:rFonts w:cs="Arial"/>
          <w:i/>
          <w:sz w:val="22"/>
          <w:szCs w:val="22"/>
          <w:lang w:val="es-MX"/>
        </w:rPr>
        <w:t xml:space="preserve">,  Fecha de adquisición 23 de agosto de 2011, FIESTA NOTCH FIRST, Modelo 2011, marca FORD, Serie  9BFBP1AN7B8173402, Valor  factura $227,708.00 (Doscientos veintisiete mil setecientos ocho pesos 00/100 m.n.) </w:t>
      </w:r>
      <w:proofErr w:type="gramStart"/>
      <w:r w:rsidRPr="00EA2116">
        <w:rPr>
          <w:rFonts w:cs="Arial"/>
          <w:i/>
          <w:sz w:val="22"/>
          <w:szCs w:val="22"/>
          <w:lang w:val="es-MX"/>
        </w:rPr>
        <w:t>IVA</w:t>
      </w:r>
      <w:proofErr w:type="gramEnd"/>
      <w:r w:rsidRPr="00EA2116">
        <w:rPr>
          <w:rFonts w:cs="Arial"/>
          <w:i/>
          <w:sz w:val="22"/>
          <w:szCs w:val="22"/>
          <w:lang w:val="es-MX"/>
        </w:rPr>
        <w:t xml:space="preserve"> incluido.</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lastRenderedPageBreak/>
        <w:t>4.3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004-0000347236-01, inciso 72, Vigencia del 31/12/2013 a 31/12/2014. Asegurado: Municipio de Atizapán de Zaragoza. Vehículo asegurado: FORD 08952, FORD FIESTA IKON, modelo 2011, placas MJL-9661, Serie 9BFBP1AN7B8173402, capacidad 5 pasajeros, servicio particular, uso normal.</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4.4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PERDIDA TOTAL O ROBO DEL VEHICULO ASEGURADO</w:t>
      </w:r>
      <w:r w:rsidRPr="00EA2116">
        <w:rPr>
          <w:rFonts w:cs="Arial"/>
          <w:i/>
          <w:sz w:val="22"/>
          <w:szCs w:val="22"/>
          <w:lang w:val="es-MX"/>
        </w:rPr>
        <w:t>, No. Siniestro F14039825, fecha de reclamación 29/03/2014, Monto de la indemnización $88,655.00 (ochenta y ocho mil seiscientos cincuenta y cinco pesos 00/100 m.n.) Orden Cheque 2255462, pago de pérdida total. Así como copia simple del Cheque No. 0038370, expedido a favor del Municipio de Atizapán de Zaragoza, por Seguros Afirme, S.A. de C.V.</w:t>
      </w:r>
    </w:p>
    <w:p w:rsidR="00B47F2E" w:rsidRPr="00EA2116" w:rsidRDefault="00B47F2E" w:rsidP="00B47F2E">
      <w:pPr>
        <w:tabs>
          <w:tab w:val="left" w:pos="851"/>
          <w:tab w:val="left" w:pos="5072"/>
        </w:tabs>
        <w:spacing w:line="276" w:lineRule="auto"/>
        <w:jc w:val="both"/>
        <w:rPr>
          <w:rFonts w:cs="Arial"/>
          <w:b/>
          <w:i/>
          <w:sz w:val="22"/>
          <w:szCs w:val="22"/>
          <w:lang w:val="es-MX"/>
        </w:rPr>
      </w:pPr>
    </w:p>
    <w:p w:rsidR="00B47F2E" w:rsidRPr="00EA2116" w:rsidRDefault="00B47F2E" w:rsidP="00B47F2E">
      <w:pPr>
        <w:tabs>
          <w:tab w:val="left" w:pos="851"/>
          <w:tab w:val="left" w:pos="5072"/>
        </w:tabs>
        <w:spacing w:line="276" w:lineRule="auto"/>
        <w:jc w:val="both"/>
        <w:rPr>
          <w:rFonts w:cs="Arial"/>
          <w:i/>
          <w:sz w:val="22"/>
          <w:szCs w:val="22"/>
          <w:lang w:val="es-MX"/>
        </w:rPr>
      </w:pPr>
      <w:r w:rsidRPr="00EA2116">
        <w:rPr>
          <w:rFonts w:cs="Arial"/>
          <w:b/>
          <w:i/>
          <w:sz w:val="22"/>
          <w:szCs w:val="22"/>
          <w:lang w:val="es-MX"/>
        </w:rPr>
        <w:t>4.5 Recibo de pago oficial E0198077</w:t>
      </w:r>
      <w:r w:rsidRPr="00EA2116">
        <w:rPr>
          <w:rFonts w:cs="Arial"/>
          <w:i/>
          <w:sz w:val="22"/>
          <w:szCs w:val="22"/>
          <w:lang w:val="es-MX"/>
        </w:rPr>
        <w:t xml:space="preserve"> de fecha 18-03-2015 Indemnización por daños a bienes municipales siniestro F14039825 FORD IKON 2011, Serie 9BFBP1AN7B8173402 por $88,655.00 (ochenta y ocho mil seiscientos cincuenta y cinco pesos 00/100 m.n.)</w:t>
      </w:r>
    </w:p>
    <w:p w:rsidR="00B47F2E" w:rsidRPr="00EA2116" w:rsidRDefault="00B47F2E" w:rsidP="00B47F2E">
      <w:pPr>
        <w:tabs>
          <w:tab w:val="left" w:pos="851"/>
          <w:tab w:val="left" w:pos="5072"/>
        </w:tabs>
        <w:spacing w:line="276" w:lineRule="auto"/>
        <w:jc w:val="both"/>
        <w:rPr>
          <w:rFonts w:cs="Arial"/>
          <w:i/>
          <w:sz w:val="22"/>
          <w:szCs w:val="22"/>
          <w:lang w:val="es-MX"/>
        </w:rPr>
      </w:pPr>
    </w:p>
    <w:p w:rsidR="008D1B44" w:rsidRDefault="008D1B44" w:rsidP="00B47F2E">
      <w:pPr>
        <w:spacing w:line="276" w:lineRule="auto"/>
        <w:jc w:val="both"/>
        <w:rPr>
          <w:rFonts w:cs="Arial"/>
          <w:b/>
          <w:i/>
          <w:sz w:val="22"/>
          <w:szCs w:val="22"/>
          <w:u w:val="single"/>
          <w:lang w:val="es-MX"/>
        </w:rPr>
      </w:pPr>
    </w:p>
    <w:p w:rsidR="00B47F2E" w:rsidRDefault="00B47F2E" w:rsidP="00B47F2E">
      <w:pPr>
        <w:spacing w:line="276" w:lineRule="auto"/>
        <w:jc w:val="both"/>
        <w:rPr>
          <w:rFonts w:cs="Arial"/>
          <w:b/>
          <w:i/>
          <w:sz w:val="22"/>
          <w:szCs w:val="22"/>
          <w:u w:val="single"/>
          <w:lang w:val="es-MX"/>
        </w:rPr>
      </w:pPr>
      <w:r w:rsidRPr="00EA2116">
        <w:rPr>
          <w:rFonts w:cs="Arial"/>
          <w:b/>
          <w:i/>
          <w:sz w:val="22"/>
          <w:szCs w:val="22"/>
          <w:u w:val="single"/>
          <w:lang w:val="es-MX"/>
        </w:rPr>
        <w:t xml:space="preserve">5.-AUTOMOVIL NISSAN  </w:t>
      </w:r>
    </w:p>
    <w:p w:rsidR="00F00FA0" w:rsidRPr="00EA2116" w:rsidRDefault="00F00FA0" w:rsidP="00B47F2E">
      <w:pPr>
        <w:spacing w:line="276" w:lineRule="auto"/>
        <w:jc w:val="both"/>
        <w:rPr>
          <w:rFonts w:cs="Arial"/>
          <w:b/>
          <w:i/>
          <w:sz w:val="22"/>
          <w:szCs w:val="22"/>
          <w:u w:val="single"/>
          <w:lang w:val="es-MX"/>
        </w:rPr>
      </w:pP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5.1 TARJETA DE RESGUARDO 000006</w:t>
      </w:r>
      <w:r w:rsidRPr="00EA2116">
        <w:rPr>
          <w:rFonts w:cs="Arial"/>
          <w:i/>
          <w:sz w:val="22"/>
          <w:szCs w:val="22"/>
          <w:lang w:val="es-MX"/>
        </w:rPr>
        <w:t>, N° INVENTARIO: ATI 100 A00 000006, UNIDAD USUARIA: PRESIDENCIA, ACTIVO: AUTOMOVIL, Marca: NISSAN, Modelo: 1996, N° Económico: PM-171, SERIE: 65BAYB13501294, FACTURA: No. 7257,  de Fecha: 07-MAR-96, VALOR FACTURA: $52,650.00.</w:t>
      </w: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5.2 FACTURA: Número 7257</w:t>
      </w:r>
      <w:r w:rsidRPr="00EA2116">
        <w:rPr>
          <w:rFonts w:cs="Arial"/>
          <w:i/>
          <w:sz w:val="22"/>
          <w:szCs w:val="22"/>
          <w:lang w:val="es-MX"/>
        </w:rPr>
        <w:t xml:space="preserve">, Fecha de adquisición 7 de marzo de 1996, TSURU GSI SEDAN, Modelo  1996, Marca NISSAN, Serie 65BAYB13-501294, Valor factura $52,650.00 (Cincuenta y dos mil seiscientos cincuenta pesos 00/100 m.n.) </w:t>
      </w:r>
      <w:proofErr w:type="gramStart"/>
      <w:r w:rsidRPr="00EA2116">
        <w:rPr>
          <w:rFonts w:cs="Arial"/>
          <w:i/>
          <w:sz w:val="22"/>
          <w:szCs w:val="22"/>
          <w:lang w:val="es-MX"/>
        </w:rPr>
        <w:t>IVA</w:t>
      </w:r>
      <w:proofErr w:type="gramEnd"/>
      <w:r w:rsidRPr="00EA2116">
        <w:rPr>
          <w:rFonts w:cs="Arial"/>
          <w:i/>
          <w:sz w:val="22"/>
          <w:szCs w:val="22"/>
          <w:lang w:val="es-MX"/>
        </w:rPr>
        <w:t xml:space="preserve"> incluido.  </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5.2</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004-0000347236-00, inciso 148, Vigencia del 10/01/2013 a 31/12/2013. Asegurado: Municipio de Atizapán de Zaragoza. Vehículo asegurado: NISSAN 02212, NISSAN TSURU, modelo 1996, placas MHR-4956, Serie 65BAYB13501294, capacidad 5 pasajeros, servicio particular, uso normal.</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5.3</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DAÑOS MATERIALES DEL VEHICULO ASEGURADO</w:t>
      </w:r>
      <w:r w:rsidRPr="00EA2116">
        <w:rPr>
          <w:rFonts w:cs="Arial"/>
          <w:i/>
          <w:sz w:val="22"/>
          <w:szCs w:val="22"/>
          <w:lang w:val="es-MX"/>
        </w:rPr>
        <w:t>, No. Siniestro F14010690, fecha de reclamación 27/01/2014, Monto de la indemnización $10,800.00 (Diez mil ochocientos pesos 00/100 m.n.) Orden Cheque 2265192, pago de daños materiales. Así como copia simple del Cheque No. 0038682, expedido a favor del Municipio de Atizapán de Zaragoza, por Seguros Afirme, S.A. de C.V.</w:t>
      </w:r>
    </w:p>
    <w:p w:rsidR="00B47F2E" w:rsidRPr="00EA2116" w:rsidRDefault="00B47F2E" w:rsidP="00B47F2E">
      <w:pPr>
        <w:tabs>
          <w:tab w:val="left" w:pos="851"/>
          <w:tab w:val="left" w:pos="5072"/>
        </w:tabs>
        <w:spacing w:line="276" w:lineRule="auto"/>
        <w:jc w:val="both"/>
        <w:rPr>
          <w:rFonts w:cs="Arial"/>
          <w:i/>
          <w:sz w:val="22"/>
          <w:szCs w:val="22"/>
          <w:lang w:val="es-MX"/>
        </w:rPr>
      </w:pPr>
      <w:r w:rsidRPr="00EA2116">
        <w:rPr>
          <w:rFonts w:cs="Arial"/>
          <w:b/>
          <w:i/>
          <w:sz w:val="22"/>
          <w:szCs w:val="22"/>
          <w:lang w:val="es-MX"/>
        </w:rPr>
        <w:t>5. 4 Recibo de pago oficial E0198504</w:t>
      </w:r>
      <w:r w:rsidRPr="00EA2116">
        <w:rPr>
          <w:rFonts w:cs="Arial"/>
          <w:i/>
          <w:sz w:val="22"/>
          <w:szCs w:val="22"/>
          <w:lang w:val="es-MX"/>
        </w:rPr>
        <w:t xml:space="preserve"> de fecha 24-03-2015, Indemnización por daños a bienes municipales siniestro F-14010690 TSURU GSII, MODELO 1996 Serie 65BAYB13501294 por $10,800.00 (Diez mil ochocientos pesos 00/100 m.n.)</w:t>
      </w:r>
    </w:p>
    <w:p w:rsidR="00B47F2E" w:rsidRPr="00EA2116" w:rsidRDefault="00B47F2E" w:rsidP="00B47F2E">
      <w:pPr>
        <w:spacing w:line="276" w:lineRule="auto"/>
        <w:jc w:val="both"/>
        <w:rPr>
          <w:rFonts w:cs="Arial"/>
          <w:b/>
          <w:i/>
          <w:sz w:val="22"/>
          <w:szCs w:val="22"/>
          <w:lang w:val="es-MX"/>
        </w:rPr>
      </w:pPr>
    </w:p>
    <w:p w:rsidR="008D1B44" w:rsidRDefault="008D1B44" w:rsidP="00B47F2E">
      <w:pPr>
        <w:spacing w:line="276" w:lineRule="auto"/>
        <w:jc w:val="both"/>
        <w:rPr>
          <w:rFonts w:cs="Arial"/>
          <w:b/>
          <w:i/>
          <w:sz w:val="22"/>
          <w:szCs w:val="22"/>
          <w:u w:val="single"/>
          <w:lang w:val="es-MX"/>
        </w:rPr>
      </w:pPr>
    </w:p>
    <w:p w:rsidR="00B47F2E" w:rsidRDefault="00B47F2E" w:rsidP="00B47F2E">
      <w:pPr>
        <w:spacing w:line="276" w:lineRule="auto"/>
        <w:jc w:val="both"/>
        <w:rPr>
          <w:rFonts w:cs="Arial"/>
          <w:b/>
          <w:i/>
          <w:sz w:val="22"/>
          <w:szCs w:val="22"/>
          <w:u w:val="single"/>
          <w:lang w:val="es-MX"/>
        </w:rPr>
      </w:pPr>
      <w:r w:rsidRPr="00EA2116">
        <w:rPr>
          <w:rFonts w:cs="Arial"/>
          <w:b/>
          <w:i/>
          <w:sz w:val="22"/>
          <w:szCs w:val="22"/>
          <w:u w:val="single"/>
          <w:lang w:val="es-MX"/>
        </w:rPr>
        <w:t>6.-AUTOMOVIL FORD</w:t>
      </w:r>
    </w:p>
    <w:p w:rsidR="00F00FA0" w:rsidRPr="00EA2116" w:rsidRDefault="00F00FA0" w:rsidP="00B47F2E">
      <w:pPr>
        <w:spacing w:line="276" w:lineRule="auto"/>
        <w:jc w:val="both"/>
        <w:rPr>
          <w:rFonts w:cs="Arial"/>
          <w:b/>
          <w:i/>
          <w:sz w:val="22"/>
          <w:szCs w:val="22"/>
          <w:u w:val="single"/>
          <w:lang w:val="es-MX"/>
        </w:rPr>
      </w:pP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 xml:space="preserve">6.1 TARJETA DE RESGUARDO 018733, </w:t>
      </w:r>
      <w:r w:rsidRPr="00EA2116">
        <w:rPr>
          <w:rFonts w:cs="Arial"/>
          <w:i/>
          <w:sz w:val="22"/>
          <w:szCs w:val="22"/>
          <w:lang w:val="es-MX"/>
        </w:rPr>
        <w:t>N° INVENTARIO: ATI 100 H00 18733, UNIDAD USUARIA: LIMPIA Y TRANSPORTE, ACTIVO: AUTOMOVIL, Marca: FORD, Modelo: 2005, N° Económico: SPL-150, SERIE: 3FTEF17W65MA03834, FACTURA: No. 63457,  de Fecha: 28-DIC-04, VALOR FACTURA: $186,000.01 (ciento ochenta y seis mil pesos 00/100 m.n.).</w:t>
      </w: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6.2 FACTURA:</w:t>
      </w:r>
      <w:r w:rsidRPr="00EA2116">
        <w:rPr>
          <w:rFonts w:cs="Arial"/>
          <w:i/>
          <w:sz w:val="22"/>
          <w:szCs w:val="22"/>
          <w:lang w:val="es-MX"/>
        </w:rPr>
        <w:t xml:space="preserve"> Número 63457, Fecha de adquisición 28 de diciembre de 2004, F-250, XL LOW COST, Modelo 2005, marca FORD, Serie 3FTEF17W65MA03834, Valor  factura $186,000.01 (Ciento ochenta y seis  mil pesos 01/100 m.n.) </w:t>
      </w:r>
      <w:proofErr w:type="gramStart"/>
      <w:r w:rsidRPr="00EA2116">
        <w:rPr>
          <w:rFonts w:cs="Arial"/>
          <w:i/>
          <w:sz w:val="22"/>
          <w:szCs w:val="22"/>
          <w:lang w:val="es-MX"/>
        </w:rPr>
        <w:t>IVA</w:t>
      </w:r>
      <w:proofErr w:type="gramEnd"/>
      <w:r w:rsidRPr="00EA2116">
        <w:rPr>
          <w:rFonts w:cs="Arial"/>
          <w:i/>
          <w:sz w:val="22"/>
          <w:szCs w:val="22"/>
          <w:lang w:val="es-MX"/>
        </w:rPr>
        <w:t xml:space="preserve"> incluido.</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6.3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004-0000347236-00, inciso 215, Vigencia del 10/01/2013 a 31/12/2013. Asegurado: Municipio de Atizapán de Zaragoza. Vehículo asegurado: FORD 13030, FORD FD HERITAGE 2.5 TONL, modelo 2005, placas KV-84790, Serie 3FTEF17W65MA03834, capacidad 3 pasajeros, servicio particular, uso normal.</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6.4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PERDIDA TOTAL O ROBO</w:t>
      </w:r>
      <w:r w:rsidRPr="00EA2116">
        <w:rPr>
          <w:rFonts w:cs="Arial"/>
          <w:i/>
          <w:sz w:val="22"/>
          <w:szCs w:val="22"/>
          <w:lang w:val="es-MX"/>
        </w:rPr>
        <w:t>, No. Siniestro F14159727, fecha de reclamación 12/11/2014, Monto de la indemnización $43,075.00 (Cuarenta y tres mil setenta y cinco pesos 00/100 m.n.) Orden Cheque 2226594, pago por pérdida total. Así como copia simple del Cheque No. 0035746, expedido a favor del Municipio de Atizapán de Zaragoza, por Seguros Afirme, S.A. de C.V.</w:t>
      </w:r>
    </w:p>
    <w:p w:rsidR="00B47F2E" w:rsidRPr="00EA2116" w:rsidRDefault="00B47F2E" w:rsidP="00B47F2E">
      <w:pPr>
        <w:tabs>
          <w:tab w:val="left" w:pos="3915"/>
        </w:tabs>
        <w:spacing w:line="276" w:lineRule="auto"/>
        <w:jc w:val="both"/>
        <w:rPr>
          <w:rFonts w:cs="Arial"/>
          <w:b/>
          <w:i/>
          <w:sz w:val="22"/>
          <w:szCs w:val="22"/>
          <w:lang w:val="es-MX"/>
        </w:rPr>
      </w:pPr>
    </w:p>
    <w:p w:rsidR="00B47F2E" w:rsidRDefault="008D1B44" w:rsidP="00B47F2E">
      <w:pPr>
        <w:tabs>
          <w:tab w:val="left" w:pos="3915"/>
        </w:tabs>
        <w:spacing w:line="276" w:lineRule="auto"/>
        <w:jc w:val="both"/>
        <w:rPr>
          <w:rFonts w:cs="Arial"/>
          <w:i/>
          <w:sz w:val="22"/>
          <w:szCs w:val="22"/>
          <w:lang w:val="es-MX"/>
        </w:rPr>
      </w:pPr>
      <w:r>
        <w:rPr>
          <w:rFonts w:cs="Arial"/>
          <w:b/>
          <w:i/>
          <w:sz w:val="22"/>
          <w:szCs w:val="22"/>
          <w:lang w:val="es-MX"/>
        </w:rPr>
        <w:t>6.</w:t>
      </w:r>
      <w:r w:rsidR="00B47F2E" w:rsidRPr="00EA2116">
        <w:rPr>
          <w:rFonts w:cs="Arial"/>
          <w:b/>
          <w:i/>
          <w:sz w:val="22"/>
          <w:szCs w:val="22"/>
          <w:lang w:val="es-MX"/>
        </w:rPr>
        <w:t>5 Recibo de pago oficial E0164266</w:t>
      </w:r>
      <w:r w:rsidR="00B47F2E" w:rsidRPr="00EA2116">
        <w:rPr>
          <w:rFonts w:cs="Arial"/>
          <w:i/>
          <w:sz w:val="22"/>
          <w:szCs w:val="22"/>
          <w:lang w:val="es-MX"/>
        </w:rPr>
        <w:t xml:space="preserve"> de fecha 26-01-2015 Indemnización por daños a bienes municipales siniestro F-14159727, VEHICULO F250, Serie 3FTEF17W65MA03834, Of. DJ/CP/362/2015 por $43,075.00 (Cuarenta y tres mil setenta y cinco pesos 00/100 m.n.)</w:t>
      </w:r>
      <w:r w:rsidR="00EA2116">
        <w:rPr>
          <w:rFonts w:cs="Arial"/>
          <w:i/>
          <w:sz w:val="22"/>
          <w:szCs w:val="22"/>
          <w:lang w:val="es-MX"/>
        </w:rPr>
        <w:t>.</w:t>
      </w:r>
    </w:p>
    <w:p w:rsidR="00EA2116" w:rsidRPr="00EA2116" w:rsidRDefault="00EA2116" w:rsidP="00B47F2E">
      <w:pPr>
        <w:tabs>
          <w:tab w:val="left" w:pos="3915"/>
        </w:tabs>
        <w:spacing w:line="276" w:lineRule="auto"/>
        <w:jc w:val="both"/>
        <w:rPr>
          <w:rFonts w:cs="Arial"/>
          <w:i/>
          <w:sz w:val="22"/>
          <w:szCs w:val="22"/>
          <w:lang w:val="es-MX"/>
        </w:rPr>
      </w:pPr>
    </w:p>
    <w:p w:rsidR="00B47F2E" w:rsidRPr="00EA2116" w:rsidRDefault="00B47F2E" w:rsidP="00B47F2E">
      <w:pPr>
        <w:spacing w:line="276" w:lineRule="auto"/>
        <w:jc w:val="both"/>
        <w:rPr>
          <w:rFonts w:cs="Arial"/>
          <w:b/>
          <w:i/>
          <w:sz w:val="22"/>
          <w:szCs w:val="22"/>
          <w:lang w:val="es-MX"/>
        </w:rPr>
      </w:pPr>
    </w:p>
    <w:p w:rsidR="00B47F2E" w:rsidRDefault="00B47F2E" w:rsidP="00B47F2E">
      <w:pPr>
        <w:spacing w:line="276" w:lineRule="auto"/>
        <w:jc w:val="both"/>
        <w:rPr>
          <w:rFonts w:cs="Arial"/>
          <w:b/>
          <w:i/>
          <w:sz w:val="22"/>
          <w:szCs w:val="22"/>
          <w:u w:val="single"/>
          <w:lang w:val="es-MX"/>
        </w:rPr>
      </w:pPr>
      <w:r w:rsidRPr="00EA2116">
        <w:rPr>
          <w:rFonts w:cs="Arial"/>
          <w:b/>
          <w:i/>
          <w:sz w:val="22"/>
          <w:szCs w:val="22"/>
          <w:u w:val="single"/>
          <w:lang w:val="es-MX"/>
        </w:rPr>
        <w:t>7.-CAMIONETA FORD</w:t>
      </w:r>
    </w:p>
    <w:p w:rsidR="00F00FA0" w:rsidRPr="00EA2116" w:rsidRDefault="00F00FA0" w:rsidP="00B47F2E">
      <w:pPr>
        <w:spacing w:line="276" w:lineRule="auto"/>
        <w:jc w:val="both"/>
        <w:rPr>
          <w:rFonts w:cs="Arial"/>
          <w:b/>
          <w:i/>
          <w:sz w:val="22"/>
          <w:szCs w:val="22"/>
          <w:u w:val="single"/>
          <w:lang w:val="es-MX"/>
        </w:rPr>
      </w:pP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7.1 TARJETA DE RESGUARDO</w:t>
      </w:r>
      <w:r w:rsidRPr="00EA2116">
        <w:rPr>
          <w:rFonts w:cs="Arial"/>
          <w:i/>
          <w:sz w:val="22"/>
          <w:szCs w:val="22"/>
          <w:lang w:val="es-MX"/>
        </w:rPr>
        <w:t xml:space="preserve"> </w:t>
      </w:r>
      <w:r w:rsidRPr="00EA2116">
        <w:rPr>
          <w:rFonts w:cs="Arial"/>
          <w:b/>
          <w:i/>
          <w:sz w:val="22"/>
          <w:szCs w:val="22"/>
          <w:lang w:val="es-MX"/>
        </w:rPr>
        <w:t xml:space="preserve">023084, </w:t>
      </w:r>
      <w:r w:rsidRPr="00EA2116">
        <w:rPr>
          <w:rFonts w:cs="Arial"/>
          <w:i/>
          <w:sz w:val="22"/>
          <w:szCs w:val="22"/>
          <w:lang w:val="es-MX"/>
        </w:rPr>
        <w:t>N° INVENTARIO: ATI 0 100 Q00 23084, UNIDAD USUARIA: SEGURIDAD PÚBLICA Y TRÁNSITO, ACTIVO: Camioneta, Marca: FORD, Modelo: 2007, N° Económico: PA-418, SERIE: 3FTGF17WX7MA13777, FACTURA: No. 3214,  de Fecha: 08-DIC-06, VALOR FACTURA: $323,960.00</w:t>
      </w:r>
    </w:p>
    <w:p w:rsidR="00B47F2E" w:rsidRPr="00EA2116" w:rsidRDefault="00B47F2E" w:rsidP="00B47F2E">
      <w:pPr>
        <w:spacing w:line="276" w:lineRule="auto"/>
        <w:jc w:val="both"/>
        <w:rPr>
          <w:rFonts w:cs="Arial"/>
          <w:b/>
          <w:i/>
          <w:sz w:val="22"/>
          <w:szCs w:val="22"/>
          <w:lang w:val="es-MX"/>
        </w:rPr>
      </w:pPr>
    </w:p>
    <w:p w:rsidR="00B47F2E" w:rsidRPr="00EA2116" w:rsidRDefault="00B47F2E" w:rsidP="00B47F2E">
      <w:pPr>
        <w:spacing w:line="276" w:lineRule="auto"/>
        <w:jc w:val="both"/>
        <w:rPr>
          <w:rFonts w:cs="Arial"/>
          <w:i/>
          <w:sz w:val="22"/>
          <w:szCs w:val="22"/>
          <w:lang w:val="es-MX"/>
        </w:rPr>
      </w:pPr>
      <w:r w:rsidRPr="00EA2116">
        <w:rPr>
          <w:rFonts w:cs="Arial"/>
          <w:b/>
          <w:i/>
          <w:sz w:val="22"/>
          <w:szCs w:val="22"/>
          <w:lang w:val="es-MX"/>
        </w:rPr>
        <w:t>7.2</w:t>
      </w:r>
      <w:r w:rsidRPr="00EA2116">
        <w:rPr>
          <w:rFonts w:cs="Arial"/>
          <w:i/>
          <w:sz w:val="22"/>
          <w:szCs w:val="22"/>
          <w:lang w:val="es-MX"/>
        </w:rPr>
        <w:t xml:space="preserve"> </w:t>
      </w:r>
      <w:r w:rsidRPr="00EA2116">
        <w:rPr>
          <w:rFonts w:cs="Arial"/>
          <w:b/>
          <w:i/>
          <w:sz w:val="22"/>
          <w:szCs w:val="22"/>
          <w:lang w:val="es-MX"/>
        </w:rPr>
        <w:t>FACTURA:</w:t>
      </w:r>
      <w:r w:rsidRPr="00EA2116">
        <w:rPr>
          <w:rFonts w:cs="Arial"/>
          <w:i/>
          <w:sz w:val="22"/>
          <w:szCs w:val="22"/>
          <w:lang w:val="es-MX"/>
        </w:rPr>
        <w:t xml:space="preserve"> Número 3214, Fecha de adquisición 8 de diciembre 2006, Modelo 2007, marca FORD, Serie 3FTGF17WX7MA13777,  Valor  factura $323,960.00 (Trescientos veintitrés mil novecientos sesenta  pesos 00/100 m.n.) </w:t>
      </w:r>
      <w:proofErr w:type="gramStart"/>
      <w:r w:rsidRPr="00EA2116">
        <w:rPr>
          <w:rFonts w:cs="Arial"/>
          <w:i/>
          <w:sz w:val="22"/>
          <w:szCs w:val="22"/>
          <w:lang w:val="es-MX"/>
        </w:rPr>
        <w:t>IVA</w:t>
      </w:r>
      <w:proofErr w:type="gramEnd"/>
      <w:r w:rsidRPr="00EA2116">
        <w:rPr>
          <w:rFonts w:cs="Arial"/>
          <w:i/>
          <w:sz w:val="22"/>
          <w:szCs w:val="22"/>
          <w:lang w:val="es-MX"/>
        </w:rPr>
        <w:t xml:space="preserve"> incluido.</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7.3</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DAÑOS MATERIALES DEL VEHICULO ASEGURADO</w:t>
      </w:r>
      <w:r w:rsidRPr="00EA2116">
        <w:rPr>
          <w:rFonts w:cs="Arial"/>
          <w:i/>
          <w:sz w:val="22"/>
          <w:szCs w:val="22"/>
          <w:lang w:val="es-MX"/>
        </w:rPr>
        <w:t>, No. Siniestro F90230693, fecha de reclamación 10/11/209, Monto de la indemnización $23,999.60 (Veintitrés mil novecientos noventa y nueve pesos 60/100 m.n.) Orden Cheque 2238072, pago de daños materiales. Así como copia simple del Cheque No. 0035999, expedido a favor del Municipio de Atizapán de Zaragoza, por Seguros Afirme, S.A. de C.V.</w:t>
      </w:r>
    </w:p>
    <w:p w:rsidR="00B47F2E" w:rsidRPr="00EA2116" w:rsidRDefault="00B47F2E" w:rsidP="00B47F2E">
      <w:pPr>
        <w:tabs>
          <w:tab w:val="left" w:pos="3915"/>
        </w:tabs>
        <w:spacing w:line="276" w:lineRule="auto"/>
        <w:jc w:val="both"/>
        <w:rPr>
          <w:rFonts w:cs="Arial"/>
          <w:b/>
          <w:i/>
          <w:sz w:val="22"/>
          <w:szCs w:val="22"/>
          <w:lang w:val="es-MX"/>
        </w:rPr>
      </w:pPr>
    </w:p>
    <w:p w:rsidR="00B47F2E" w:rsidRPr="00EA2116" w:rsidRDefault="00B47F2E" w:rsidP="00B47F2E">
      <w:pPr>
        <w:tabs>
          <w:tab w:val="left" w:pos="3915"/>
        </w:tabs>
        <w:spacing w:line="276" w:lineRule="auto"/>
        <w:jc w:val="both"/>
        <w:rPr>
          <w:rFonts w:cs="Arial"/>
          <w:i/>
          <w:sz w:val="22"/>
          <w:szCs w:val="22"/>
          <w:lang w:val="es-MX"/>
        </w:rPr>
      </w:pPr>
      <w:r w:rsidRPr="00EA2116">
        <w:rPr>
          <w:rFonts w:cs="Arial"/>
          <w:b/>
          <w:i/>
          <w:sz w:val="22"/>
          <w:szCs w:val="22"/>
          <w:lang w:val="es-MX"/>
        </w:rPr>
        <w:t>7. 4 Recibo de pago oficial E0198075</w:t>
      </w:r>
      <w:r w:rsidRPr="00EA2116">
        <w:rPr>
          <w:rFonts w:cs="Arial"/>
          <w:i/>
          <w:sz w:val="22"/>
          <w:szCs w:val="22"/>
          <w:lang w:val="es-MX"/>
        </w:rPr>
        <w:t xml:space="preserve"> de fecha 18-03-2015 Indemnización por daños a bienes municipales siniestro F90230693, FORD PICKUP F250 Serie 3FTGF17WX7MA13777 por $23,999.60 (Veintitrés mil novecientos noventa y nueve pesos 60/100 m.n.)</w:t>
      </w:r>
    </w:p>
    <w:p w:rsidR="00B47F2E" w:rsidRPr="00EA2116" w:rsidRDefault="00B47F2E" w:rsidP="00B47F2E">
      <w:pPr>
        <w:spacing w:line="276" w:lineRule="auto"/>
        <w:jc w:val="both"/>
        <w:rPr>
          <w:rFonts w:cs="Arial"/>
          <w:i/>
          <w:sz w:val="22"/>
          <w:szCs w:val="22"/>
          <w:lang w:val="es-MX"/>
        </w:rPr>
      </w:pPr>
    </w:p>
    <w:p w:rsidR="0021035F" w:rsidRDefault="0021035F" w:rsidP="00B47F2E">
      <w:pPr>
        <w:spacing w:line="276" w:lineRule="auto"/>
        <w:jc w:val="both"/>
        <w:rPr>
          <w:rFonts w:cs="Arial"/>
          <w:b/>
          <w:i/>
          <w:sz w:val="22"/>
          <w:szCs w:val="22"/>
        </w:rPr>
      </w:pPr>
    </w:p>
    <w:p w:rsidR="00B47F2E" w:rsidRPr="00EA2116" w:rsidRDefault="00B47F2E" w:rsidP="00B47F2E">
      <w:pPr>
        <w:spacing w:line="276" w:lineRule="auto"/>
        <w:jc w:val="both"/>
        <w:rPr>
          <w:rFonts w:cs="Arial"/>
          <w:i/>
          <w:sz w:val="22"/>
          <w:szCs w:val="22"/>
        </w:rPr>
      </w:pPr>
      <w:r w:rsidRPr="00EA2116">
        <w:rPr>
          <w:rFonts w:cs="Arial"/>
          <w:b/>
          <w:i/>
          <w:sz w:val="22"/>
          <w:szCs w:val="22"/>
        </w:rPr>
        <w:t xml:space="preserve">Cuarta.-  </w:t>
      </w:r>
      <w:r w:rsidRPr="00EA2116">
        <w:rPr>
          <w:rFonts w:cs="Arial"/>
          <w:i/>
          <w:sz w:val="22"/>
          <w:szCs w:val="22"/>
        </w:rPr>
        <w:t>Con la finalidad de complementar la información enviada en primer término por la Subdirectora de patrimonio Municipal, en el oficio, se solicitó mediante los diversos SM/CP/1005/2015 del 05 de agosto de 2015 y el SM/CP/1079/2015 del 24 de agosto del 2015,  al Secretario del Ayuntamiento, para que informe si en los bienes siniestrados, se determinó responsabilidad administrativa alguna por el Órgano de Control Interno Municipal.</w:t>
      </w:r>
    </w:p>
    <w:p w:rsidR="0021035F" w:rsidRDefault="0021035F" w:rsidP="00B47F2E">
      <w:pPr>
        <w:spacing w:line="276" w:lineRule="auto"/>
        <w:jc w:val="both"/>
        <w:rPr>
          <w:rFonts w:cs="Arial"/>
          <w:i/>
          <w:sz w:val="22"/>
          <w:szCs w:val="22"/>
        </w:rPr>
      </w:pPr>
    </w:p>
    <w:p w:rsidR="00B47F2E" w:rsidRPr="00EA2116" w:rsidRDefault="00B47F2E" w:rsidP="00B47F2E">
      <w:pPr>
        <w:spacing w:line="276" w:lineRule="auto"/>
        <w:jc w:val="both"/>
        <w:rPr>
          <w:rFonts w:cs="Arial"/>
          <w:i/>
          <w:sz w:val="22"/>
          <w:szCs w:val="22"/>
        </w:rPr>
      </w:pPr>
      <w:r w:rsidRPr="00EA2116">
        <w:rPr>
          <w:rFonts w:cs="Arial"/>
          <w:i/>
          <w:sz w:val="22"/>
          <w:szCs w:val="22"/>
        </w:rPr>
        <w:t xml:space="preserve">Por lo que, mediante oficio S.H.A/P.M./0255/2015 de fecha 31 de agosto de 2015, y que obra dentro de las constancias que integran el presente expediente, la Subdirectora de patrimonio Municipal informó lo siguiente: </w:t>
      </w:r>
    </w:p>
    <w:p w:rsidR="00B47F2E" w:rsidRPr="00EA2116" w:rsidRDefault="00B47F2E" w:rsidP="00B47F2E">
      <w:pPr>
        <w:spacing w:line="276" w:lineRule="auto"/>
        <w:jc w:val="both"/>
        <w:rPr>
          <w:rFonts w:cs="Arial"/>
          <w:i/>
          <w:sz w:val="22"/>
          <w:szCs w:val="22"/>
        </w:rPr>
      </w:pPr>
    </w:p>
    <w:p w:rsidR="00B47F2E" w:rsidRDefault="00B47F2E" w:rsidP="00B47F2E">
      <w:pPr>
        <w:spacing w:line="276" w:lineRule="auto"/>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4073"/>
        <w:gridCol w:w="3639"/>
      </w:tblGrid>
      <w:tr w:rsidR="00B47F2E" w:rsidRPr="008A5A2C" w:rsidTr="00EA2116">
        <w:tc>
          <w:tcPr>
            <w:tcW w:w="1280" w:type="dxa"/>
            <w:shd w:val="clear" w:color="auto" w:fill="auto"/>
            <w:vAlign w:val="center"/>
          </w:tcPr>
          <w:p w:rsidR="00B47F2E" w:rsidRPr="008A5A2C" w:rsidRDefault="00B47F2E" w:rsidP="00EA2116">
            <w:pPr>
              <w:jc w:val="center"/>
              <w:rPr>
                <w:rFonts w:cs="Arial"/>
                <w:i/>
                <w:szCs w:val="22"/>
              </w:rPr>
            </w:pPr>
            <w:r w:rsidRPr="008A5A2C">
              <w:rPr>
                <w:rFonts w:cs="Arial"/>
                <w:i/>
                <w:sz w:val="22"/>
                <w:szCs w:val="22"/>
              </w:rPr>
              <w:t>Automóvil</w:t>
            </w:r>
          </w:p>
        </w:tc>
        <w:tc>
          <w:tcPr>
            <w:tcW w:w="4073" w:type="dxa"/>
            <w:shd w:val="clear" w:color="auto" w:fill="auto"/>
          </w:tcPr>
          <w:p w:rsidR="00B47F2E" w:rsidRPr="008A5A2C" w:rsidRDefault="00B47F2E" w:rsidP="00EA2116">
            <w:pPr>
              <w:jc w:val="both"/>
              <w:rPr>
                <w:rFonts w:cs="Arial"/>
                <w:i/>
                <w:szCs w:val="22"/>
              </w:rPr>
            </w:pPr>
            <w:proofErr w:type="gramStart"/>
            <w:r w:rsidRPr="008A5A2C">
              <w:rPr>
                <w:rFonts w:cs="Arial"/>
                <w:i/>
                <w:sz w:val="22"/>
                <w:szCs w:val="22"/>
              </w:rPr>
              <w:t>tipo</w:t>
            </w:r>
            <w:proofErr w:type="gramEnd"/>
            <w:r w:rsidRPr="008A5A2C">
              <w:rPr>
                <w:rFonts w:cs="Arial"/>
                <w:i/>
                <w:sz w:val="22"/>
                <w:szCs w:val="22"/>
              </w:rPr>
              <w:t xml:space="preserve"> TSURU GSII, marca NISSAN, modelo 2006, serie 3N1EB3126K361333, con No. Económico UPC-125, inventario 22671</w:t>
            </w:r>
          </w:p>
        </w:tc>
        <w:tc>
          <w:tcPr>
            <w:tcW w:w="3639" w:type="dxa"/>
            <w:shd w:val="clear" w:color="auto" w:fill="auto"/>
          </w:tcPr>
          <w:p w:rsidR="00B47F2E" w:rsidRPr="008A5A2C" w:rsidRDefault="00B47F2E" w:rsidP="00EA2116">
            <w:pPr>
              <w:spacing w:line="276" w:lineRule="auto"/>
              <w:jc w:val="both"/>
              <w:rPr>
                <w:rFonts w:cs="Arial"/>
                <w:i/>
                <w:szCs w:val="22"/>
              </w:rPr>
            </w:pPr>
            <w:r w:rsidRPr="008A5A2C">
              <w:rPr>
                <w:rFonts w:cs="Arial"/>
                <w:i/>
                <w:sz w:val="22"/>
                <w:szCs w:val="22"/>
              </w:rPr>
              <w:t>La Contraloría Interna Municipal no tuvo conocimiento de algún percance ocurrido con la referida unidad, sin embargo el Director de Administración envió oficio a la Secretaría con número DA/SCV/1996/2015, de fecha 09 de marzo del 2015, donde nos solicita la baja definitiva de la referida unidad, por haber cubierto el pago de la unidad a través del cheque 0035998.</w:t>
            </w:r>
          </w:p>
        </w:tc>
      </w:tr>
      <w:tr w:rsidR="00B47F2E" w:rsidRPr="008A5A2C" w:rsidTr="00EA2116">
        <w:tc>
          <w:tcPr>
            <w:tcW w:w="1280" w:type="dxa"/>
            <w:shd w:val="clear" w:color="auto" w:fill="auto"/>
            <w:vAlign w:val="center"/>
          </w:tcPr>
          <w:p w:rsidR="00B47F2E" w:rsidRPr="008A5A2C" w:rsidRDefault="00B47F2E" w:rsidP="00EA2116">
            <w:pPr>
              <w:jc w:val="center"/>
              <w:rPr>
                <w:rFonts w:cs="Arial"/>
                <w:i/>
                <w:szCs w:val="22"/>
              </w:rPr>
            </w:pPr>
            <w:r w:rsidRPr="008A5A2C">
              <w:rPr>
                <w:rFonts w:cs="Arial"/>
                <w:i/>
                <w:sz w:val="22"/>
                <w:szCs w:val="22"/>
              </w:rPr>
              <w:t>Automóvil</w:t>
            </w:r>
          </w:p>
        </w:tc>
        <w:tc>
          <w:tcPr>
            <w:tcW w:w="4073" w:type="dxa"/>
            <w:shd w:val="clear" w:color="auto" w:fill="auto"/>
          </w:tcPr>
          <w:p w:rsidR="00B47F2E" w:rsidRPr="008A5A2C" w:rsidRDefault="00B47F2E" w:rsidP="00EA2116">
            <w:pPr>
              <w:jc w:val="both"/>
              <w:rPr>
                <w:rFonts w:cs="Arial"/>
                <w:i/>
                <w:szCs w:val="22"/>
              </w:rPr>
            </w:pPr>
            <w:r w:rsidRPr="008A5A2C">
              <w:rPr>
                <w:rFonts w:cs="Arial"/>
                <w:i/>
                <w:sz w:val="22"/>
                <w:szCs w:val="22"/>
              </w:rPr>
              <w:t xml:space="preserve">Tipo </w:t>
            </w:r>
            <w:proofErr w:type="spellStart"/>
            <w:r w:rsidRPr="008A5A2C">
              <w:rPr>
                <w:rFonts w:cs="Arial"/>
                <w:i/>
                <w:sz w:val="22"/>
                <w:szCs w:val="22"/>
              </w:rPr>
              <w:t>Advenger</w:t>
            </w:r>
            <w:proofErr w:type="spellEnd"/>
            <w:r w:rsidRPr="008A5A2C">
              <w:rPr>
                <w:rFonts w:cs="Arial"/>
                <w:i/>
                <w:sz w:val="22"/>
                <w:szCs w:val="22"/>
              </w:rPr>
              <w:t xml:space="preserve">, marca Chrysler, </w:t>
            </w:r>
            <w:proofErr w:type="spellStart"/>
            <w:r w:rsidRPr="008A5A2C">
              <w:rPr>
                <w:rFonts w:cs="Arial"/>
                <w:i/>
                <w:sz w:val="22"/>
                <w:szCs w:val="22"/>
              </w:rPr>
              <w:t>mod</w:t>
            </w:r>
            <w:proofErr w:type="spellEnd"/>
            <w:r w:rsidRPr="008A5A2C">
              <w:rPr>
                <w:rFonts w:cs="Arial"/>
                <w:i/>
                <w:sz w:val="22"/>
                <w:szCs w:val="22"/>
              </w:rPr>
              <w:t>. 2009, serie 1B3KC46B89N505141, con No. Económico UPC-109, inventario 25365</w:t>
            </w:r>
          </w:p>
        </w:tc>
        <w:tc>
          <w:tcPr>
            <w:tcW w:w="3639" w:type="dxa"/>
            <w:shd w:val="clear" w:color="auto" w:fill="auto"/>
          </w:tcPr>
          <w:p w:rsidR="00B47F2E" w:rsidRPr="008A5A2C" w:rsidRDefault="00B47F2E" w:rsidP="00EA2116">
            <w:pPr>
              <w:spacing w:line="276" w:lineRule="auto"/>
              <w:jc w:val="both"/>
              <w:rPr>
                <w:rFonts w:cs="Arial"/>
                <w:i/>
                <w:szCs w:val="22"/>
              </w:rPr>
            </w:pPr>
            <w:r w:rsidRPr="008A5A2C">
              <w:rPr>
                <w:rFonts w:cs="Arial"/>
                <w:i/>
                <w:sz w:val="22"/>
                <w:szCs w:val="22"/>
              </w:rPr>
              <w:t>Remite copia de la Resolución dictada dentro del expediente con número CIM/SR/005/2013.</w:t>
            </w:r>
          </w:p>
        </w:tc>
      </w:tr>
      <w:tr w:rsidR="00B47F2E" w:rsidRPr="008A5A2C" w:rsidTr="00EA2116">
        <w:tc>
          <w:tcPr>
            <w:tcW w:w="1280" w:type="dxa"/>
            <w:shd w:val="clear" w:color="auto" w:fill="auto"/>
            <w:vAlign w:val="center"/>
          </w:tcPr>
          <w:p w:rsidR="00B47F2E" w:rsidRPr="008A5A2C" w:rsidRDefault="00B47F2E" w:rsidP="00EA2116">
            <w:pPr>
              <w:jc w:val="center"/>
              <w:rPr>
                <w:rFonts w:cs="Arial"/>
                <w:i/>
                <w:szCs w:val="22"/>
              </w:rPr>
            </w:pPr>
            <w:r w:rsidRPr="008A5A2C">
              <w:rPr>
                <w:rFonts w:cs="Arial"/>
                <w:i/>
                <w:sz w:val="22"/>
                <w:szCs w:val="22"/>
              </w:rPr>
              <w:t>Automóvil</w:t>
            </w:r>
          </w:p>
        </w:tc>
        <w:tc>
          <w:tcPr>
            <w:tcW w:w="4073" w:type="dxa"/>
            <w:shd w:val="clear" w:color="auto" w:fill="auto"/>
          </w:tcPr>
          <w:p w:rsidR="00B47F2E" w:rsidRPr="008A5A2C" w:rsidRDefault="00B47F2E" w:rsidP="00EA2116">
            <w:pPr>
              <w:jc w:val="both"/>
              <w:rPr>
                <w:rFonts w:cs="Arial"/>
                <w:i/>
                <w:szCs w:val="22"/>
              </w:rPr>
            </w:pPr>
            <w:r w:rsidRPr="008A5A2C">
              <w:rPr>
                <w:rFonts w:cs="Arial"/>
                <w:i/>
                <w:sz w:val="22"/>
                <w:szCs w:val="22"/>
              </w:rPr>
              <w:t>Tipo TSURU GSII, marca NISSAN, modelo 2006, serie 3N1EB31S06K361346, con No. Económico UPC-141, inventario 22665</w:t>
            </w:r>
          </w:p>
        </w:tc>
        <w:tc>
          <w:tcPr>
            <w:tcW w:w="3639" w:type="dxa"/>
            <w:shd w:val="clear" w:color="auto" w:fill="auto"/>
          </w:tcPr>
          <w:p w:rsidR="00B47F2E" w:rsidRPr="008A5A2C" w:rsidRDefault="00B47F2E" w:rsidP="00EA2116">
            <w:pPr>
              <w:spacing w:line="276" w:lineRule="auto"/>
              <w:jc w:val="both"/>
              <w:rPr>
                <w:rFonts w:cs="Arial"/>
                <w:i/>
                <w:szCs w:val="22"/>
              </w:rPr>
            </w:pPr>
            <w:r w:rsidRPr="008A5A2C">
              <w:rPr>
                <w:rFonts w:cs="Arial"/>
                <w:i/>
                <w:sz w:val="22"/>
                <w:szCs w:val="22"/>
              </w:rPr>
              <w:t>Remite copia de la Resolución dictada dentro del expediente con número CIM/SR/092/2012-D.</w:t>
            </w:r>
          </w:p>
        </w:tc>
      </w:tr>
      <w:tr w:rsidR="00B47F2E" w:rsidRPr="008A5A2C" w:rsidTr="00EA2116">
        <w:tc>
          <w:tcPr>
            <w:tcW w:w="1280" w:type="dxa"/>
            <w:shd w:val="clear" w:color="auto" w:fill="auto"/>
            <w:vAlign w:val="center"/>
          </w:tcPr>
          <w:p w:rsidR="00B47F2E" w:rsidRPr="008A5A2C" w:rsidRDefault="00B47F2E" w:rsidP="00EA2116">
            <w:pPr>
              <w:jc w:val="center"/>
              <w:rPr>
                <w:rFonts w:cs="Arial"/>
                <w:i/>
                <w:szCs w:val="22"/>
              </w:rPr>
            </w:pPr>
            <w:r w:rsidRPr="008A5A2C">
              <w:rPr>
                <w:rFonts w:cs="Arial"/>
                <w:i/>
                <w:sz w:val="22"/>
                <w:szCs w:val="22"/>
              </w:rPr>
              <w:t>Automóvil</w:t>
            </w:r>
          </w:p>
        </w:tc>
        <w:tc>
          <w:tcPr>
            <w:tcW w:w="4073" w:type="dxa"/>
            <w:shd w:val="clear" w:color="auto" w:fill="auto"/>
          </w:tcPr>
          <w:p w:rsidR="00B47F2E" w:rsidRPr="008A5A2C" w:rsidRDefault="00B47F2E" w:rsidP="00EA2116">
            <w:pPr>
              <w:jc w:val="both"/>
              <w:rPr>
                <w:rFonts w:cs="Arial"/>
                <w:i/>
                <w:szCs w:val="22"/>
              </w:rPr>
            </w:pPr>
            <w:r w:rsidRPr="008A5A2C">
              <w:rPr>
                <w:rFonts w:cs="Arial"/>
                <w:i/>
                <w:sz w:val="22"/>
                <w:szCs w:val="22"/>
              </w:rPr>
              <w:t>Tipo IKON, marca FORD, modelo 2011, serie 9BFBP1AN7B8173402, con No. Económico UPC-360, inventario 29618.</w:t>
            </w:r>
          </w:p>
        </w:tc>
        <w:tc>
          <w:tcPr>
            <w:tcW w:w="3639" w:type="dxa"/>
            <w:shd w:val="clear" w:color="auto" w:fill="auto"/>
          </w:tcPr>
          <w:p w:rsidR="00B47F2E" w:rsidRPr="008A5A2C" w:rsidRDefault="00B47F2E" w:rsidP="00EA2116">
            <w:pPr>
              <w:spacing w:line="276" w:lineRule="auto"/>
              <w:jc w:val="both"/>
              <w:rPr>
                <w:rFonts w:cs="Arial"/>
                <w:i/>
                <w:szCs w:val="22"/>
              </w:rPr>
            </w:pPr>
            <w:r w:rsidRPr="008A5A2C">
              <w:rPr>
                <w:rFonts w:cs="Arial"/>
                <w:i/>
                <w:sz w:val="22"/>
                <w:szCs w:val="22"/>
              </w:rPr>
              <w:t>Respecto de esta unidad no se ha emitido Resolución alguna, en virtud de que actualmente se encuentra en convenio de pago por parte del C. Gabriel Alejandro Alonso silva, por lo que una vez que sea informada la Contraloría del cumplimiento del servidor público, se emitirá el proveído correspondiente.</w:t>
            </w:r>
          </w:p>
        </w:tc>
      </w:tr>
      <w:tr w:rsidR="00B47F2E" w:rsidRPr="008A5A2C" w:rsidTr="00EA2116">
        <w:tc>
          <w:tcPr>
            <w:tcW w:w="1280" w:type="dxa"/>
            <w:shd w:val="clear" w:color="auto" w:fill="auto"/>
            <w:vAlign w:val="center"/>
          </w:tcPr>
          <w:p w:rsidR="00B47F2E" w:rsidRPr="008A5A2C" w:rsidRDefault="00B47F2E" w:rsidP="00EA2116">
            <w:pPr>
              <w:jc w:val="center"/>
              <w:rPr>
                <w:rFonts w:cs="Arial"/>
                <w:i/>
                <w:szCs w:val="22"/>
              </w:rPr>
            </w:pPr>
            <w:r w:rsidRPr="008A5A2C">
              <w:rPr>
                <w:rFonts w:cs="Arial"/>
                <w:i/>
                <w:sz w:val="22"/>
                <w:szCs w:val="22"/>
              </w:rPr>
              <w:t>Automóvil</w:t>
            </w:r>
          </w:p>
        </w:tc>
        <w:tc>
          <w:tcPr>
            <w:tcW w:w="4073" w:type="dxa"/>
            <w:shd w:val="clear" w:color="auto" w:fill="auto"/>
          </w:tcPr>
          <w:p w:rsidR="00B47F2E" w:rsidRPr="008A5A2C" w:rsidRDefault="00B47F2E" w:rsidP="00EA2116">
            <w:pPr>
              <w:jc w:val="both"/>
              <w:rPr>
                <w:rFonts w:cs="Arial"/>
                <w:i/>
                <w:szCs w:val="22"/>
              </w:rPr>
            </w:pPr>
            <w:r w:rsidRPr="008A5A2C">
              <w:rPr>
                <w:rFonts w:cs="Arial"/>
                <w:i/>
                <w:sz w:val="22"/>
                <w:szCs w:val="22"/>
              </w:rPr>
              <w:t>Tipo TSURU GSII, marca NISSAN, modelo 1996, serie 65BAYB13501294, con No. Económico PM-171, inventario 00006.</w:t>
            </w:r>
          </w:p>
        </w:tc>
        <w:tc>
          <w:tcPr>
            <w:tcW w:w="3639" w:type="dxa"/>
            <w:shd w:val="clear" w:color="auto" w:fill="auto"/>
          </w:tcPr>
          <w:p w:rsidR="00B47F2E" w:rsidRPr="008A5A2C" w:rsidRDefault="00B47F2E" w:rsidP="00EA2116">
            <w:pPr>
              <w:spacing w:line="276" w:lineRule="auto"/>
              <w:jc w:val="both"/>
              <w:rPr>
                <w:rFonts w:cs="Arial"/>
                <w:i/>
                <w:szCs w:val="22"/>
              </w:rPr>
            </w:pPr>
            <w:r w:rsidRPr="008A5A2C">
              <w:rPr>
                <w:rFonts w:cs="Arial"/>
                <w:i/>
                <w:sz w:val="22"/>
                <w:szCs w:val="22"/>
              </w:rPr>
              <w:t>La Contraloría Municipal, no tuvo conocimiento de algún percance ocurrido con la referida unidad, sin embargo el Director de Administración envió oficio a la Secretaría con número DA/SCV/2003/2015, de fecha 25 de marzo del 2015, donde nos solicita la baja definitiva de la referida unidad, por haber cubierto el pago de la unidad a través del cheque 00386820.</w:t>
            </w:r>
          </w:p>
        </w:tc>
      </w:tr>
      <w:tr w:rsidR="00B47F2E" w:rsidRPr="008A5A2C" w:rsidTr="00EA2116">
        <w:tc>
          <w:tcPr>
            <w:tcW w:w="1280" w:type="dxa"/>
            <w:shd w:val="clear" w:color="auto" w:fill="auto"/>
            <w:vAlign w:val="center"/>
          </w:tcPr>
          <w:p w:rsidR="00B47F2E" w:rsidRPr="008A5A2C" w:rsidRDefault="00B47F2E" w:rsidP="00EA2116">
            <w:pPr>
              <w:jc w:val="center"/>
              <w:rPr>
                <w:rFonts w:cs="Arial"/>
                <w:i/>
                <w:szCs w:val="22"/>
              </w:rPr>
            </w:pPr>
            <w:r w:rsidRPr="008A5A2C">
              <w:rPr>
                <w:rFonts w:cs="Arial"/>
                <w:i/>
                <w:sz w:val="22"/>
                <w:szCs w:val="22"/>
              </w:rPr>
              <w:t>Camioneta</w:t>
            </w:r>
          </w:p>
        </w:tc>
        <w:tc>
          <w:tcPr>
            <w:tcW w:w="4073" w:type="dxa"/>
            <w:shd w:val="clear" w:color="auto" w:fill="auto"/>
          </w:tcPr>
          <w:p w:rsidR="00B47F2E" w:rsidRPr="008A5A2C" w:rsidRDefault="00B47F2E" w:rsidP="00EA2116">
            <w:pPr>
              <w:jc w:val="both"/>
              <w:rPr>
                <w:rFonts w:cs="Arial"/>
                <w:i/>
                <w:szCs w:val="22"/>
              </w:rPr>
            </w:pPr>
            <w:r w:rsidRPr="008A5A2C">
              <w:rPr>
                <w:rFonts w:cs="Arial"/>
                <w:i/>
                <w:sz w:val="22"/>
                <w:szCs w:val="22"/>
              </w:rPr>
              <w:t xml:space="preserve">Tipo F-250, marca FORD, </w:t>
            </w:r>
            <w:proofErr w:type="spellStart"/>
            <w:r w:rsidRPr="008A5A2C">
              <w:rPr>
                <w:rFonts w:cs="Arial"/>
                <w:i/>
                <w:sz w:val="22"/>
                <w:szCs w:val="22"/>
              </w:rPr>
              <w:t>mod</w:t>
            </w:r>
            <w:proofErr w:type="spellEnd"/>
            <w:r w:rsidRPr="008A5A2C">
              <w:rPr>
                <w:rFonts w:cs="Arial"/>
                <w:i/>
                <w:sz w:val="22"/>
                <w:szCs w:val="22"/>
              </w:rPr>
              <w:t>. 2007, serie 3FTGF17WX7MA13777, con No. Eco. PA-418, inventario 23084.</w:t>
            </w:r>
          </w:p>
        </w:tc>
        <w:tc>
          <w:tcPr>
            <w:tcW w:w="3639" w:type="dxa"/>
            <w:shd w:val="clear" w:color="auto" w:fill="auto"/>
          </w:tcPr>
          <w:p w:rsidR="00B47F2E" w:rsidRPr="008A5A2C" w:rsidRDefault="00B47F2E" w:rsidP="00EA2116">
            <w:pPr>
              <w:spacing w:line="276" w:lineRule="auto"/>
              <w:jc w:val="both"/>
              <w:rPr>
                <w:rFonts w:cs="Arial"/>
                <w:i/>
                <w:szCs w:val="22"/>
              </w:rPr>
            </w:pPr>
            <w:r w:rsidRPr="008A5A2C">
              <w:rPr>
                <w:rFonts w:cs="Arial"/>
                <w:i/>
                <w:sz w:val="22"/>
                <w:szCs w:val="22"/>
              </w:rPr>
              <w:t xml:space="preserve">La Contraloría Municipal no tuvo conocimiento de algún percance ocurrido con la referida unidad, sin embargo el Director de Administración envió oficio a la Secretaría con número DA/SCV/2003/2015, de fecha 09 de marzo del 2015, donde nos </w:t>
            </w:r>
            <w:r w:rsidRPr="008A5A2C">
              <w:rPr>
                <w:rFonts w:cs="Arial"/>
                <w:i/>
                <w:sz w:val="22"/>
                <w:szCs w:val="22"/>
              </w:rPr>
              <w:lastRenderedPageBreak/>
              <w:t>solicita la baja definitiva dela referida unidad, por haber cubierto el pago de la unidad a través del cheque 0035746.</w:t>
            </w:r>
          </w:p>
        </w:tc>
      </w:tr>
      <w:tr w:rsidR="00B47F2E" w:rsidRPr="008A5A2C" w:rsidTr="00EA2116">
        <w:tc>
          <w:tcPr>
            <w:tcW w:w="1280" w:type="dxa"/>
            <w:shd w:val="clear" w:color="auto" w:fill="auto"/>
            <w:vAlign w:val="center"/>
          </w:tcPr>
          <w:p w:rsidR="00B47F2E" w:rsidRPr="008A5A2C" w:rsidRDefault="00B47F2E" w:rsidP="00EA2116">
            <w:pPr>
              <w:jc w:val="center"/>
              <w:rPr>
                <w:rFonts w:cs="Arial"/>
                <w:i/>
                <w:szCs w:val="22"/>
              </w:rPr>
            </w:pPr>
            <w:r w:rsidRPr="008A5A2C">
              <w:rPr>
                <w:rFonts w:cs="Arial"/>
                <w:i/>
                <w:sz w:val="22"/>
                <w:szCs w:val="22"/>
              </w:rPr>
              <w:lastRenderedPageBreak/>
              <w:t>Camioneta</w:t>
            </w:r>
          </w:p>
        </w:tc>
        <w:tc>
          <w:tcPr>
            <w:tcW w:w="4073" w:type="dxa"/>
            <w:shd w:val="clear" w:color="auto" w:fill="auto"/>
          </w:tcPr>
          <w:p w:rsidR="00B47F2E" w:rsidRPr="008A5A2C" w:rsidRDefault="00B47F2E" w:rsidP="00EA2116">
            <w:pPr>
              <w:jc w:val="both"/>
              <w:rPr>
                <w:rFonts w:cs="Arial"/>
                <w:i/>
                <w:szCs w:val="22"/>
              </w:rPr>
            </w:pPr>
            <w:r w:rsidRPr="008A5A2C">
              <w:rPr>
                <w:rFonts w:cs="Arial"/>
                <w:i/>
                <w:sz w:val="22"/>
                <w:szCs w:val="22"/>
              </w:rPr>
              <w:t xml:space="preserve">Tipo F-250, marca FORD, </w:t>
            </w:r>
            <w:proofErr w:type="spellStart"/>
            <w:r w:rsidRPr="008A5A2C">
              <w:rPr>
                <w:rFonts w:cs="Arial"/>
                <w:i/>
                <w:sz w:val="22"/>
                <w:szCs w:val="22"/>
              </w:rPr>
              <w:t>mod</w:t>
            </w:r>
            <w:proofErr w:type="spellEnd"/>
            <w:r w:rsidRPr="008A5A2C">
              <w:rPr>
                <w:rFonts w:cs="Arial"/>
                <w:i/>
                <w:sz w:val="22"/>
                <w:szCs w:val="22"/>
              </w:rPr>
              <w:t>. 2005, serie 3FTEF17W65MA03834, con No. Eco. SPL-150, inventario 18733.</w:t>
            </w:r>
          </w:p>
        </w:tc>
        <w:tc>
          <w:tcPr>
            <w:tcW w:w="3639" w:type="dxa"/>
            <w:shd w:val="clear" w:color="auto" w:fill="auto"/>
          </w:tcPr>
          <w:p w:rsidR="00B47F2E" w:rsidRPr="008A5A2C" w:rsidRDefault="00B47F2E" w:rsidP="00EA2116">
            <w:pPr>
              <w:spacing w:line="276" w:lineRule="auto"/>
              <w:jc w:val="both"/>
              <w:rPr>
                <w:rFonts w:cs="Arial"/>
                <w:i/>
                <w:szCs w:val="22"/>
              </w:rPr>
            </w:pPr>
            <w:r w:rsidRPr="008A5A2C">
              <w:rPr>
                <w:rFonts w:cs="Arial"/>
                <w:i/>
                <w:sz w:val="22"/>
                <w:szCs w:val="22"/>
              </w:rPr>
              <w:t>La Contraloría Municipal no tuvo conocimiento de algún percance ocurrido con la referida unidad, sin embargo el Director de Administración envió oficio a la secretaría con número DA/SCV/1602/2015, con fecha 09 de marzo del 2015, donde nos solicita la baja definitiva de la referida unidad, por haber cubierto el pago de la unidad a través del cheque 0035999.</w:t>
            </w:r>
          </w:p>
        </w:tc>
      </w:tr>
    </w:tbl>
    <w:p w:rsidR="00B47F2E" w:rsidRPr="00AD306C" w:rsidRDefault="00B47F2E" w:rsidP="00B47F2E">
      <w:pPr>
        <w:spacing w:line="276" w:lineRule="auto"/>
        <w:ind w:left="720"/>
        <w:jc w:val="both"/>
        <w:rPr>
          <w:rFonts w:cs="Arial"/>
          <w:sz w:val="20"/>
        </w:rPr>
      </w:pPr>
    </w:p>
    <w:p w:rsidR="00EA2116" w:rsidRDefault="00EA2116" w:rsidP="00B47F2E">
      <w:pPr>
        <w:tabs>
          <w:tab w:val="left" w:pos="851"/>
          <w:tab w:val="left" w:pos="5072"/>
        </w:tabs>
        <w:spacing w:line="276" w:lineRule="auto"/>
        <w:jc w:val="center"/>
        <w:rPr>
          <w:rFonts w:cs="Arial"/>
          <w:b/>
          <w:i/>
          <w:sz w:val="22"/>
          <w:szCs w:val="22"/>
        </w:rPr>
      </w:pPr>
    </w:p>
    <w:p w:rsidR="00B47F2E" w:rsidRPr="00EA2116" w:rsidRDefault="00B47F2E" w:rsidP="00B47F2E">
      <w:pPr>
        <w:tabs>
          <w:tab w:val="left" w:pos="851"/>
          <w:tab w:val="left" w:pos="5072"/>
        </w:tabs>
        <w:spacing w:line="276" w:lineRule="auto"/>
        <w:jc w:val="center"/>
        <w:rPr>
          <w:rFonts w:cs="Arial"/>
          <w:b/>
          <w:i/>
          <w:sz w:val="22"/>
          <w:szCs w:val="22"/>
        </w:rPr>
      </w:pPr>
      <w:r w:rsidRPr="00EA2116">
        <w:rPr>
          <w:rFonts w:cs="Arial"/>
          <w:b/>
          <w:i/>
          <w:sz w:val="22"/>
          <w:szCs w:val="22"/>
        </w:rPr>
        <w:t>CONSIDERACIONES DE DERECHO</w:t>
      </w:r>
    </w:p>
    <w:p w:rsidR="00B47F2E" w:rsidRDefault="00B47F2E" w:rsidP="00B47F2E">
      <w:pPr>
        <w:spacing w:line="276" w:lineRule="auto"/>
        <w:jc w:val="center"/>
        <w:rPr>
          <w:rFonts w:cs="Arial"/>
          <w:b/>
          <w:i/>
          <w:sz w:val="22"/>
          <w:szCs w:val="22"/>
        </w:rPr>
      </w:pPr>
    </w:p>
    <w:p w:rsidR="00EA2116" w:rsidRPr="00EA2116" w:rsidRDefault="00EA2116" w:rsidP="00B47F2E">
      <w:pPr>
        <w:spacing w:line="276" w:lineRule="auto"/>
        <w:jc w:val="center"/>
        <w:rPr>
          <w:rFonts w:cs="Arial"/>
          <w:b/>
          <w:i/>
          <w:sz w:val="22"/>
          <w:szCs w:val="22"/>
        </w:rPr>
      </w:pPr>
    </w:p>
    <w:p w:rsidR="00B47F2E" w:rsidRPr="00EA2116" w:rsidRDefault="00B47F2E" w:rsidP="00B47F2E">
      <w:pPr>
        <w:spacing w:line="276" w:lineRule="auto"/>
        <w:jc w:val="both"/>
        <w:rPr>
          <w:rFonts w:cs="Arial"/>
          <w:i/>
          <w:sz w:val="22"/>
          <w:szCs w:val="22"/>
        </w:rPr>
      </w:pPr>
      <w:r w:rsidRPr="00EA2116">
        <w:rPr>
          <w:rFonts w:cs="Arial"/>
          <w:b/>
          <w:i/>
          <w:sz w:val="22"/>
          <w:szCs w:val="22"/>
        </w:rPr>
        <w:t xml:space="preserve">Primera.- </w:t>
      </w:r>
      <w:r w:rsidRPr="00EA2116">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B47F2E" w:rsidRPr="00EA2116" w:rsidRDefault="00B47F2E" w:rsidP="00B47F2E">
      <w:pPr>
        <w:spacing w:line="276" w:lineRule="auto"/>
        <w:jc w:val="both"/>
        <w:rPr>
          <w:rFonts w:cs="Arial"/>
          <w:i/>
          <w:sz w:val="22"/>
          <w:szCs w:val="22"/>
        </w:rPr>
      </w:pPr>
    </w:p>
    <w:p w:rsidR="008D1B44" w:rsidRDefault="008D1B44" w:rsidP="00B47F2E">
      <w:pPr>
        <w:spacing w:line="276" w:lineRule="auto"/>
        <w:jc w:val="both"/>
        <w:rPr>
          <w:rFonts w:cs="Arial"/>
          <w:b/>
          <w:i/>
          <w:sz w:val="22"/>
          <w:szCs w:val="22"/>
        </w:rPr>
      </w:pPr>
    </w:p>
    <w:p w:rsidR="00B47F2E" w:rsidRPr="00EA2116" w:rsidRDefault="00B47F2E" w:rsidP="00B47F2E">
      <w:pPr>
        <w:spacing w:line="276" w:lineRule="auto"/>
        <w:jc w:val="both"/>
        <w:rPr>
          <w:rFonts w:cs="Arial"/>
          <w:i/>
          <w:sz w:val="22"/>
          <w:szCs w:val="22"/>
        </w:rPr>
      </w:pPr>
      <w:r w:rsidRPr="00EA2116">
        <w:rPr>
          <w:rFonts w:cs="Arial"/>
          <w:b/>
          <w:i/>
          <w:sz w:val="22"/>
          <w:szCs w:val="22"/>
        </w:rPr>
        <w:t>Segunda.-</w:t>
      </w:r>
      <w:r w:rsidRPr="00EA2116">
        <w:rPr>
          <w:rFonts w:cs="Arial"/>
          <w:i/>
          <w:sz w:val="22"/>
          <w:szCs w:val="22"/>
        </w:rPr>
        <w:t xml:space="preserve"> La Constitución Política del Estado Libre y Soberano de México, artículos 122 y123, determinan las atribuciones que tienen los Ayuntamientos en términos de la Constitución Federal y las demás disposiciones legales aplicables, facultándolos para generar normas relativas al régimen de gobierno y administración del Municipio.</w:t>
      </w:r>
    </w:p>
    <w:p w:rsidR="00B47F2E" w:rsidRPr="00EA2116" w:rsidRDefault="00B47F2E" w:rsidP="00B47F2E">
      <w:pPr>
        <w:spacing w:line="276" w:lineRule="auto"/>
        <w:jc w:val="both"/>
        <w:rPr>
          <w:rFonts w:cs="Arial"/>
          <w:i/>
          <w:sz w:val="22"/>
          <w:szCs w:val="22"/>
        </w:rPr>
      </w:pPr>
    </w:p>
    <w:p w:rsidR="00273D96" w:rsidRDefault="00273D96" w:rsidP="00B47F2E">
      <w:pPr>
        <w:spacing w:line="276" w:lineRule="auto"/>
        <w:jc w:val="both"/>
        <w:rPr>
          <w:rFonts w:cs="Arial"/>
          <w:b/>
          <w:i/>
          <w:sz w:val="22"/>
          <w:szCs w:val="22"/>
        </w:rPr>
      </w:pPr>
    </w:p>
    <w:p w:rsidR="00B47F2E" w:rsidRPr="00EA2116" w:rsidRDefault="00B47F2E" w:rsidP="00B47F2E">
      <w:pPr>
        <w:spacing w:line="276" w:lineRule="auto"/>
        <w:jc w:val="both"/>
        <w:rPr>
          <w:rFonts w:cs="Arial"/>
          <w:i/>
          <w:sz w:val="22"/>
          <w:szCs w:val="22"/>
        </w:rPr>
      </w:pPr>
      <w:r w:rsidRPr="00EA2116">
        <w:rPr>
          <w:rFonts w:cs="Arial"/>
          <w:b/>
          <w:i/>
          <w:sz w:val="22"/>
          <w:szCs w:val="22"/>
        </w:rPr>
        <w:t xml:space="preserve">Tercera.-  </w:t>
      </w:r>
      <w:r w:rsidRPr="00EA2116">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B47F2E" w:rsidRPr="00EA2116" w:rsidRDefault="00B47F2E" w:rsidP="00B47F2E">
      <w:pPr>
        <w:spacing w:line="276" w:lineRule="auto"/>
        <w:jc w:val="both"/>
        <w:rPr>
          <w:rFonts w:cs="Arial"/>
          <w:i/>
          <w:sz w:val="22"/>
          <w:szCs w:val="22"/>
        </w:rPr>
      </w:pPr>
    </w:p>
    <w:p w:rsidR="00273D96" w:rsidRDefault="00273D96" w:rsidP="00B47F2E">
      <w:pPr>
        <w:spacing w:line="276" w:lineRule="auto"/>
        <w:jc w:val="both"/>
        <w:rPr>
          <w:rFonts w:cs="Arial"/>
          <w:b/>
          <w:i/>
          <w:sz w:val="22"/>
          <w:szCs w:val="22"/>
        </w:rPr>
      </w:pPr>
    </w:p>
    <w:p w:rsidR="00B47F2E" w:rsidRDefault="00B47F2E" w:rsidP="00B47F2E">
      <w:pPr>
        <w:spacing w:line="276" w:lineRule="auto"/>
        <w:jc w:val="both"/>
        <w:rPr>
          <w:rFonts w:cs="Arial"/>
          <w:i/>
          <w:sz w:val="22"/>
          <w:szCs w:val="22"/>
        </w:rPr>
      </w:pPr>
      <w:r w:rsidRPr="00EA2116">
        <w:rPr>
          <w:rFonts w:cs="Arial"/>
          <w:b/>
          <w:i/>
          <w:sz w:val="22"/>
          <w:szCs w:val="22"/>
        </w:rPr>
        <w:t>Cuarta.-</w:t>
      </w:r>
      <w:r w:rsidRPr="00EA2116">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EA2116" w:rsidRPr="00EA2116" w:rsidRDefault="00EA2116" w:rsidP="00B47F2E">
      <w:pPr>
        <w:spacing w:line="276" w:lineRule="auto"/>
        <w:jc w:val="both"/>
        <w:rPr>
          <w:rFonts w:cs="Arial"/>
          <w:i/>
          <w:sz w:val="22"/>
          <w:szCs w:val="22"/>
        </w:rPr>
      </w:pPr>
    </w:p>
    <w:p w:rsidR="00F00FA0" w:rsidRDefault="00F00FA0" w:rsidP="00B47F2E">
      <w:pPr>
        <w:spacing w:line="276" w:lineRule="auto"/>
        <w:jc w:val="both"/>
        <w:rPr>
          <w:rFonts w:cs="Arial"/>
          <w:b/>
          <w:i/>
          <w:sz w:val="22"/>
          <w:szCs w:val="22"/>
        </w:rPr>
      </w:pPr>
    </w:p>
    <w:p w:rsidR="00B47F2E" w:rsidRPr="00EA2116" w:rsidRDefault="00B47F2E" w:rsidP="00B47F2E">
      <w:pPr>
        <w:spacing w:line="276" w:lineRule="auto"/>
        <w:jc w:val="both"/>
        <w:rPr>
          <w:rFonts w:cs="Arial"/>
          <w:i/>
          <w:sz w:val="22"/>
          <w:szCs w:val="22"/>
        </w:rPr>
      </w:pPr>
      <w:r w:rsidRPr="00EA2116">
        <w:rPr>
          <w:rFonts w:cs="Arial"/>
          <w:b/>
          <w:i/>
          <w:sz w:val="22"/>
          <w:szCs w:val="22"/>
        </w:rPr>
        <w:t xml:space="preserve">Quinta.- </w:t>
      </w:r>
      <w:r w:rsidRPr="00EA2116">
        <w:rPr>
          <w:rFonts w:cs="Arial"/>
          <w:i/>
          <w:sz w:val="22"/>
          <w:szCs w:val="22"/>
        </w:rPr>
        <w:t xml:space="preserve">En términos de lo del artículo 63 fracción XIX del Reglamento de Cabildo del Honorable Ayuntamiento de Atizapán de Zaragoza, en relación con el Bando Municipal, en su numeral 49 fracción XIX, señalan a la Comisión Edilicia de Patrimonio como un </w:t>
      </w:r>
      <w:r w:rsidRPr="00EA2116">
        <w:rPr>
          <w:rFonts w:cs="Arial"/>
          <w:i/>
          <w:sz w:val="22"/>
          <w:szCs w:val="22"/>
        </w:rPr>
        <w:lastRenderedPageBreak/>
        <w:t>órgano auxiliar, responsable de estudiar, examinar y proponer al Cabildo acuerdos, acciones o normas cuyo propósito sea mejorar la Administración pública Municipal.</w:t>
      </w:r>
    </w:p>
    <w:p w:rsidR="00B47F2E" w:rsidRPr="00EA2116" w:rsidRDefault="00B47F2E" w:rsidP="00B47F2E">
      <w:pPr>
        <w:spacing w:line="276" w:lineRule="auto"/>
        <w:jc w:val="both"/>
        <w:rPr>
          <w:rFonts w:cs="Arial"/>
          <w:i/>
          <w:sz w:val="22"/>
          <w:szCs w:val="22"/>
        </w:rPr>
      </w:pPr>
    </w:p>
    <w:p w:rsidR="0021035F" w:rsidRDefault="0021035F" w:rsidP="00B47F2E">
      <w:pPr>
        <w:spacing w:line="276" w:lineRule="auto"/>
        <w:jc w:val="both"/>
        <w:rPr>
          <w:rFonts w:cs="Arial"/>
          <w:b/>
          <w:i/>
          <w:sz w:val="22"/>
          <w:szCs w:val="22"/>
        </w:rPr>
      </w:pPr>
    </w:p>
    <w:p w:rsidR="00B47F2E" w:rsidRPr="00EA2116" w:rsidRDefault="00B47F2E" w:rsidP="00B47F2E">
      <w:pPr>
        <w:spacing w:line="276" w:lineRule="auto"/>
        <w:jc w:val="both"/>
        <w:rPr>
          <w:rFonts w:cs="Arial"/>
          <w:i/>
          <w:sz w:val="22"/>
          <w:szCs w:val="22"/>
        </w:rPr>
      </w:pPr>
      <w:r w:rsidRPr="00EA2116">
        <w:rPr>
          <w:rFonts w:cs="Arial"/>
          <w:b/>
          <w:i/>
          <w:sz w:val="22"/>
          <w:szCs w:val="22"/>
        </w:rPr>
        <w:t xml:space="preserve">Sexta.- </w:t>
      </w:r>
      <w:r w:rsidRPr="00EA2116">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complemento con el artículo 31 fracción XV.</w:t>
      </w:r>
    </w:p>
    <w:p w:rsidR="00B47F2E" w:rsidRPr="00EA2116" w:rsidRDefault="00B47F2E" w:rsidP="00B47F2E">
      <w:pPr>
        <w:spacing w:line="276" w:lineRule="auto"/>
        <w:jc w:val="both"/>
        <w:rPr>
          <w:rFonts w:cs="Arial"/>
          <w:i/>
          <w:sz w:val="22"/>
          <w:szCs w:val="22"/>
        </w:rPr>
      </w:pPr>
    </w:p>
    <w:p w:rsidR="0021035F" w:rsidRDefault="0021035F" w:rsidP="00B47F2E">
      <w:pPr>
        <w:spacing w:line="276" w:lineRule="auto"/>
        <w:jc w:val="both"/>
        <w:rPr>
          <w:rFonts w:cs="Arial"/>
          <w:b/>
          <w:i/>
          <w:sz w:val="22"/>
          <w:szCs w:val="22"/>
        </w:rPr>
      </w:pPr>
    </w:p>
    <w:p w:rsidR="00B47F2E" w:rsidRPr="00EA2116" w:rsidRDefault="00B47F2E" w:rsidP="00B47F2E">
      <w:pPr>
        <w:spacing w:line="276" w:lineRule="auto"/>
        <w:jc w:val="both"/>
        <w:rPr>
          <w:rFonts w:cs="Arial"/>
          <w:i/>
          <w:sz w:val="22"/>
          <w:szCs w:val="22"/>
        </w:rPr>
      </w:pPr>
      <w:r w:rsidRPr="00EA2116">
        <w:rPr>
          <w:rFonts w:cs="Arial"/>
          <w:b/>
          <w:i/>
          <w:sz w:val="22"/>
          <w:szCs w:val="22"/>
        </w:rPr>
        <w:t>Séptima.-</w:t>
      </w:r>
      <w:r w:rsidRPr="00EA2116">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B47F2E" w:rsidRPr="00EA2116" w:rsidRDefault="00B47F2E" w:rsidP="00B47F2E">
      <w:pPr>
        <w:spacing w:line="276" w:lineRule="auto"/>
        <w:jc w:val="both"/>
        <w:rPr>
          <w:rFonts w:cs="Arial"/>
          <w:i/>
          <w:sz w:val="22"/>
          <w:szCs w:val="22"/>
        </w:rPr>
      </w:pPr>
    </w:p>
    <w:p w:rsidR="008D1B44" w:rsidRDefault="008D1B44" w:rsidP="00B47F2E">
      <w:pPr>
        <w:spacing w:line="276" w:lineRule="auto"/>
        <w:jc w:val="both"/>
        <w:rPr>
          <w:rFonts w:cs="Arial"/>
          <w:i/>
          <w:sz w:val="22"/>
          <w:szCs w:val="22"/>
        </w:rPr>
      </w:pPr>
    </w:p>
    <w:p w:rsidR="00B47F2E" w:rsidRPr="00EA2116" w:rsidRDefault="00B47F2E" w:rsidP="00B47F2E">
      <w:pPr>
        <w:spacing w:line="276" w:lineRule="auto"/>
        <w:jc w:val="both"/>
        <w:rPr>
          <w:rFonts w:cs="Arial"/>
          <w:i/>
          <w:sz w:val="22"/>
          <w:szCs w:val="22"/>
        </w:rPr>
      </w:pPr>
      <w:r w:rsidRPr="00EA2116">
        <w:rPr>
          <w:rFonts w:cs="Arial"/>
          <w:i/>
          <w:sz w:val="22"/>
          <w:szCs w:val="22"/>
        </w:rPr>
        <w:t>Finalmente, una vez emitidos los considerandos de hecho y de derecho, esta Comisión Edilicia de Patrimonio, previo análisis y estudio, previo a los puntos de acuerdo, ha considerado emitir las siguientes conclusiones:</w:t>
      </w:r>
    </w:p>
    <w:p w:rsidR="00B47F2E" w:rsidRPr="00EA2116" w:rsidRDefault="00B47F2E" w:rsidP="00B47F2E">
      <w:pPr>
        <w:spacing w:line="276" w:lineRule="auto"/>
        <w:jc w:val="both"/>
        <w:rPr>
          <w:rFonts w:cs="Arial"/>
          <w:i/>
          <w:sz w:val="22"/>
          <w:szCs w:val="22"/>
        </w:rPr>
      </w:pPr>
    </w:p>
    <w:p w:rsidR="00B47F2E" w:rsidRDefault="00B47F2E" w:rsidP="00DF61B7">
      <w:pPr>
        <w:numPr>
          <w:ilvl w:val="0"/>
          <w:numId w:val="7"/>
        </w:numPr>
        <w:spacing w:line="276" w:lineRule="auto"/>
        <w:jc w:val="both"/>
        <w:rPr>
          <w:rFonts w:cs="Arial"/>
          <w:i/>
          <w:sz w:val="22"/>
          <w:szCs w:val="22"/>
        </w:rPr>
      </w:pPr>
      <w:r w:rsidRPr="00EA2116">
        <w:rPr>
          <w:rFonts w:cs="Arial"/>
          <w:i/>
          <w:sz w:val="22"/>
          <w:szCs w:val="22"/>
        </w:rPr>
        <w:t>Que en la forma, se han acreditado los requisitos a los que señala el Lineamiento Sexagésimo Cuarto, lo anterior, derivado del análisis de las constancias anexas en copia simple al expediente y que han quedado descritas en la Tercera consideración de hecho de este dictamen.</w:t>
      </w:r>
    </w:p>
    <w:p w:rsidR="00F00FA0" w:rsidRPr="00EA2116" w:rsidRDefault="00F00FA0" w:rsidP="00F00FA0">
      <w:pPr>
        <w:spacing w:line="276" w:lineRule="auto"/>
        <w:jc w:val="both"/>
        <w:rPr>
          <w:rFonts w:cs="Arial"/>
          <w:i/>
          <w:sz w:val="22"/>
          <w:szCs w:val="22"/>
        </w:rPr>
      </w:pPr>
    </w:p>
    <w:p w:rsidR="00B47F2E" w:rsidRDefault="00B47F2E" w:rsidP="00DF61B7">
      <w:pPr>
        <w:numPr>
          <w:ilvl w:val="0"/>
          <w:numId w:val="7"/>
        </w:numPr>
        <w:spacing w:line="276" w:lineRule="auto"/>
        <w:jc w:val="both"/>
        <w:rPr>
          <w:rFonts w:cs="Arial"/>
          <w:i/>
          <w:sz w:val="22"/>
          <w:szCs w:val="22"/>
        </w:rPr>
      </w:pPr>
      <w:r w:rsidRPr="00EA2116">
        <w:rPr>
          <w:rFonts w:cs="Arial"/>
          <w:i/>
          <w:sz w:val="22"/>
          <w:szCs w:val="22"/>
        </w:rPr>
        <w:t>Que esta Comisión Edilicia de patrimonio, su actuación  únicamente es analizar y evaluar la continuidad de la baja de bienes de los inventarios, atendiendo a lo establecido a los Lineamientos que regulan el control de los inventarios emitidos por el OSFEM, en julo de 2013, en la Gaceta de gobierno No. 09, cuya resolución será sometida al resto de los miembros del Ayuntamiento para su aprobación.</w:t>
      </w:r>
    </w:p>
    <w:p w:rsidR="00F00FA0" w:rsidRDefault="00F00FA0" w:rsidP="00F00FA0">
      <w:pPr>
        <w:pStyle w:val="Prrafodelista"/>
        <w:rPr>
          <w:rFonts w:cs="Arial"/>
          <w:i/>
          <w:sz w:val="22"/>
          <w:szCs w:val="22"/>
        </w:rPr>
      </w:pPr>
    </w:p>
    <w:p w:rsidR="00B47F2E" w:rsidRDefault="00B47F2E" w:rsidP="00DF61B7">
      <w:pPr>
        <w:numPr>
          <w:ilvl w:val="0"/>
          <w:numId w:val="7"/>
        </w:numPr>
        <w:spacing w:line="276" w:lineRule="auto"/>
        <w:jc w:val="both"/>
        <w:rPr>
          <w:rFonts w:cs="Arial"/>
          <w:i/>
          <w:sz w:val="22"/>
          <w:szCs w:val="22"/>
        </w:rPr>
      </w:pPr>
      <w:r w:rsidRPr="00EA2116">
        <w:rPr>
          <w:rFonts w:cs="Arial"/>
          <w:i/>
          <w:sz w:val="22"/>
          <w:szCs w:val="22"/>
        </w:rPr>
        <w:t>Que en materia de la determinación de responsabilidad administrativa, compete únicamente al Órgano Interno de Control actuar conforme a lo establecido en la Ley de Responsabilidades de los Servidores Públicos del Estado de México, específicamente a lo que señala el artículo 42 fracción III.</w:t>
      </w:r>
    </w:p>
    <w:p w:rsidR="00F00FA0" w:rsidRPr="00EA2116" w:rsidRDefault="00F00FA0" w:rsidP="00F00FA0">
      <w:pPr>
        <w:spacing w:line="276" w:lineRule="auto"/>
        <w:jc w:val="both"/>
        <w:rPr>
          <w:rFonts w:cs="Arial"/>
          <w:i/>
          <w:sz w:val="22"/>
          <w:szCs w:val="22"/>
        </w:rPr>
      </w:pPr>
    </w:p>
    <w:p w:rsidR="00B47F2E" w:rsidRPr="00EA2116" w:rsidRDefault="00B47F2E" w:rsidP="00DF61B7">
      <w:pPr>
        <w:numPr>
          <w:ilvl w:val="0"/>
          <w:numId w:val="7"/>
        </w:numPr>
        <w:spacing w:line="276" w:lineRule="auto"/>
        <w:jc w:val="both"/>
        <w:rPr>
          <w:rFonts w:cs="Arial"/>
          <w:i/>
          <w:sz w:val="22"/>
          <w:szCs w:val="22"/>
        </w:rPr>
      </w:pPr>
      <w:r w:rsidRPr="00EA2116">
        <w:rPr>
          <w:rFonts w:cs="Arial"/>
          <w:i/>
          <w:sz w:val="22"/>
          <w:szCs w:val="22"/>
        </w:rPr>
        <w:t xml:space="preserve">Por lo tanto, la solicitud que se presenta, se autoriza con la finalidad de dar continuidad de los procedimientos de la depuración de los inventarios,  siendo que la baja patrimonial y contable que emite esta Comisión Edilicia de Patrimonio, corresponde únicamente para dar cumplimiento a los procedimientos que señalan los lineamientos aplicables a la materia, dejando el ejercicio de las atribuciones que corresponda, al órgano de control interno, quien como órgano fiscalizador, no determinó responsabilidad administrativa alguna por las acciones u omisiones en cuanto al cuidado de los bienes muebles municipales y que en su momento, no fue denunciada por la unidad administrativa, el servidor público usuario o </w:t>
      </w:r>
      <w:proofErr w:type="spellStart"/>
      <w:r w:rsidRPr="00EA2116">
        <w:rPr>
          <w:rFonts w:cs="Arial"/>
          <w:i/>
          <w:sz w:val="22"/>
          <w:szCs w:val="22"/>
        </w:rPr>
        <w:t>resguardatario</w:t>
      </w:r>
      <w:proofErr w:type="spellEnd"/>
      <w:r w:rsidRPr="00EA2116">
        <w:rPr>
          <w:rFonts w:cs="Arial"/>
          <w:i/>
          <w:sz w:val="22"/>
          <w:szCs w:val="22"/>
        </w:rPr>
        <w:t>, el siniestro o acción que causaba el menoscabo al patrimonio municipal.</w:t>
      </w:r>
    </w:p>
    <w:p w:rsidR="00B47F2E" w:rsidRPr="00EA2116" w:rsidRDefault="00B47F2E" w:rsidP="00B47F2E">
      <w:pPr>
        <w:spacing w:line="276" w:lineRule="auto"/>
        <w:ind w:left="360"/>
        <w:jc w:val="both"/>
        <w:rPr>
          <w:rFonts w:cs="Arial"/>
          <w:i/>
          <w:sz w:val="22"/>
          <w:szCs w:val="22"/>
        </w:rPr>
      </w:pPr>
    </w:p>
    <w:p w:rsidR="00F00FA0" w:rsidRDefault="00F00FA0" w:rsidP="00B47F2E">
      <w:pPr>
        <w:spacing w:line="276" w:lineRule="auto"/>
        <w:jc w:val="both"/>
        <w:rPr>
          <w:rFonts w:cs="Arial"/>
          <w:i/>
          <w:sz w:val="22"/>
          <w:szCs w:val="22"/>
        </w:rPr>
      </w:pPr>
    </w:p>
    <w:p w:rsidR="00B47F2E" w:rsidRPr="00EA2116" w:rsidRDefault="00B47F2E" w:rsidP="00B47F2E">
      <w:pPr>
        <w:spacing w:line="276" w:lineRule="auto"/>
        <w:jc w:val="both"/>
        <w:rPr>
          <w:rFonts w:cs="Arial"/>
          <w:i/>
          <w:sz w:val="22"/>
          <w:szCs w:val="22"/>
        </w:rPr>
      </w:pPr>
      <w:r w:rsidRPr="00EA2116">
        <w:rPr>
          <w:rFonts w:cs="Arial"/>
          <w:i/>
          <w:sz w:val="22"/>
          <w:szCs w:val="22"/>
        </w:rPr>
        <w:t xml:space="preserve">Por lo anteriormente expuesto y fundado, </w:t>
      </w:r>
      <w:smartTag w:uri="urn:schemas-microsoft-com:office:smarttags" w:element="PersonName">
        <w:smartTagPr>
          <w:attr w:name="ProductID" w:val="la Comisión Edilicia"/>
        </w:smartTagPr>
        <w:r w:rsidRPr="00EA2116">
          <w:rPr>
            <w:rFonts w:cs="Arial"/>
            <w:i/>
            <w:sz w:val="22"/>
            <w:szCs w:val="22"/>
          </w:rPr>
          <w:t>la Comisión Edilicia</w:t>
        </w:r>
      </w:smartTag>
      <w:r w:rsidRPr="00EA2116">
        <w:rPr>
          <w:rFonts w:cs="Arial"/>
          <w:i/>
          <w:sz w:val="22"/>
          <w:szCs w:val="22"/>
        </w:rPr>
        <w:t xml:space="preserve"> de Patrimonio, tiene a bien someter a consideración del Cabildo los siguientes:</w:t>
      </w:r>
    </w:p>
    <w:p w:rsidR="00B47F2E" w:rsidRPr="00EA2116" w:rsidRDefault="00B47F2E" w:rsidP="00B47F2E">
      <w:pPr>
        <w:autoSpaceDE w:val="0"/>
        <w:autoSpaceDN w:val="0"/>
        <w:adjustRightInd w:val="0"/>
        <w:spacing w:line="276" w:lineRule="auto"/>
        <w:jc w:val="center"/>
        <w:rPr>
          <w:rFonts w:cs="Arial"/>
          <w:b/>
          <w:i/>
          <w:sz w:val="22"/>
          <w:szCs w:val="22"/>
        </w:rPr>
      </w:pPr>
    </w:p>
    <w:p w:rsidR="00B47F2E" w:rsidRPr="00EA2116" w:rsidRDefault="00B47F2E" w:rsidP="00B47F2E">
      <w:pPr>
        <w:autoSpaceDE w:val="0"/>
        <w:autoSpaceDN w:val="0"/>
        <w:adjustRightInd w:val="0"/>
        <w:spacing w:line="276" w:lineRule="auto"/>
        <w:jc w:val="center"/>
        <w:rPr>
          <w:rFonts w:cs="Arial"/>
          <w:b/>
          <w:i/>
          <w:sz w:val="22"/>
          <w:szCs w:val="22"/>
        </w:rPr>
      </w:pPr>
    </w:p>
    <w:p w:rsidR="00B47F2E" w:rsidRPr="00EA2116" w:rsidRDefault="00B47F2E" w:rsidP="00B47F2E">
      <w:pPr>
        <w:autoSpaceDE w:val="0"/>
        <w:autoSpaceDN w:val="0"/>
        <w:adjustRightInd w:val="0"/>
        <w:spacing w:line="276" w:lineRule="auto"/>
        <w:jc w:val="center"/>
        <w:rPr>
          <w:rFonts w:cs="Arial"/>
          <w:b/>
          <w:i/>
          <w:sz w:val="22"/>
          <w:szCs w:val="22"/>
        </w:rPr>
      </w:pPr>
      <w:r w:rsidRPr="00EA2116">
        <w:rPr>
          <w:rFonts w:cs="Arial"/>
          <w:b/>
          <w:i/>
          <w:sz w:val="22"/>
          <w:szCs w:val="22"/>
        </w:rPr>
        <w:lastRenderedPageBreak/>
        <w:t>PUNTOS DE ACUERDO</w:t>
      </w:r>
    </w:p>
    <w:p w:rsidR="00B47F2E" w:rsidRPr="00EA2116" w:rsidRDefault="00B47F2E" w:rsidP="00B47F2E">
      <w:pPr>
        <w:autoSpaceDE w:val="0"/>
        <w:autoSpaceDN w:val="0"/>
        <w:adjustRightInd w:val="0"/>
        <w:spacing w:line="276" w:lineRule="auto"/>
        <w:jc w:val="center"/>
        <w:rPr>
          <w:rFonts w:cs="Arial"/>
          <w:b/>
          <w:i/>
          <w:sz w:val="22"/>
          <w:szCs w:val="22"/>
        </w:rPr>
      </w:pPr>
    </w:p>
    <w:p w:rsidR="009D440E" w:rsidRDefault="00B47F2E" w:rsidP="00B47F2E">
      <w:pPr>
        <w:spacing w:line="276" w:lineRule="auto"/>
        <w:jc w:val="both"/>
        <w:rPr>
          <w:rFonts w:cs="Arial"/>
          <w:i/>
          <w:sz w:val="22"/>
          <w:szCs w:val="22"/>
          <w:lang w:val="es-MX"/>
        </w:rPr>
      </w:pPr>
      <w:r w:rsidRPr="00EA2116">
        <w:rPr>
          <w:rFonts w:cs="Arial"/>
          <w:b/>
          <w:i/>
          <w:sz w:val="22"/>
          <w:szCs w:val="22"/>
          <w:lang w:val="es-MX"/>
        </w:rPr>
        <w:t xml:space="preserve">PRIMERO.-   Se ha determinado, procedente </w:t>
      </w:r>
      <w:r w:rsidRPr="00EA2116">
        <w:rPr>
          <w:rFonts w:cs="Arial"/>
          <w:i/>
          <w:sz w:val="22"/>
          <w:szCs w:val="22"/>
          <w:lang w:val="es-MX"/>
        </w:rPr>
        <w:t>la solicitud emitida por la Subdirectora de Patrimonio Municipal, para que se autorice la baja patrimonial y contable por SINIESTRO de 7 bienes muebles municipales, consistentes en unidades vehiculares, toda vez que se han cumplido los requisitos establecidos por los Lineamientos para el registro y control del inventario y la conciliación y desincorporación de bienes muebles e inmuebles para las entidades fiscalizables municipales del Estado de México, publicados en la Gaceta del gobierno del Estado de México, no. 9, el 11 de julio de 2013. - - - - - - - - - - - - - - - - - - - - - - - - - - - - - - - - - - - - - - -  - - - - - - - - - - - - - - - - - - - - - - - - - - - - - - - - - - - - - - - - - - -</w:t>
      </w:r>
      <w:r w:rsidR="009D440E">
        <w:rPr>
          <w:rFonts w:cs="Arial"/>
          <w:i/>
          <w:sz w:val="22"/>
          <w:szCs w:val="22"/>
          <w:lang w:val="es-MX"/>
        </w:rPr>
        <w:t xml:space="preserve"> </w:t>
      </w:r>
      <w:r w:rsidRPr="00EA2116">
        <w:rPr>
          <w:rFonts w:cs="Arial"/>
          <w:i/>
          <w:sz w:val="22"/>
          <w:szCs w:val="22"/>
          <w:lang w:val="es-MX"/>
        </w:rPr>
        <w:t xml:space="preserve">- - - - </w:t>
      </w:r>
    </w:p>
    <w:p w:rsidR="009D440E" w:rsidRDefault="009D440E" w:rsidP="00B47F2E">
      <w:pPr>
        <w:spacing w:line="276" w:lineRule="auto"/>
        <w:jc w:val="both"/>
        <w:rPr>
          <w:rFonts w:cs="Arial"/>
          <w:i/>
          <w:sz w:val="22"/>
          <w:szCs w:val="22"/>
          <w:lang w:val="es-MX"/>
        </w:rPr>
      </w:pPr>
    </w:p>
    <w:p w:rsidR="00B47F2E" w:rsidRDefault="00B47F2E" w:rsidP="00B47F2E">
      <w:pPr>
        <w:spacing w:line="276" w:lineRule="auto"/>
        <w:jc w:val="both"/>
        <w:rPr>
          <w:rFonts w:cs="Arial"/>
          <w:i/>
          <w:sz w:val="22"/>
          <w:szCs w:val="22"/>
          <w:lang w:val="es-MX"/>
        </w:rPr>
      </w:pPr>
      <w:r w:rsidRPr="00EA2116">
        <w:rPr>
          <w:rFonts w:cs="Arial"/>
          <w:b/>
          <w:i/>
          <w:sz w:val="22"/>
          <w:szCs w:val="22"/>
          <w:lang w:val="es-MX"/>
        </w:rPr>
        <w:t>SEGUNDO</w:t>
      </w:r>
      <w:r w:rsidRPr="00EA2116">
        <w:rPr>
          <w:rFonts w:cs="Arial"/>
          <w:i/>
          <w:sz w:val="22"/>
          <w:szCs w:val="22"/>
          <w:lang w:val="es-MX"/>
        </w:rPr>
        <w:t>.-  Se autoriza continuar con la baja patrimonial y contable, de los bienes muebles que se describen y sus valores:</w:t>
      </w:r>
      <w:r w:rsidR="009D440E" w:rsidRPr="009D440E">
        <w:rPr>
          <w:rFonts w:cs="Arial"/>
          <w:i/>
          <w:sz w:val="22"/>
          <w:szCs w:val="22"/>
          <w:lang w:val="es-MX"/>
        </w:rPr>
        <w:t xml:space="preserve"> </w:t>
      </w:r>
      <w:r w:rsidR="009D440E" w:rsidRPr="00EA2116">
        <w:rPr>
          <w:rFonts w:cs="Arial"/>
          <w:i/>
          <w:sz w:val="22"/>
          <w:szCs w:val="22"/>
          <w:lang w:val="es-MX"/>
        </w:rPr>
        <w:t xml:space="preserve">- - - - - - - - - - - - - - - - - - - - - - - - - - - - - - - - - - </w:t>
      </w:r>
      <w:r w:rsidR="009D440E">
        <w:rPr>
          <w:rFonts w:cs="Arial"/>
          <w:i/>
          <w:sz w:val="22"/>
          <w:szCs w:val="22"/>
          <w:lang w:val="es-MX"/>
        </w:rPr>
        <w:t>-</w:t>
      </w:r>
      <w:r w:rsidR="009D440E" w:rsidRPr="00EA2116">
        <w:rPr>
          <w:rFonts w:cs="Arial"/>
          <w:i/>
          <w:sz w:val="22"/>
          <w:szCs w:val="22"/>
          <w:lang w:val="es-MX"/>
        </w:rPr>
        <w:t>-</w:t>
      </w:r>
    </w:p>
    <w:p w:rsidR="009D440E" w:rsidRPr="00EA2116" w:rsidRDefault="009D440E" w:rsidP="00B47F2E">
      <w:pPr>
        <w:spacing w:line="276" w:lineRule="auto"/>
        <w:jc w:val="both"/>
        <w:rPr>
          <w:rFonts w:cs="Arial"/>
          <w:i/>
          <w:sz w:val="22"/>
          <w:szCs w:val="22"/>
          <w:lang w:val="es-MX"/>
        </w:rPr>
      </w:pPr>
    </w:p>
    <w:p w:rsidR="00B47F2E" w:rsidRDefault="00B47F2E" w:rsidP="00B47F2E">
      <w:pPr>
        <w:spacing w:line="276" w:lineRule="auto"/>
        <w:jc w:val="both"/>
        <w:rPr>
          <w:rFonts w:cs="Arial"/>
          <w:sz w:val="20"/>
          <w:lang w:val="es-MX"/>
        </w:rPr>
      </w:pPr>
    </w:p>
    <w:tbl>
      <w:tblPr>
        <w:tblW w:w="0" w:type="auto"/>
        <w:jc w:val="center"/>
        <w:tblInd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2286"/>
        <w:gridCol w:w="1453"/>
        <w:gridCol w:w="2927"/>
      </w:tblGrid>
      <w:tr w:rsidR="00B47F2E" w:rsidRPr="009D440E" w:rsidTr="00EA2116">
        <w:trPr>
          <w:trHeight w:val="344"/>
          <w:jc w:val="center"/>
        </w:trPr>
        <w:tc>
          <w:tcPr>
            <w:tcW w:w="3174" w:type="dxa"/>
            <w:shd w:val="clear" w:color="auto" w:fill="D9D9D9"/>
            <w:vAlign w:val="center"/>
          </w:tcPr>
          <w:p w:rsidR="00B47F2E" w:rsidRPr="009D440E" w:rsidRDefault="00B47F2E" w:rsidP="00EA2116">
            <w:pPr>
              <w:jc w:val="center"/>
              <w:rPr>
                <w:rFonts w:cs="Arial"/>
                <w:b/>
                <w:i/>
                <w:sz w:val="20"/>
                <w:lang w:val="es-MX"/>
              </w:rPr>
            </w:pPr>
            <w:r w:rsidRPr="009D440E">
              <w:rPr>
                <w:rFonts w:cs="Arial"/>
                <w:b/>
                <w:i/>
                <w:sz w:val="20"/>
                <w:lang w:val="es-MX"/>
              </w:rPr>
              <w:t>ACTIVO</w:t>
            </w:r>
          </w:p>
        </w:tc>
        <w:tc>
          <w:tcPr>
            <w:tcW w:w="2248" w:type="dxa"/>
            <w:shd w:val="clear" w:color="auto" w:fill="D9D9D9"/>
            <w:vAlign w:val="center"/>
          </w:tcPr>
          <w:p w:rsidR="00B47F2E" w:rsidRPr="009D440E" w:rsidRDefault="00B47F2E" w:rsidP="00EA2116">
            <w:pPr>
              <w:jc w:val="center"/>
              <w:rPr>
                <w:rFonts w:cs="Arial"/>
                <w:b/>
                <w:i/>
                <w:sz w:val="20"/>
                <w:lang w:val="es-MX"/>
              </w:rPr>
            </w:pPr>
            <w:r w:rsidRPr="009D440E">
              <w:rPr>
                <w:rFonts w:cs="Arial"/>
                <w:b/>
                <w:i/>
                <w:sz w:val="20"/>
                <w:lang w:val="es-MX"/>
              </w:rPr>
              <w:t>SERIE</w:t>
            </w:r>
          </w:p>
        </w:tc>
        <w:tc>
          <w:tcPr>
            <w:tcW w:w="1453" w:type="dxa"/>
            <w:shd w:val="clear" w:color="auto" w:fill="D9D9D9"/>
            <w:vAlign w:val="center"/>
          </w:tcPr>
          <w:p w:rsidR="00B47F2E" w:rsidRPr="009D440E" w:rsidRDefault="00B47F2E" w:rsidP="00EA2116">
            <w:pPr>
              <w:jc w:val="center"/>
              <w:rPr>
                <w:rFonts w:cs="Arial"/>
                <w:b/>
                <w:i/>
                <w:sz w:val="20"/>
                <w:lang w:val="es-MX"/>
              </w:rPr>
            </w:pPr>
            <w:r w:rsidRPr="009D440E">
              <w:rPr>
                <w:rFonts w:cs="Arial"/>
                <w:b/>
                <w:i/>
                <w:sz w:val="20"/>
                <w:lang w:val="es-MX"/>
              </w:rPr>
              <w:t>INVENTARIO</w:t>
            </w:r>
          </w:p>
        </w:tc>
        <w:tc>
          <w:tcPr>
            <w:tcW w:w="2927" w:type="dxa"/>
            <w:shd w:val="clear" w:color="auto" w:fill="D9D9D9"/>
            <w:vAlign w:val="center"/>
          </w:tcPr>
          <w:p w:rsidR="00B47F2E" w:rsidRPr="009D440E" w:rsidRDefault="00B47F2E" w:rsidP="00EA2116">
            <w:pPr>
              <w:jc w:val="center"/>
              <w:rPr>
                <w:rFonts w:cs="Arial"/>
                <w:b/>
                <w:i/>
                <w:sz w:val="20"/>
                <w:lang w:val="es-MX"/>
              </w:rPr>
            </w:pPr>
            <w:r w:rsidRPr="009D440E">
              <w:rPr>
                <w:rFonts w:cs="Arial"/>
                <w:b/>
                <w:i/>
                <w:sz w:val="20"/>
                <w:lang w:val="es-MX"/>
              </w:rPr>
              <w:t>VALOR FACTURA</w:t>
            </w:r>
          </w:p>
        </w:tc>
      </w:tr>
      <w:tr w:rsidR="00B47F2E" w:rsidRPr="009D440E" w:rsidTr="00EA2116">
        <w:trPr>
          <w:trHeight w:val="923"/>
          <w:jc w:val="center"/>
        </w:trPr>
        <w:tc>
          <w:tcPr>
            <w:tcW w:w="3174" w:type="dxa"/>
            <w:shd w:val="clear" w:color="auto" w:fill="auto"/>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AUTOMOVIL TIPO TSURU GSII</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Marca: </w:t>
            </w:r>
            <w:r w:rsidRPr="009D440E">
              <w:rPr>
                <w:rFonts w:cs="Arial"/>
                <w:i/>
                <w:sz w:val="20"/>
                <w:lang w:val="es-MX"/>
              </w:rPr>
              <w:t>NISSAN</w:t>
            </w:r>
          </w:p>
          <w:p w:rsidR="00B47F2E" w:rsidRPr="009D440E" w:rsidRDefault="00B47F2E" w:rsidP="00EA2116">
            <w:pPr>
              <w:spacing w:line="276" w:lineRule="auto"/>
              <w:jc w:val="center"/>
              <w:rPr>
                <w:rFonts w:cs="Arial"/>
                <w:b/>
                <w:i/>
                <w:sz w:val="20"/>
                <w:lang w:val="es-MX"/>
              </w:rPr>
            </w:pPr>
            <w:r w:rsidRPr="009D440E">
              <w:rPr>
                <w:rFonts w:cs="Arial"/>
                <w:b/>
                <w:i/>
                <w:sz w:val="20"/>
                <w:lang w:val="es-MX"/>
              </w:rPr>
              <w:t>Modelo:</w:t>
            </w:r>
            <w:r w:rsidRPr="009D440E">
              <w:rPr>
                <w:rFonts w:cs="Arial"/>
                <w:i/>
                <w:sz w:val="20"/>
                <w:lang w:val="es-MX"/>
              </w:rPr>
              <w:t>2006</w:t>
            </w:r>
          </w:p>
          <w:p w:rsidR="00B47F2E" w:rsidRPr="009D440E" w:rsidRDefault="00B47F2E" w:rsidP="00EA2116">
            <w:pPr>
              <w:jc w:val="center"/>
              <w:rPr>
                <w:rFonts w:cs="Arial"/>
                <w:b/>
                <w:i/>
                <w:sz w:val="20"/>
                <w:lang w:val="es-MX"/>
              </w:rPr>
            </w:pPr>
            <w:r w:rsidRPr="009D440E">
              <w:rPr>
                <w:rFonts w:cs="Arial"/>
                <w:b/>
                <w:i/>
                <w:sz w:val="20"/>
                <w:lang w:val="es-MX"/>
              </w:rPr>
              <w:t xml:space="preserve">N° Económico: </w:t>
            </w:r>
            <w:r w:rsidRPr="009D440E">
              <w:rPr>
                <w:rFonts w:cs="Arial"/>
                <w:i/>
                <w:sz w:val="20"/>
                <w:lang w:val="es-MX"/>
              </w:rPr>
              <w:t>UPC-125</w:t>
            </w:r>
          </w:p>
        </w:tc>
        <w:tc>
          <w:tcPr>
            <w:tcW w:w="2248" w:type="dxa"/>
            <w:shd w:val="clear" w:color="auto" w:fill="auto"/>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3N1EB31S26K361333</w:t>
            </w:r>
          </w:p>
        </w:tc>
        <w:tc>
          <w:tcPr>
            <w:tcW w:w="1453" w:type="dxa"/>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ATI 100 Q00 022671</w:t>
            </w:r>
          </w:p>
        </w:tc>
        <w:tc>
          <w:tcPr>
            <w:tcW w:w="2927" w:type="dxa"/>
            <w:vAlign w:val="center"/>
          </w:tcPr>
          <w:p w:rsidR="00B47F2E" w:rsidRPr="009D440E" w:rsidRDefault="00B47F2E" w:rsidP="00EA2116">
            <w:pPr>
              <w:tabs>
                <w:tab w:val="left" w:pos="3915"/>
              </w:tabs>
              <w:spacing w:line="276" w:lineRule="auto"/>
              <w:jc w:val="center"/>
              <w:rPr>
                <w:rFonts w:cs="Arial"/>
                <w:i/>
                <w:sz w:val="20"/>
                <w:lang w:val="es-MX"/>
              </w:rPr>
            </w:pPr>
          </w:p>
          <w:p w:rsidR="00B47F2E" w:rsidRPr="009D440E" w:rsidRDefault="00B47F2E" w:rsidP="00EA2116">
            <w:pPr>
              <w:tabs>
                <w:tab w:val="left" w:pos="3915"/>
              </w:tabs>
              <w:spacing w:line="276" w:lineRule="auto"/>
              <w:jc w:val="center"/>
              <w:rPr>
                <w:rFonts w:cs="Arial"/>
                <w:i/>
                <w:sz w:val="20"/>
                <w:lang w:val="es-MX"/>
              </w:rPr>
            </w:pPr>
            <w:r w:rsidRPr="009D440E">
              <w:rPr>
                <w:rFonts w:cs="Arial"/>
                <w:i/>
                <w:sz w:val="20"/>
                <w:lang w:val="es-MX"/>
              </w:rPr>
              <w:t>$144,500.00                       (Ciento cuarenta y cuatro mil quinientos pesos 00/100 m.n.)</w:t>
            </w:r>
          </w:p>
          <w:p w:rsidR="00B47F2E" w:rsidRPr="009D440E" w:rsidRDefault="00B47F2E" w:rsidP="00EA2116">
            <w:pPr>
              <w:spacing w:line="276" w:lineRule="auto"/>
              <w:jc w:val="center"/>
              <w:rPr>
                <w:rFonts w:cs="Arial"/>
                <w:i/>
                <w:sz w:val="20"/>
                <w:lang w:val="es-MX"/>
              </w:rPr>
            </w:pPr>
            <w:r w:rsidRPr="009D440E">
              <w:rPr>
                <w:rFonts w:cs="Arial"/>
                <w:i/>
                <w:sz w:val="20"/>
                <w:lang w:val="es-MX"/>
              </w:rPr>
              <w:t>IVA INCLUIDO</w:t>
            </w:r>
          </w:p>
        </w:tc>
      </w:tr>
      <w:tr w:rsidR="00B47F2E" w:rsidRPr="009D440E" w:rsidTr="00EA2116">
        <w:tblPrEx>
          <w:tblCellMar>
            <w:left w:w="70" w:type="dxa"/>
            <w:right w:w="70" w:type="dxa"/>
          </w:tblCellMar>
          <w:tblLook w:val="0000" w:firstRow="0" w:lastRow="0" w:firstColumn="0" w:lastColumn="0" w:noHBand="0" w:noVBand="0"/>
        </w:tblPrEx>
        <w:trPr>
          <w:trHeight w:val="1006"/>
          <w:jc w:val="center"/>
        </w:trPr>
        <w:tc>
          <w:tcPr>
            <w:tcW w:w="3174"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AUTOMOVIL TIPO ADVENGER</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Marca: </w:t>
            </w:r>
            <w:r w:rsidRPr="009D440E">
              <w:rPr>
                <w:rFonts w:cs="Arial"/>
                <w:i/>
                <w:sz w:val="20"/>
                <w:lang w:val="es-MX"/>
              </w:rPr>
              <w:t>DODGE</w:t>
            </w:r>
          </w:p>
          <w:p w:rsidR="00B47F2E" w:rsidRPr="009D440E" w:rsidRDefault="00B47F2E" w:rsidP="00EA2116">
            <w:pPr>
              <w:spacing w:line="276" w:lineRule="auto"/>
              <w:jc w:val="center"/>
              <w:rPr>
                <w:rFonts w:cs="Arial"/>
                <w:b/>
                <w:i/>
                <w:sz w:val="20"/>
                <w:lang w:val="es-MX"/>
              </w:rPr>
            </w:pPr>
            <w:r w:rsidRPr="009D440E">
              <w:rPr>
                <w:rFonts w:cs="Arial"/>
                <w:b/>
                <w:i/>
                <w:sz w:val="20"/>
                <w:lang w:val="es-MX"/>
              </w:rPr>
              <w:t>Modelo:</w:t>
            </w:r>
            <w:r w:rsidRPr="009D440E">
              <w:rPr>
                <w:rFonts w:cs="Arial"/>
                <w:i/>
                <w:sz w:val="20"/>
                <w:lang w:val="es-MX"/>
              </w:rPr>
              <w:t>2009</w:t>
            </w:r>
          </w:p>
          <w:p w:rsidR="00B47F2E" w:rsidRPr="009D440E" w:rsidRDefault="00B47F2E" w:rsidP="00EA2116">
            <w:pPr>
              <w:spacing w:line="276" w:lineRule="auto"/>
              <w:jc w:val="center"/>
              <w:rPr>
                <w:rFonts w:cs="Arial"/>
                <w:b/>
                <w:i/>
                <w:sz w:val="20"/>
                <w:lang w:val="es-MX"/>
              </w:rPr>
            </w:pPr>
            <w:r w:rsidRPr="009D440E">
              <w:rPr>
                <w:rFonts w:cs="Arial"/>
                <w:b/>
                <w:i/>
                <w:sz w:val="20"/>
                <w:lang w:val="es-MX"/>
              </w:rPr>
              <w:t>N° Económico:</w:t>
            </w:r>
          </w:p>
          <w:p w:rsidR="00B47F2E" w:rsidRPr="009D440E" w:rsidRDefault="00B47F2E" w:rsidP="00EA2116">
            <w:pPr>
              <w:autoSpaceDE w:val="0"/>
              <w:autoSpaceDN w:val="0"/>
              <w:adjustRightInd w:val="0"/>
              <w:spacing w:line="276" w:lineRule="auto"/>
              <w:jc w:val="center"/>
              <w:rPr>
                <w:rFonts w:cs="Arial"/>
                <w:b/>
                <w:i/>
                <w:sz w:val="20"/>
                <w:lang w:val="es-MX"/>
              </w:rPr>
            </w:pPr>
            <w:r w:rsidRPr="009D440E">
              <w:rPr>
                <w:rFonts w:cs="Arial"/>
                <w:i/>
                <w:sz w:val="20"/>
                <w:lang w:val="es-MX"/>
              </w:rPr>
              <w:t>UPC-109</w:t>
            </w:r>
          </w:p>
        </w:tc>
        <w:tc>
          <w:tcPr>
            <w:tcW w:w="2248"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1B3KC46B89N505141</w:t>
            </w:r>
          </w:p>
        </w:tc>
        <w:tc>
          <w:tcPr>
            <w:tcW w:w="1453"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ATI 0 100 Q00 25365</w:t>
            </w:r>
          </w:p>
        </w:tc>
        <w:tc>
          <w:tcPr>
            <w:tcW w:w="2927"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$274,929.36</w:t>
            </w:r>
          </w:p>
          <w:p w:rsidR="00B47F2E" w:rsidRPr="009D440E" w:rsidRDefault="00B47F2E" w:rsidP="00EA2116">
            <w:pPr>
              <w:spacing w:line="276" w:lineRule="auto"/>
              <w:jc w:val="center"/>
              <w:rPr>
                <w:rFonts w:cs="Arial"/>
                <w:i/>
                <w:sz w:val="20"/>
                <w:lang w:val="es-MX"/>
              </w:rPr>
            </w:pPr>
            <w:r w:rsidRPr="009D440E">
              <w:rPr>
                <w:rFonts w:cs="Arial"/>
                <w:i/>
                <w:sz w:val="20"/>
                <w:lang w:val="es-MX"/>
              </w:rPr>
              <w:t>(Doscientos setenta y cuatro mil novecientos veintinueve pesos 36/100 m.n.)</w:t>
            </w:r>
          </w:p>
          <w:p w:rsidR="00B47F2E" w:rsidRPr="009D440E" w:rsidRDefault="00B47F2E" w:rsidP="00EA2116">
            <w:pPr>
              <w:spacing w:line="276" w:lineRule="auto"/>
              <w:jc w:val="center"/>
              <w:rPr>
                <w:rFonts w:cs="Arial"/>
                <w:i/>
                <w:sz w:val="20"/>
                <w:lang w:val="es-MX"/>
              </w:rPr>
            </w:pPr>
            <w:r w:rsidRPr="009D440E">
              <w:rPr>
                <w:rFonts w:cs="Arial"/>
                <w:i/>
                <w:sz w:val="20"/>
                <w:lang w:val="es-MX"/>
              </w:rPr>
              <w:t>IVA INCLUIDO</w:t>
            </w:r>
          </w:p>
        </w:tc>
      </w:tr>
      <w:tr w:rsidR="00B47F2E" w:rsidRPr="009D440E" w:rsidTr="00EA2116">
        <w:tblPrEx>
          <w:tblCellMar>
            <w:left w:w="70" w:type="dxa"/>
            <w:right w:w="70" w:type="dxa"/>
          </w:tblCellMar>
          <w:tblLook w:val="0000" w:firstRow="0" w:lastRow="0" w:firstColumn="0" w:lastColumn="0" w:noHBand="0" w:noVBand="0"/>
        </w:tblPrEx>
        <w:trPr>
          <w:trHeight w:val="1097"/>
          <w:jc w:val="center"/>
        </w:trPr>
        <w:tc>
          <w:tcPr>
            <w:tcW w:w="3174" w:type="dxa"/>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AUTOMOVIL TIPO TSURU GSII</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Marca: </w:t>
            </w:r>
            <w:r w:rsidRPr="009D440E">
              <w:rPr>
                <w:rFonts w:cs="Arial"/>
                <w:i/>
                <w:sz w:val="20"/>
                <w:lang w:val="es-MX"/>
              </w:rPr>
              <w:t>NISSAN</w:t>
            </w:r>
          </w:p>
          <w:p w:rsidR="00B47F2E" w:rsidRPr="009D440E" w:rsidRDefault="00B47F2E" w:rsidP="00EA2116">
            <w:pPr>
              <w:spacing w:line="276" w:lineRule="auto"/>
              <w:jc w:val="center"/>
              <w:rPr>
                <w:rFonts w:cs="Arial"/>
                <w:b/>
                <w:i/>
                <w:sz w:val="20"/>
                <w:lang w:val="es-MX"/>
              </w:rPr>
            </w:pPr>
            <w:r w:rsidRPr="009D440E">
              <w:rPr>
                <w:rFonts w:cs="Arial"/>
                <w:b/>
                <w:i/>
                <w:sz w:val="20"/>
                <w:lang w:val="es-MX"/>
              </w:rPr>
              <w:t>Modelo:</w:t>
            </w:r>
            <w:r w:rsidRPr="009D440E">
              <w:rPr>
                <w:rFonts w:cs="Arial"/>
                <w:i/>
                <w:sz w:val="20"/>
                <w:lang w:val="es-MX"/>
              </w:rPr>
              <w:t>2006</w:t>
            </w:r>
          </w:p>
          <w:p w:rsidR="00B47F2E" w:rsidRPr="009D440E" w:rsidRDefault="00B47F2E" w:rsidP="00EA2116">
            <w:pPr>
              <w:spacing w:line="276" w:lineRule="auto"/>
              <w:jc w:val="center"/>
              <w:rPr>
                <w:rFonts w:cs="Arial"/>
                <w:b/>
                <w:i/>
                <w:sz w:val="20"/>
                <w:lang w:val="es-MX"/>
              </w:rPr>
            </w:pPr>
            <w:r w:rsidRPr="009D440E">
              <w:rPr>
                <w:rFonts w:cs="Arial"/>
                <w:b/>
                <w:i/>
                <w:sz w:val="20"/>
                <w:lang w:val="es-MX"/>
              </w:rPr>
              <w:t>N° Económico:</w:t>
            </w:r>
          </w:p>
          <w:p w:rsidR="00B47F2E" w:rsidRPr="009D440E" w:rsidRDefault="00B47F2E" w:rsidP="00EA2116">
            <w:pPr>
              <w:autoSpaceDE w:val="0"/>
              <w:autoSpaceDN w:val="0"/>
              <w:adjustRightInd w:val="0"/>
              <w:spacing w:line="276" w:lineRule="auto"/>
              <w:jc w:val="center"/>
              <w:rPr>
                <w:rFonts w:cs="Arial"/>
                <w:b/>
                <w:i/>
                <w:sz w:val="20"/>
                <w:lang w:val="es-MX"/>
              </w:rPr>
            </w:pPr>
            <w:r w:rsidRPr="009D440E">
              <w:rPr>
                <w:rFonts w:cs="Arial"/>
                <w:i/>
                <w:sz w:val="20"/>
                <w:lang w:val="es-MX"/>
              </w:rPr>
              <w:t>UPC-II-141</w:t>
            </w:r>
          </w:p>
        </w:tc>
        <w:tc>
          <w:tcPr>
            <w:tcW w:w="2248"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3N1EB31S06K361346</w:t>
            </w:r>
          </w:p>
        </w:tc>
        <w:tc>
          <w:tcPr>
            <w:tcW w:w="1453"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ATI 100 Q00 22665</w:t>
            </w:r>
          </w:p>
        </w:tc>
        <w:tc>
          <w:tcPr>
            <w:tcW w:w="2927"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$144,500.00</w:t>
            </w:r>
          </w:p>
          <w:p w:rsidR="00B47F2E" w:rsidRPr="009D440E" w:rsidRDefault="00B47F2E" w:rsidP="00EA2116">
            <w:pPr>
              <w:spacing w:line="276" w:lineRule="auto"/>
              <w:jc w:val="center"/>
              <w:rPr>
                <w:rFonts w:cs="Arial"/>
                <w:i/>
                <w:sz w:val="20"/>
                <w:lang w:val="es-MX"/>
              </w:rPr>
            </w:pPr>
            <w:r w:rsidRPr="009D440E">
              <w:rPr>
                <w:rFonts w:cs="Arial"/>
                <w:i/>
                <w:sz w:val="20"/>
                <w:lang w:val="es-MX"/>
              </w:rPr>
              <w:t>(Ciento cuarenta y cuatro mil quinientos pesos 00/100 m.n.)</w:t>
            </w:r>
          </w:p>
          <w:p w:rsidR="00B47F2E" w:rsidRPr="009D440E" w:rsidRDefault="00B47F2E" w:rsidP="00EA2116">
            <w:pPr>
              <w:spacing w:line="276" w:lineRule="auto"/>
              <w:jc w:val="center"/>
              <w:rPr>
                <w:rFonts w:cs="Arial"/>
                <w:i/>
                <w:sz w:val="20"/>
                <w:lang w:val="es-MX"/>
              </w:rPr>
            </w:pPr>
            <w:r w:rsidRPr="009D440E">
              <w:rPr>
                <w:rFonts w:cs="Arial"/>
                <w:i/>
                <w:sz w:val="20"/>
                <w:lang w:val="es-MX"/>
              </w:rPr>
              <w:t>IVA INCLUIDO</w:t>
            </w:r>
          </w:p>
        </w:tc>
      </w:tr>
      <w:tr w:rsidR="00B47F2E" w:rsidRPr="009D440E" w:rsidTr="00EA2116">
        <w:tblPrEx>
          <w:tblCellMar>
            <w:left w:w="70" w:type="dxa"/>
            <w:right w:w="70" w:type="dxa"/>
          </w:tblCellMar>
          <w:tblLook w:val="0000" w:firstRow="0" w:lastRow="0" w:firstColumn="0" w:lastColumn="0" w:noHBand="0" w:noVBand="0"/>
        </w:tblPrEx>
        <w:trPr>
          <w:trHeight w:val="889"/>
          <w:jc w:val="center"/>
        </w:trPr>
        <w:tc>
          <w:tcPr>
            <w:tcW w:w="3174" w:type="dxa"/>
            <w:vAlign w:val="center"/>
          </w:tcPr>
          <w:p w:rsidR="00B47F2E" w:rsidRPr="009D440E" w:rsidRDefault="00B47F2E" w:rsidP="00EA2116">
            <w:pPr>
              <w:autoSpaceDE w:val="0"/>
              <w:autoSpaceDN w:val="0"/>
              <w:adjustRightInd w:val="0"/>
              <w:spacing w:line="276" w:lineRule="auto"/>
              <w:jc w:val="center"/>
              <w:rPr>
                <w:rFonts w:cs="Arial"/>
                <w:b/>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AUTOMOVIL TIPO IKON</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Marca: </w:t>
            </w:r>
            <w:r w:rsidRPr="009D440E">
              <w:rPr>
                <w:rFonts w:cs="Arial"/>
                <w:i/>
                <w:sz w:val="20"/>
                <w:lang w:val="es-MX"/>
              </w:rPr>
              <w:t>FORD</w:t>
            </w:r>
          </w:p>
          <w:p w:rsidR="00B47F2E" w:rsidRPr="009D440E" w:rsidRDefault="00B47F2E" w:rsidP="00EA2116">
            <w:pPr>
              <w:spacing w:line="276" w:lineRule="auto"/>
              <w:jc w:val="center"/>
              <w:rPr>
                <w:rFonts w:cs="Arial"/>
                <w:b/>
                <w:i/>
                <w:sz w:val="20"/>
                <w:lang w:val="es-MX"/>
              </w:rPr>
            </w:pPr>
            <w:r w:rsidRPr="009D440E">
              <w:rPr>
                <w:rFonts w:cs="Arial"/>
                <w:b/>
                <w:i/>
                <w:sz w:val="20"/>
                <w:lang w:val="es-MX"/>
              </w:rPr>
              <w:t>Modelo:</w:t>
            </w:r>
            <w:r w:rsidRPr="009D440E">
              <w:rPr>
                <w:rFonts w:cs="Arial"/>
                <w:i/>
                <w:sz w:val="20"/>
                <w:lang w:val="es-MX"/>
              </w:rPr>
              <w:t>2012 FIESTA IKON</w:t>
            </w:r>
          </w:p>
          <w:p w:rsidR="00B47F2E" w:rsidRPr="009D440E" w:rsidRDefault="00B47F2E" w:rsidP="00EA2116">
            <w:pPr>
              <w:spacing w:line="276" w:lineRule="auto"/>
              <w:jc w:val="center"/>
              <w:rPr>
                <w:rFonts w:cs="Arial"/>
                <w:b/>
                <w:i/>
                <w:sz w:val="20"/>
                <w:lang w:val="es-MX"/>
              </w:rPr>
            </w:pPr>
            <w:r w:rsidRPr="009D440E">
              <w:rPr>
                <w:rFonts w:cs="Arial"/>
                <w:b/>
                <w:i/>
                <w:sz w:val="20"/>
                <w:lang w:val="es-MX"/>
              </w:rPr>
              <w:t>N° Económico:</w:t>
            </w:r>
          </w:p>
          <w:p w:rsidR="00B47F2E" w:rsidRPr="009D440E" w:rsidRDefault="00B47F2E" w:rsidP="00EA2116">
            <w:pPr>
              <w:autoSpaceDE w:val="0"/>
              <w:autoSpaceDN w:val="0"/>
              <w:adjustRightInd w:val="0"/>
              <w:spacing w:line="276" w:lineRule="auto"/>
              <w:jc w:val="center"/>
              <w:rPr>
                <w:rFonts w:cs="Arial"/>
                <w:b/>
                <w:i/>
                <w:sz w:val="20"/>
                <w:lang w:val="es-MX"/>
              </w:rPr>
            </w:pPr>
            <w:r w:rsidRPr="009D440E">
              <w:rPr>
                <w:rFonts w:cs="Arial"/>
                <w:i/>
                <w:sz w:val="20"/>
                <w:lang w:val="es-MX"/>
              </w:rPr>
              <w:t>UPC-I-360</w:t>
            </w:r>
          </w:p>
        </w:tc>
        <w:tc>
          <w:tcPr>
            <w:tcW w:w="2248"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9BFBP1AN7B8173402</w:t>
            </w:r>
          </w:p>
        </w:tc>
        <w:tc>
          <w:tcPr>
            <w:tcW w:w="1453"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ATI 100 Q00 29618</w:t>
            </w:r>
          </w:p>
        </w:tc>
        <w:tc>
          <w:tcPr>
            <w:tcW w:w="2927"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$227,708.00</w:t>
            </w:r>
          </w:p>
          <w:p w:rsidR="00B47F2E" w:rsidRPr="009D440E" w:rsidRDefault="00B47F2E" w:rsidP="00EA2116">
            <w:pPr>
              <w:spacing w:line="276" w:lineRule="auto"/>
              <w:jc w:val="center"/>
              <w:rPr>
                <w:rFonts w:cs="Arial"/>
                <w:i/>
                <w:sz w:val="20"/>
                <w:lang w:val="es-MX"/>
              </w:rPr>
            </w:pPr>
            <w:r w:rsidRPr="009D440E">
              <w:rPr>
                <w:rFonts w:cs="Arial"/>
                <w:i/>
                <w:sz w:val="20"/>
                <w:lang w:val="es-MX"/>
              </w:rPr>
              <w:t>(Doscientos veintisiete mil setecientos ocho pesos 00/100 m.n.)</w:t>
            </w:r>
          </w:p>
          <w:p w:rsidR="00B47F2E" w:rsidRPr="009D440E" w:rsidRDefault="00B47F2E" w:rsidP="00EA2116">
            <w:pPr>
              <w:spacing w:line="276" w:lineRule="auto"/>
              <w:jc w:val="center"/>
              <w:rPr>
                <w:rFonts w:cs="Arial"/>
                <w:i/>
                <w:sz w:val="20"/>
                <w:lang w:val="es-MX"/>
              </w:rPr>
            </w:pPr>
            <w:r w:rsidRPr="009D440E">
              <w:rPr>
                <w:rFonts w:cs="Arial"/>
                <w:i/>
                <w:sz w:val="20"/>
                <w:lang w:val="es-MX"/>
              </w:rPr>
              <w:t>IVA INCLUIDO</w:t>
            </w:r>
          </w:p>
        </w:tc>
      </w:tr>
      <w:tr w:rsidR="00B47F2E" w:rsidRPr="009D440E" w:rsidTr="00EA2116">
        <w:tblPrEx>
          <w:tblCellMar>
            <w:left w:w="70" w:type="dxa"/>
            <w:right w:w="70" w:type="dxa"/>
          </w:tblCellMar>
          <w:tblLook w:val="0000" w:firstRow="0" w:lastRow="0" w:firstColumn="0" w:lastColumn="0" w:noHBand="0" w:noVBand="0"/>
        </w:tblPrEx>
        <w:trPr>
          <w:trHeight w:val="939"/>
          <w:jc w:val="center"/>
        </w:trPr>
        <w:tc>
          <w:tcPr>
            <w:tcW w:w="3174" w:type="dxa"/>
            <w:vAlign w:val="center"/>
          </w:tcPr>
          <w:p w:rsidR="00B47F2E" w:rsidRPr="009D440E" w:rsidRDefault="00B47F2E" w:rsidP="00EA2116">
            <w:pPr>
              <w:autoSpaceDE w:val="0"/>
              <w:autoSpaceDN w:val="0"/>
              <w:adjustRightInd w:val="0"/>
              <w:spacing w:line="276" w:lineRule="auto"/>
              <w:jc w:val="center"/>
              <w:rPr>
                <w:rFonts w:cs="Arial"/>
                <w:b/>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AUTOMOVIL TIPO TSURU</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Marca: </w:t>
            </w:r>
            <w:r w:rsidRPr="009D440E">
              <w:rPr>
                <w:rFonts w:cs="Arial"/>
                <w:i/>
                <w:sz w:val="20"/>
                <w:lang w:val="es-MX"/>
              </w:rPr>
              <w:t>NISSAN</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Modelo: </w:t>
            </w:r>
            <w:r w:rsidRPr="009D440E">
              <w:rPr>
                <w:rFonts w:cs="Arial"/>
                <w:i/>
                <w:sz w:val="20"/>
                <w:lang w:val="es-MX"/>
              </w:rPr>
              <w:t>1996</w:t>
            </w:r>
          </w:p>
          <w:p w:rsidR="00B47F2E" w:rsidRPr="009D440E" w:rsidRDefault="00B47F2E" w:rsidP="00EA2116">
            <w:pPr>
              <w:autoSpaceDE w:val="0"/>
              <w:autoSpaceDN w:val="0"/>
              <w:adjustRightInd w:val="0"/>
              <w:spacing w:line="276" w:lineRule="auto"/>
              <w:jc w:val="center"/>
              <w:rPr>
                <w:rFonts w:cs="Arial"/>
                <w:b/>
                <w:i/>
                <w:sz w:val="20"/>
                <w:lang w:val="es-MX"/>
              </w:rPr>
            </w:pPr>
            <w:r w:rsidRPr="009D440E">
              <w:rPr>
                <w:rFonts w:cs="Arial"/>
                <w:b/>
                <w:i/>
                <w:sz w:val="20"/>
                <w:lang w:val="es-MX"/>
              </w:rPr>
              <w:t xml:space="preserve">N° Económico: </w:t>
            </w:r>
            <w:r w:rsidRPr="009D440E">
              <w:rPr>
                <w:rFonts w:cs="Arial"/>
                <w:i/>
                <w:sz w:val="20"/>
                <w:lang w:val="es-MX"/>
              </w:rPr>
              <w:t>PM-171</w:t>
            </w:r>
          </w:p>
        </w:tc>
        <w:tc>
          <w:tcPr>
            <w:tcW w:w="2248"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65BAYB13501294</w:t>
            </w:r>
          </w:p>
        </w:tc>
        <w:tc>
          <w:tcPr>
            <w:tcW w:w="1453"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ATI 100 A00 000006</w:t>
            </w:r>
          </w:p>
        </w:tc>
        <w:tc>
          <w:tcPr>
            <w:tcW w:w="2927" w:type="dxa"/>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$52,650.00</w:t>
            </w:r>
          </w:p>
          <w:p w:rsidR="00B47F2E" w:rsidRPr="009D440E" w:rsidRDefault="00B47F2E" w:rsidP="00EA2116">
            <w:pPr>
              <w:spacing w:line="276" w:lineRule="auto"/>
              <w:jc w:val="center"/>
              <w:rPr>
                <w:rFonts w:cs="Arial"/>
                <w:i/>
                <w:sz w:val="20"/>
                <w:lang w:val="es-MX"/>
              </w:rPr>
            </w:pPr>
            <w:r w:rsidRPr="009D440E">
              <w:rPr>
                <w:rFonts w:cs="Arial"/>
                <w:i/>
                <w:sz w:val="20"/>
                <w:lang w:val="es-MX"/>
              </w:rPr>
              <w:t>(Cincuenta y dos mil seiscientos cincuenta pesos 00/100 m.n.)</w:t>
            </w:r>
          </w:p>
          <w:p w:rsidR="00B47F2E" w:rsidRPr="009D440E" w:rsidRDefault="00B47F2E" w:rsidP="00EA2116">
            <w:pPr>
              <w:spacing w:line="276" w:lineRule="auto"/>
              <w:jc w:val="center"/>
              <w:rPr>
                <w:rFonts w:cs="Arial"/>
                <w:i/>
                <w:sz w:val="20"/>
                <w:lang w:val="es-MX"/>
              </w:rPr>
            </w:pPr>
            <w:r w:rsidRPr="009D440E">
              <w:rPr>
                <w:rFonts w:cs="Arial"/>
                <w:i/>
                <w:sz w:val="20"/>
                <w:lang w:val="es-MX"/>
              </w:rPr>
              <w:t>IVA INCLUIDO</w:t>
            </w:r>
          </w:p>
        </w:tc>
      </w:tr>
      <w:tr w:rsidR="00B47F2E" w:rsidRPr="009D440E" w:rsidTr="00EA2116">
        <w:tblPrEx>
          <w:tblCellMar>
            <w:left w:w="70" w:type="dxa"/>
            <w:right w:w="70" w:type="dxa"/>
          </w:tblCellMar>
          <w:tblLook w:val="0000" w:firstRow="0" w:lastRow="0" w:firstColumn="0" w:lastColumn="0" w:noHBand="0" w:noVBand="0"/>
        </w:tblPrEx>
        <w:trPr>
          <w:trHeight w:val="936"/>
          <w:jc w:val="center"/>
        </w:trPr>
        <w:tc>
          <w:tcPr>
            <w:tcW w:w="3174" w:type="dxa"/>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CAMIONETA TIPO  F-250</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Marca: </w:t>
            </w:r>
            <w:r w:rsidRPr="009D440E">
              <w:rPr>
                <w:rFonts w:cs="Arial"/>
                <w:i/>
                <w:sz w:val="20"/>
                <w:lang w:val="es-MX"/>
              </w:rPr>
              <w:t>FORD</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Modelo: </w:t>
            </w:r>
            <w:r w:rsidRPr="009D440E">
              <w:rPr>
                <w:rFonts w:cs="Arial"/>
                <w:i/>
                <w:sz w:val="20"/>
                <w:lang w:val="es-MX"/>
              </w:rPr>
              <w:t>2005</w:t>
            </w:r>
          </w:p>
          <w:p w:rsidR="00B47F2E" w:rsidRPr="009D440E" w:rsidRDefault="00B47F2E" w:rsidP="00EA2116">
            <w:pPr>
              <w:autoSpaceDE w:val="0"/>
              <w:autoSpaceDN w:val="0"/>
              <w:adjustRightInd w:val="0"/>
              <w:spacing w:line="276" w:lineRule="auto"/>
              <w:jc w:val="center"/>
              <w:rPr>
                <w:rFonts w:cs="Arial"/>
                <w:b/>
                <w:i/>
                <w:sz w:val="20"/>
                <w:lang w:val="es-MX"/>
              </w:rPr>
            </w:pPr>
            <w:r w:rsidRPr="009D440E">
              <w:rPr>
                <w:rFonts w:cs="Arial"/>
                <w:b/>
                <w:i/>
                <w:sz w:val="20"/>
                <w:lang w:val="es-MX"/>
              </w:rPr>
              <w:t>N° Económico:</w:t>
            </w:r>
            <w:r w:rsidRPr="009D440E">
              <w:rPr>
                <w:rFonts w:cs="Arial"/>
                <w:i/>
                <w:sz w:val="20"/>
                <w:lang w:val="es-MX"/>
              </w:rPr>
              <w:t>SPL-150</w:t>
            </w:r>
          </w:p>
        </w:tc>
        <w:tc>
          <w:tcPr>
            <w:tcW w:w="2248"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3FTEF17W65MA03834</w:t>
            </w:r>
          </w:p>
        </w:tc>
        <w:tc>
          <w:tcPr>
            <w:tcW w:w="1453"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ATI 100 H00 18733</w:t>
            </w:r>
          </w:p>
        </w:tc>
        <w:tc>
          <w:tcPr>
            <w:tcW w:w="2927" w:type="dxa"/>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$186,000.01</w:t>
            </w:r>
          </w:p>
          <w:p w:rsidR="00B47F2E" w:rsidRPr="009D440E" w:rsidRDefault="00B47F2E" w:rsidP="00EA2116">
            <w:pPr>
              <w:spacing w:line="276" w:lineRule="auto"/>
              <w:jc w:val="center"/>
              <w:rPr>
                <w:rFonts w:cs="Arial"/>
                <w:i/>
                <w:sz w:val="20"/>
                <w:lang w:val="es-MX"/>
              </w:rPr>
            </w:pPr>
            <w:r w:rsidRPr="009D440E">
              <w:rPr>
                <w:rFonts w:cs="Arial"/>
                <w:i/>
                <w:sz w:val="20"/>
                <w:lang w:val="es-MX"/>
              </w:rPr>
              <w:t>(Ciento ochenta y seis  mil pesos 01/100 m.n.)</w:t>
            </w:r>
          </w:p>
          <w:p w:rsidR="00B47F2E" w:rsidRPr="009D440E" w:rsidRDefault="00B47F2E" w:rsidP="00EA2116">
            <w:pPr>
              <w:spacing w:line="276" w:lineRule="auto"/>
              <w:jc w:val="center"/>
              <w:rPr>
                <w:rFonts w:cs="Arial"/>
                <w:i/>
                <w:sz w:val="20"/>
                <w:lang w:val="es-MX"/>
              </w:rPr>
            </w:pPr>
            <w:r w:rsidRPr="009D440E">
              <w:rPr>
                <w:rFonts w:cs="Arial"/>
                <w:i/>
                <w:sz w:val="20"/>
                <w:lang w:val="es-MX"/>
              </w:rPr>
              <w:t>IVA INCLUIDO</w:t>
            </w:r>
          </w:p>
        </w:tc>
      </w:tr>
      <w:tr w:rsidR="00B47F2E" w:rsidRPr="009D440E" w:rsidTr="00EA2116">
        <w:tblPrEx>
          <w:tblCellMar>
            <w:left w:w="70" w:type="dxa"/>
            <w:right w:w="70" w:type="dxa"/>
          </w:tblCellMar>
          <w:tblLook w:val="0000" w:firstRow="0" w:lastRow="0" w:firstColumn="0" w:lastColumn="0" w:noHBand="0" w:noVBand="0"/>
        </w:tblPrEx>
        <w:trPr>
          <w:trHeight w:val="1002"/>
          <w:jc w:val="center"/>
        </w:trPr>
        <w:tc>
          <w:tcPr>
            <w:tcW w:w="3174" w:type="dxa"/>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CAMIONETA TIPO F-250</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Marca: </w:t>
            </w:r>
            <w:r w:rsidRPr="009D440E">
              <w:rPr>
                <w:rFonts w:cs="Arial"/>
                <w:i/>
                <w:sz w:val="20"/>
                <w:lang w:val="es-MX"/>
              </w:rPr>
              <w:t>FORD</w:t>
            </w:r>
          </w:p>
          <w:p w:rsidR="00B47F2E" w:rsidRPr="009D440E" w:rsidRDefault="00B47F2E" w:rsidP="00EA2116">
            <w:pPr>
              <w:spacing w:line="276" w:lineRule="auto"/>
              <w:jc w:val="center"/>
              <w:rPr>
                <w:rFonts w:cs="Arial"/>
                <w:b/>
                <w:i/>
                <w:sz w:val="20"/>
                <w:lang w:val="es-MX"/>
              </w:rPr>
            </w:pPr>
            <w:r w:rsidRPr="009D440E">
              <w:rPr>
                <w:rFonts w:cs="Arial"/>
                <w:b/>
                <w:i/>
                <w:sz w:val="20"/>
                <w:lang w:val="es-MX"/>
              </w:rPr>
              <w:t xml:space="preserve">Modelo: </w:t>
            </w:r>
            <w:r w:rsidRPr="009D440E">
              <w:rPr>
                <w:rFonts w:cs="Arial"/>
                <w:i/>
                <w:sz w:val="20"/>
                <w:lang w:val="es-MX"/>
              </w:rPr>
              <w:t>2007</w:t>
            </w:r>
          </w:p>
          <w:p w:rsidR="00B47F2E" w:rsidRPr="009D440E" w:rsidRDefault="00B47F2E" w:rsidP="00EA2116">
            <w:pPr>
              <w:autoSpaceDE w:val="0"/>
              <w:autoSpaceDN w:val="0"/>
              <w:adjustRightInd w:val="0"/>
              <w:spacing w:line="276" w:lineRule="auto"/>
              <w:jc w:val="center"/>
              <w:rPr>
                <w:rFonts w:cs="Arial"/>
                <w:b/>
                <w:i/>
                <w:sz w:val="20"/>
                <w:lang w:val="es-MX"/>
              </w:rPr>
            </w:pPr>
            <w:r w:rsidRPr="009D440E">
              <w:rPr>
                <w:rFonts w:cs="Arial"/>
                <w:b/>
                <w:i/>
                <w:sz w:val="20"/>
                <w:lang w:val="es-MX"/>
              </w:rPr>
              <w:t xml:space="preserve">N° Económico: </w:t>
            </w:r>
            <w:r w:rsidRPr="009D440E">
              <w:rPr>
                <w:rFonts w:cs="Arial"/>
                <w:i/>
                <w:sz w:val="20"/>
                <w:lang w:val="es-MX"/>
              </w:rPr>
              <w:t>PA-418</w:t>
            </w:r>
          </w:p>
        </w:tc>
        <w:tc>
          <w:tcPr>
            <w:tcW w:w="2248"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3FTGF17WX7MA13777</w:t>
            </w:r>
          </w:p>
        </w:tc>
        <w:tc>
          <w:tcPr>
            <w:tcW w:w="1453" w:type="dxa"/>
            <w:vAlign w:val="center"/>
          </w:tcPr>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p>
          <w:p w:rsidR="00B47F2E" w:rsidRPr="009D440E" w:rsidRDefault="00B47F2E" w:rsidP="00EA2116">
            <w:pPr>
              <w:spacing w:line="276" w:lineRule="auto"/>
              <w:jc w:val="center"/>
              <w:rPr>
                <w:rFonts w:cs="Arial"/>
                <w:i/>
                <w:sz w:val="20"/>
                <w:lang w:val="es-MX"/>
              </w:rPr>
            </w:pPr>
            <w:r w:rsidRPr="009D440E">
              <w:rPr>
                <w:rFonts w:cs="Arial"/>
                <w:i/>
                <w:sz w:val="20"/>
                <w:lang w:val="es-MX"/>
              </w:rPr>
              <w:t>ATI 0 100 Q00 23084</w:t>
            </w:r>
          </w:p>
        </w:tc>
        <w:tc>
          <w:tcPr>
            <w:tcW w:w="2927" w:type="dxa"/>
            <w:vAlign w:val="center"/>
          </w:tcPr>
          <w:p w:rsidR="00B47F2E" w:rsidRPr="009D440E" w:rsidRDefault="00B47F2E" w:rsidP="00EA2116">
            <w:pPr>
              <w:spacing w:line="276" w:lineRule="auto"/>
              <w:jc w:val="center"/>
              <w:rPr>
                <w:rFonts w:cs="Arial"/>
                <w:i/>
                <w:sz w:val="20"/>
                <w:lang w:val="es-MX"/>
              </w:rPr>
            </w:pPr>
            <w:r w:rsidRPr="009D440E">
              <w:rPr>
                <w:rFonts w:cs="Arial"/>
                <w:i/>
                <w:sz w:val="20"/>
                <w:lang w:val="es-MX"/>
              </w:rPr>
              <w:t>$323,960.00</w:t>
            </w:r>
          </w:p>
          <w:p w:rsidR="00B47F2E" w:rsidRPr="009D440E" w:rsidRDefault="00B47F2E" w:rsidP="00EA2116">
            <w:pPr>
              <w:spacing w:line="276" w:lineRule="auto"/>
              <w:jc w:val="center"/>
              <w:rPr>
                <w:rFonts w:cs="Arial"/>
                <w:i/>
                <w:sz w:val="20"/>
                <w:lang w:val="es-MX"/>
              </w:rPr>
            </w:pPr>
            <w:r w:rsidRPr="009D440E">
              <w:rPr>
                <w:rFonts w:cs="Arial"/>
                <w:i/>
                <w:sz w:val="20"/>
                <w:lang w:val="es-MX"/>
              </w:rPr>
              <w:t>(Trescientos veintitrés mil novecientos sesenta  pesos 00/100 m.n.)</w:t>
            </w:r>
          </w:p>
          <w:p w:rsidR="00B47F2E" w:rsidRPr="009D440E" w:rsidRDefault="00B47F2E" w:rsidP="00EA2116">
            <w:pPr>
              <w:spacing w:line="276" w:lineRule="auto"/>
              <w:jc w:val="center"/>
              <w:rPr>
                <w:rFonts w:cs="Arial"/>
                <w:i/>
                <w:sz w:val="20"/>
                <w:lang w:val="es-MX"/>
              </w:rPr>
            </w:pPr>
            <w:r w:rsidRPr="009D440E">
              <w:rPr>
                <w:rFonts w:cs="Arial"/>
                <w:i/>
                <w:sz w:val="20"/>
                <w:lang w:val="es-MX"/>
              </w:rPr>
              <w:t>IVA INCLUIDO</w:t>
            </w:r>
          </w:p>
        </w:tc>
      </w:tr>
    </w:tbl>
    <w:p w:rsidR="00B47F2E" w:rsidRDefault="00B47F2E" w:rsidP="00B47F2E">
      <w:pPr>
        <w:autoSpaceDE w:val="0"/>
        <w:autoSpaceDN w:val="0"/>
        <w:adjustRightInd w:val="0"/>
        <w:spacing w:line="276" w:lineRule="auto"/>
        <w:jc w:val="both"/>
        <w:rPr>
          <w:rFonts w:cs="Arial"/>
          <w:b/>
          <w:sz w:val="20"/>
          <w:lang w:val="es-MX"/>
        </w:rPr>
      </w:pPr>
    </w:p>
    <w:p w:rsidR="009D440E" w:rsidRPr="009D440E" w:rsidRDefault="009D440E" w:rsidP="00B47F2E">
      <w:pPr>
        <w:autoSpaceDE w:val="0"/>
        <w:autoSpaceDN w:val="0"/>
        <w:adjustRightInd w:val="0"/>
        <w:spacing w:line="276" w:lineRule="auto"/>
        <w:jc w:val="both"/>
        <w:rPr>
          <w:rFonts w:cs="Arial"/>
          <w:b/>
          <w:i/>
          <w:sz w:val="22"/>
          <w:szCs w:val="22"/>
          <w:lang w:val="es-MX"/>
        </w:rPr>
      </w:pPr>
    </w:p>
    <w:p w:rsidR="00B47F2E" w:rsidRPr="009D440E" w:rsidRDefault="00B47F2E" w:rsidP="00B47F2E">
      <w:pPr>
        <w:autoSpaceDE w:val="0"/>
        <w:autoSpaceDN w:val="0"/>
        <w:adjustRightInd w:val="0"/>
        <w:spacing w:line="276" w:lineRule="auto"/>
        <w:jc w:val="both"/>
        <w:rPr>
          <w:rFonts w:cs="Arial"/>
          <w:i/>
          <w:sz w:val="22"/>
          <w:szCs w:val="22"/>
          <w:lang w:val="es-MX"/>
        </w:rPr>
      </w:pPr>
      <w:r w:rsidRPr="009D440E">
        <w:rPr>
          <w:rFonts w:cs="Arial"/>
          <w:b/>
          <w:i/>
          <w:sz w:val="22"/>
          <w:szCs w:val="22"/>
          <w:lang w:val="es-MX"/>
        </w:rPr>
        <w:t>TERCERO.-</w:t>
      </w:r>
      <w:r w:rsidRPr="009D440E">
        <w:rPr>
          <w:rFonts w:cs="Arial"/>
          <w:i/>
          <w:sz w:val="22"/>
          <w:szCs w:val="22"/>
          <w:lang w:val="es-MX"/>
        </w:rPr>
        <w:t xml:space="preserve"> 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w:t>
      </w:r>
      <w:r w:rsidRPr="009D440E">
        <w:rPr>
          <w:rFonts w:cs="Arial"/>
          <w:i/>
          <w:sz w:val="22"/>
          <w:szCs w:val="22"/>
          <w:lang w:val="es-MX"/>
        </w:rPr>
        <w:lastRenderedPageBreak/>
        <w:t xml:space="preserve">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 - - - - - - - - - - - - - - - - - - - - - - - - - - - - - - - - - - - - - - - - - - - - - - - - - - - - - - - - - - - - - - - - - - - - - - - - - - - - - - - - - - - - - - - - </w:t>
      </w:r>
    </w:p>
    <w:p w:rsidR="009D440E" w:rsidRDefault="009D440E" w:rsidP="00B47F2E">
      <w:pPr>
        <w:spacing w:line="276" w:lineRule="auto"/>
        <w:jc w:val="both"/>
        <w:rPr>
          <w:rFonts w:cs="Arial"/>
          <w:b/>
          <w:i/>
          <w:sz w:val="22"/>
          <w:szCs w:val="22"/>
          <w:lang w:val="es-MX"/>
        </w:rPr>
      </w:pPr>
    </w:p>
    <w:p w:rsidR="00B47F2E" w:rsidRPr="009D440E" w:rsidRDefault="00B47F2E" w:rsidP="00B47F2E">
      <w:pPr>
        <w:spacing w:line="276" w:lineRule="auto"/>
        <w:jc w:val="both"/>
        <w:rPr>
          <w:rFonts w:cs="Arial"/>
          <w:b/>
          <w:i/>
          <w:sz w:val="22"/>
          <w:szCs w:val="22"/>
          <w:lang w:val="es-MX"/>
        </w:rPr>
      </w:pPr>
      <w:r w:rsidRPr="009D440E">
        <w:rPr>
          <w:rFonts w:cs="Arial"/>
          <w:b/>
          <w:i/>
          <w:sz w:val="22"/>
          <w:szCs w:val="22"/>
          <w:lang w:val="es-MX"/>
        </w:rPr>
        <w:t>CUARTO.-</w:t>
      </w:r>
      <w:r w:rsidRPr="009D440E">
        <w:rPr>
          <w:rFonts w:cs="Arial"/>
          <w:i/>
          <w:sz w:val="22"/>
          <w:szCs w:val="22"/>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9D440E">
          <w:rPr>
            <w:rFonts w:cs="Arial"/>
            <w:i/>
            <w:sz w:val="22"/>
            <w:szCs w:val="22"/>
            <w:lang w:val="es-MX"/>
          </w:rPr>
          <w:t>la Gaceta Municipal.-</w:t>
        </w:r>
      </w:smartTag>
      <w:r w:rsidRPr="009D440E">
        <w:rPr>
          <w:rFonts w:cs="Arial"/>
          <w:i/>
          <w:sz w:val="22"/>
          <w:szCs w:val="22"/>
          <w:lang w:val="es-MX"/>
        </w:rPr>
        <w:t xml:space="preserve"> - - - - - - - - - - - - - - - - - - - - - - - - - - - - - - - - - - - - - - - - - - - - - - - - - - - - - - - - - - - - - - - - - - - - - - - - - - - - - - - - - - - - - - - - - - - - - </w:t>
      </w:r>
    </w:p>
    <w:p w:rsidR="009D440E" w:rsidRDefault="009D440E" w:rsidP="00B47F2E">
      <w:pPr>
        <w:spacing w:line="276" w:lineRule="auto"/>
        <w:jc w:val="both"/>
        <w:rPr>
          <w:rFonts w:cs="Arial"/>
          <w:b/>
          <w:i/>
          <w:sz w:val="22"/>
          <w:szCs w:val="22"/>
          <w:lang w:val="es-MX"/>
        </w:rPr>
      </w:pPr>
    </w:p>
    <w:p w:rsidR="00BC0C78" w:rsidRPr="009D440E" w:rsidRDefault="00B47F2E" w:rsidP="009D440E">
      <w:pPr>
        <w:spacing w:line="276" w:lineRule="auto"/>
        <w:jc w:val="both"/>
        <w:rPr>
          <w:rFonts w:cs="Arial"/>
          <w:i/>
          <w:sz w:val="22"/>
          <w:szCs w:val="22"/>
          <w:lang w:val="es-MX"/>
        </w:rPr>
      </w:pPr>
      <w:r w:rsidRPr="009D440E">
        <w:rPr>
          <w:rFonts w:cs="Arial"/>
          <w:b/>
          <w:i/>
          <w:sz w:val="22"/>
          <w:szCs w:val="22"/>
          <w:lang w:val="es-MX"/>
        </w:rPr>
        <w:t>QUINTO.-</w:t>
      </w:r>
      <w:r w:rsidRPr="009D440E">
        <w:rPr>
          <w:rFonts w:cs="Arial"/>
          <w:i/>
          <w:sz w:val="22"/>
          <w:szCs w:val="22"/>
          <w:lang w:val="es-MX"/>
        </w:rPr>
        <w:t xml:space="preserve"> Descárguese el presente asunto de la lista de pendientes turnados a </w:t>
      </w:r>
      <w:smartTag w:uri="urn:schemas-microsoft-com:office:smarttags" w:element="PersonName">
        <w:smartTagPr>
          <w:attr w:name="ProductID" w:val="la Comisión Edilicia"/>
        </w:smartTagPr>
        <w:r w:rsidRPr="009D440E">
          <w:rPr>
            <w:rFonts w:cs="Arial"/>
            <w:i/>
            <w:sz w:val="22"/>
            <w:szCs w:val="22"/>
            <w:lang w:val="es-MX"/>
          </w:rPr>
          <w:t>la Comisión Edilicia</w:t>
        </w:r>
      </w:smartTag>
      <w:r w:rsidRPr="009D440E">
        <w:rPr>
          <w:rFonts w:cs="Arial"/>
          <w:i/>
          <w:sz w:val="22"/>
          <w:szCs w:val="22"/>
          <w:lang w:val="es-MX"/>
        </w:rPr>
        <w:t xml:space="preserve"> de Patrimonio. - - - - - - - - - - - - - - - - - - - - - - - - - - - - - - - - - - - - - - - - - - - - - - - - - - - - - - - - - - - - - </w:t>
      </w:r>
      <w:r w:rsidRPr="009D440E">
        <w:rPr>
          <w:rFonts w:cs="Arial"/>
          <w:i/>
          <w:sz w:val="22"/>
          <w:szCs w:val="22"/>
        </w:rPr>
        <w:t xml:space="preserve">- - - - - </w:t>
      </w:r>
      <w:r w:rsidRPr="009D440E">
        <w:rPr>
          <w:rFonts w:cs="Arial"/>
          <w:i/>
          <w:sz w:val="22"/>
          <w:szCs w:val="22"/>
          <w:lang w:val="es-MX"/>
        </w:rPr>
        <w:t>- - - - -</w:t>
      </w:r>
      <w:r w:rsidR="009D440E">
        <w:rPr>
          <w:rFonts w:cs="Arial"/>
          <w:i/>
          <w:sz w:val="22"/>
          <w:szCs w:val="22"/>
          <w:lang w:val="es-MX"/>
        </w:rPr>
        <w:t xml:space="preserve"> </w:t>
      </w:r>
      <w:r w:rsidR="00BC0C78" w:rsidRPr="009D440E">
        <w:rPr>
          <w:rFonts w:cs="Arial"/>
          <w:i/>
          <w:sz w:val="22"/>
          <w:szCs w:val="22"/>
          <w:lang w:val="es-MX"/>
        </w:rPr>
        <w:t xml:space="preserve">- - - - - - - - - - - - - - - - - - - - - - - - - - - - - - - - - - - </w:t>
      </w:r>
    </w:p>
    <w:p w:rsidR="00BC0C78" w:rsidRDefault="00BC0C78" w:rsidP="00BC0C78">
      <w:pPr>
        <w:spacing w:line="348" w:lineRule="auto"/>
        <w:jc w:val="both"/>
        <w:rPr>
          <w:rFonts w:cs="Arial"/>
          <w:szCs w:val="24"/>
        </w:rPr>
      </w:pPr>
    </w:p>
    <w:p w:rsidR="00BC0C78" w:rsidRPr="00427F15" w:rsidRDefault="00BC0C78" w:rsidP="00BC0C78">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Pr="00427F15" w:rsidRDefault="00BC0C78" w:rsidP="00BC0C78">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 xml:space="preserve"> a favor,</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 - - - - - - - - - - - - - - - - - - - - - - - - - - - - - - - - - - - - - - - - </w:t>
      </w:r>
      <w:r>
        <w:rPr>
          <w:rFonts w:cs="Arial"/>
          <w:szCs w:val="24"/>
        </w:rPr>
        <w:t>- - - - - - -</w:t>
      </w:r>
      <w:r w:rsidR="00273D96">
        <w:rPr>
          <w:rFonts w:cs="Arial"/>
          <w:szCs w:val="24"/>
        </w:rPr>
        <w:t xml:space="preserve"> </w:t>
      </w:r>
    </w:p>
    <w:p w:rsidR="00BC0C78" w:rsidRPr="00427F15" w:rsidRDefault="00BC0C78" w:rsidP="00BC0C78">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9D440E" w:rsidRPr="009D440E" w:rsidRDefault="009D440E" w:rsidP="009D440E">
      <w:pPr>
        <w:spacing w:line="360" w:lineRule="auto"/>
        <w:jc w:val="both"/>
        <w:rPr>
          <w:rFonts w:cs="Arial"/>
          <w:szCs w:val="24"/>
          <w:lang w:val="es-MX"/>
        </w:rPr>
      </w:pPr>
      <w:r w:rsidRPr="009D440E">
        <w:rPr>
          <w:rFonts w:cs="Arial"/>
          <w:b/>
          <w:szCs w:val="24"/>
          <w:lang w:val="es-MX"/>
        </w:rPr>
        <w:t xml:space="preserve">PRIMERO.-   Se ha determinado, procedente </w:t>
      </w:r>
      <w:r w:rsidRPr="009D440E">
        <w:rPr>
          <w:rFonts w:cs="Arial"/>
          <w:szCs w:val="24"/>
          <w:lang w:val="es-MX"/>
        </w:rPr>
        <w:t xml:space="preserve">la solicitud emitida por la Subdirectora de Patrimonio Municipal, para que se autorice la baja patrimonial y contable por SINIESTRO de 7 bienes muebles municipales, consistentes en unidades vehiculares, toda vez que se han cumplido los requisitos establecidos por los Lineamientos para el registro y control del inventario y la conciliación y desincorporación de bienes muebles e inmuebles para las entidades fiscalizables municipales del Estado de México, publicados en la Gaceta del gobierno del Estado de México, no. 9, el 11 de julio de 2013. - - - - - - - - - - - - - - - - - - - - - - - </w:t>
      </w:r>
      <w:r>
        <w:rPr>
          <w:rFonts w:cs="Arial"/>
          <w:szCs w:val="24"/>
          <w:lang w:val="es-MX"/>
        </w:rPr>
        <w:t>- - - - - - - - - - - - - - - -</w:t>
      </w:r>
      <w:r w:rsidRPr="009D440E">
        <w:rPr>
          <w:rFonts w:cs="Arial"/>
          <w:szCs w:val="24"/>
          <w:lang w:val="es-MX"/>
        </w:rPr>
        <w:t xml:space="preserve"> - - - - - - - - - - - - - - - - - - - - - - - - - - - - - - - - - - - - - - - - - - - - - - - - - - - - - - - - - - - - - - - - - - - - - - - - - - - - - - - - - - - - - - - - - - - - - - - - - - - - - - - - - -  </w:t>
      </w:r>
    </w:p>
    <w:p w:rsidR="009D440E" w:rsidRDefault="009D440E" w:rsidP="009D440E">
      <w:pPr>
        <w:spacing w:line="360" w:lineRule="auto"/>
        <w:jc w:val="both"/>
        <w:rPr>
          <w:rFonts w:cs="Arial"/>
          <w:szCs w:val="24"/>
          <w:lang w:val="es-MX"/>
        </w:rPr>
      </w:pPr>
      <w:r w:rsidRPr="009D440E">
        <w:rPr>
          <w:rFonts w:cs="Arial"/>
          <w:b/>
          <w:szCs w:val="24"/>
          <w:lang w:val="es-MX"/>
        </w:rPr>
        <w:t>SEGUNDO</w:t>
      </w:r>
      <w:r w:rsidRPr="009D440E">
        <w:rPr>
          <w:rFonts w:cs="Arial"/>
          <w:szCs w:val="24"/>
          <w:lang w:val="es-MX"/>
        </w:rPr>
        <w:t xml:space="preserve">.-  Se autoriza continuar con la baja patrimonial y contable, de los bienes muebles que se describen y sus valores: - - - - - - - - - - - - - - - - - - - - - - - - - </w:t>
      </w:r>
      <w:r>
        <w:rPr>
          <w:rFonts w:cs="Arial"/>
          <w:szCs w:val="24"/>
          <w:lang w:val="es-MX"/>
        </w:rPr>
        <w:t>- - - - - - - - - - - - - -</w:t>
      </w:r>
      <w:r w:rsidRPr="009D440E">
        <w:rPr>
          <w:rFonts w:cs="Arial"/>
          <w:szCs w:val="24"/>
          <w:lang w:val="es-MX"/>
        </w:rPr>
        <w:t xml:space="preserve"> - - - - - - - - - - - - - - - - - - - - - - - - - - - - - - - - - - - - - - - - - - - - - - - - - - - - - - - - - - - - - - - - - - - - - - - - - - - - - - - - - - - - - - - - - - - - - - - - - - - - - - - - - -  </w:t>
      </w:r>
    </w:p>
    <w:p w:rsidR="009D440E" w:rsidRPr="009D440E" w:rsidRDefault="009D440E" w:rsidP="009D440E">
      <w:pPr>
        <w:spacing w:line="360" w:lineRule="auto"/>
        <w:jc w:val="both"/>
        <w:rPr>
          <w:rFonts w:cs="Arial"/>
          <w:szCs w:val="24"/>
          <w:lang w:val="es-MX"/>
        </w:rPr>
      </w:pPr>
    </w:p>
    <w:p w:rsidR="009D440E" w:rsidRDefault="009D440E" w:rsidP="009D440E">
      <w:pPr>
        <w:spacing w:line="276" w:lineRule="auto"/>
        <w:jc w:val="both"/>
        <w:rPr>
          <w:rFonts w:cs="Arial"/>
          <w:sz w:val="20"/>
          <w:lang w:val="es-MX"/>
        </w:rPr>
      </w:pPr>
    </w:p>
    <w:tbl>
      <w:tblPr>
        <w:tblW w:w="0" w:type="auto"/>
        <w:jc w:val="center"/>
        <w:tblInd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2286"/>
        <w:gridCol w:w="1453"/>
        <w:gridCol w:w="2927"/>
      </w:tblGrid>
      <w:tr w:rsidR="009D440E" w:rsidRPr="009D440E" w:rsidTr="003B6A79">
        <w:trPr>
          <w:trHeight w:val="344"/>
          <w:jc w:val="center"/>
        </w:trPr>
        <w:tc>
          <w:tcPr>
            <w:tcW w:w="3174" w:type="dxa"/>
            <w:shd w:val="clear" w:color="auto" w:fill="D9D9D9"/>
            <w:vAlign w:val="center"/>
          </w:tcPr>
          <w:p w:rsidR="009D440E" w:rsidRPr="009D440E" w:rsidRDefault="009D440E" w:rsidP="003B6A79">
            <w:pPr>
              <w:jc w:val="center"/>
              <w:rPr>
                <w:rFonts w:cs="Arial"/>
                <w:b/>
                <w:sz w:val="20"/>
                <w:lang w:val="es-MX"/>
              </w:rPr>
            </w:pPr>
            <w:r w:rsidRPr="009D440E">
              <w:rPr>
                <w:rFonts w:cs="Arial"/>
                <w:b/>
                <w:sz w:val="20"/>
                <w:lang w:val="es-MX"/>
              </w:rPr>
              <w:lastRenderedPageBreak/>
              <w:t>ACTIVO</w:t>
            </w:r>
          </w:p>
        </w:tc>
        <w:tc>
          <w:tcPr>
            <w:tcW w:w="2248" w:type="dxa"/>
            <w:shd w:val="clear" w:color="auto" w:fill="D9D9D9"/>
            <w:vAlign w:val="center"/>
          </w:tcPr>
          <w:p w:rsidR="009D440E" w:rsidRPr="009D440E" w:rsidRDefault="009D440E" w:rsidP="003B6A79">
            <w:pPr>
              <w:jc w:val="center"/>
              <w:rPr>
                <w:rFonts w:cs="Arial"/>
                <w:b/>
                <w:sz w:val="20"/>
                <w:lang w:val="es-MX"/>
              </w:rPr>
            </w:pPr>
            <w:r w:rsidRPr="009D440E">
              <w:rPr>
                <w:rFonts w:cs="Arial"/>
                <w:b/>
                <w:sz w:val="20"/>
                <w:lang w:val="es-MX"/>
              </w:rPr>
              <w:t>SERIE</w:t>
            </w:r>
          </w:p>
        </w:tc>
        <w:tc>
          <w:tcPr>
            <w:tcW w:w="1453" w:type="dxa"/>
            <w:shd w:val="clear" w:color="auto" w:fill="D9D9D9"/>
            <w:vAlign w:val="center"/>
          </w:tcPr>
          <w:p w:rsidR="009D440E" w:rsidRPr="009D440E" w:rsidRDefault="009D440E" w:rsidP="003B6A79">
            <w:pPr>
              <w:jc w:val="center"/>
              <w:rPr>
                <w:rFonts w:cs="Arial"/>
                <w:b/>
                <w:sz w:val="20"/>
                <w:lang w:val="es-MX"/>
              </w:rPr>
            </w:pPr>
            <w:r w:rsidRPr="009D440E">
              <w:rPr>
                <w:rFonts w:cs="Arial"/>
                <w:b/>
                <w:sz w:val="20"/>
                <w:lang w:val="es-MX"/>
              </w:rPr>
              <w:t>INVENTARIO</w:t>
            </w:r>
          </w:p>
        </w:tc>
        <w:tc>
          <w:tcPr>
            <w:tcW w:w="2927" w:type="dxa"/>
            <w:shd w:val="clear" w:color="auto" w:fill="D9D9D9"/>
            <w:vAlign w:val="center"/>
          </w:tcPr>
          <w:p w:rsidR="009D440E" w:rsidRPr="009D440E" w:rsidRDefault="009D440E" w:rsidP="003B6A79">
            <w:pPr>
              <w:jc w:val="center"/>
              <w:rPr>
                <w:rFonts w:cs="Arial"/>
                <w:b/>
                <w:sz w:val="20"/>
                <w:lang w:val="es-MX"/>
              </w:rPr>
            </w:pPr>
            <w:r w:rsidRPr="009D440E">
              <w:rPr>
                <w:rFonts w:cs="Arial"/>
                <w:b/>
                <w:sz w:val="20"/>
                <w:lang w:val="es-MX"/>
              </w:rPr>
              <w:t>VALOR FACTURA</w:t>
            </w:r>
          </w:p>
        </w:tc>
      </w:tr>
      <w:tr w:rsidR="009D440E" w:rsidRPr="009D440E" w:rsidTr="003B6A79">
        <w:trPr>
          <w:trHeight w:val="923"/>
          <w:jc w:val="center"/>
        </w:trPr>
        <w:tc>
          <w:tcPr>
            <w:tcW w:w="3174" w:type="dxa"/>
            <w:shd w:val="clear" w:color="auto" w:fill="auto"/>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AUTOMOVIL TIPO TSURU GSII</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Marca: </w:t>
            </w:r>
            <w:r w:rsidRPr="009D440E">
              <w:rPr>
                <w:rFonts w:cs="Arial"/>
                <w:sz w:val="20"/>
                <w:lang w:val="es-MX"/>
              </w:rPr>
              <w:t>NISSAN</w:t>
            </w:r>
          </w:p>
          <w:p w:rsidR="009D440E" w:rsidRPr="009D440E" w:rsidRDefault="009D440E" w:rsidP="003B6A79">
            <w:pPr>
              <w:spacing w:line="276" w:lineRule="auto"/>
              <w:jc w:val="center"/>
              <w:rPr>
                <w:rFonts w:cs="Arial"/>
                <w:b/>
                <w:sz w:val="20"/>
                <w:lang w:val="es-MX"/>
              </w:rPr>
            </w:pPr>
            <w:r w:rsidRPr="009D440E">
              <w:rPr>
                <w:rFonts w:cs="Arial"/>
                <w:b/>
                <w:sz w:val="20"/>
                <w:lang w:val="es-MX"/>
              </w:rPr>
              <w:t>Modelo:</w:t>
            </w:r>
            <w:r w:rsidRPr="009D440E">
              <w:rPr>
                <w:rFonts w:cs="Arial"/>
                <w:sz w:val="20"/>
                <w:lang w:val="es-MX"/>
              </w:rPr>
              <w:t>2006</w:t>
            </w:r>
          </w:p>
          <w:p w:rsidR="009D440E" w:rsidRPr="009D440E" w:rsidRDefault="009D440E" w:rsidP="003B6A79">
            <w:pPr>
              <w:jc w:val="center"/>
              <w:rPr>
                <w:rFonts w:cs="Arial"/>
                <w:b/>
                <w:sz w:val="20"/>
                <w:lang w:val="es-MX"/>
              </w:rPr>
            </w:pPr>
            <w:r w:rsidRPr="009D440E">
              <w:rPr>
                <w:rFonts w:cs="Arial"/>
                <w:b/>
                <w:sz w:val="20"/>
                <w:lang w:val="es-MX"/>
              </w:rPr>
              <w:t xml:space="preserve">N° Económico: </w:t>
            </w:r>
            <w:r w:rsidRPr="009D440E">
              <w:rPr>
                <w:rFonts w:cs="Arial"/>
                <w:sz w:val="20"/>
                <w:lang w:val="es-MX"/>
              </w:rPr>
              <w:t>UPC-125</w:t>
            </w:r>
          </w:p>
        </w:tc>
        <w:tc>
          <w:tcPr>
            <w:tcW w:w="2248" w:type="dxa"/>
            <w:shd w:val="clear" w:color="auto" w:fill="auto"/>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3N1EB31S26K361333</w:t>
            </w:r>
          </w:p>
        </w:tc>
        <w:tc>
          <w:tcPr>
            <w:tcW w:w="1453" w:type="dxa"/>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ATI 100 Q00 022671</w:t>
            </w:r>
          </w:p>
        </w:tc>
        <w:tc>
          <w:tcPr>
            <w:tcW w:w="2927" w:type="dxa"/>
            <w:vAlign w:val="center"/>
          </w:tcPr>
          <w:p w:rsidR="009D440E" w:rsidRPr="009D440E" w:rsidRDefault="009D440E" w:rsidP="003B6A79">
            <w:pPr>
              <w:tabs>
                <w:tab w:val="left" w:pos="3915"/>
              </w:tabs>
              <w:spacing w:line="276" w:lineRule="auto"/>
              <w:jc w:val="center"/>
              <w:rPr>
                <w:rFonts w:cs="Arial"/>
                <w:sz w:val="20"/>
                <w:lang w:val="es-MX"/>
              </w:rPr>
            </w:pPr>
          </w:p>
          <w:p w:rsidR="009D440E" w:rsidRPr="009D440E" w:rsidRDefault="009D440E" w:rsidP="003B6A79">
            <w:pPr>
              <w:tabs>
                <w:tab w:val="left" w:pos="3915"/>
              </w:tabs>
              <w:spacing w:line="276" w:lineRule="auto"/>
              <w:jc w:val="center"/>
              <w:rPr>
                <w:rFonts w:cs="Arial"/>
                <w:sz w:val="20"/>
                <w:lang w:val="es-MX"/>
              </w:rPr>
            </w:pPr>
            <w:r w:rsidRPr="009D440E">
              <w:rPr>
                <w:rFonts w:cs="Arial"/>
                <w:sz w:val="20"/>
                <w:lang w:val="es-MX"/>
              </w:rPr>
              <w:t>$144,500.00                       (Ciento cuarenta y cuatro mil quinientos pesos 00/100 m.n.)</w:t>
            </w:r>
          </w:p>
          <w:p w:rsidR="009D440E" w:rsidRPr="009D440E" w:rsidRDefault="009D440E" w:rsidP="003B6A79">
            <w:pPr>
              <w:spacing w:line="276" w:lineRule="auto"/>
              <w:jc w:val="center"/>
              <w:rPr>
                <w:rFonts w:cs="Arial"/>
                <w:sz w:val="20"/>
                <w:lang w:val="es-MX"/>
              </w:rPr>
            </w:pPr>
            <w:r w:rsidRPr="009D440E">
              <w:rPr>
                <w:rFonts w:cs="Arial"/>
                <w:sz w:val="20"/>
                <w:lang w:val="es-MX"/>
              </w:rPr>
              <w:t>IVA INCLUIDO</w:t>
            </w:r>
          </w:p>
        </w:tc>
      </w:tr>
      <w:tr w:rsidR="009D440E" w:rsidRPr="009D440E" w:rsidTr="003B6A79">
        <w:tblPrEx>
          <w:tblCellMar>
            <w:left w:w="70" w:type="dxa"/>
            <w:right w:w="70" w:type="dxa"/>
          </w:tblCellMar>
          <w:tblLook w:val="0000" w:firstRow="0" w:lastRow="0" w:firstColumn="0" w:lastColumn="0" w:noHBand="0" w:noVBand="0"/>
        </w:tblPrEx>
        <w:trPr>
          <w:trHeight w:val="1006"/>
          <w:jc w:val="center"/>
        </w:trPr>
        <w:tc>
          <w:tcPr>
            <w:tcW w:w="3174"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AUTOMOVIL TIPO ADVENGER</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Marca: </w:t>
            </w:r>
            <w:r w:rsidRPr="009D440E">
              <w:rPr>
                <w:rFonts w:cs="Arial"/>
                <w:sz w:val="20"/>
                <w:lang w:val="es-MX"/>
              </w:rPr>
              <w:t>DODGE</w:t>
            </w:r>
          </w:p>
          <w:p w:rsidR="009D440E" w:rsidRPr="009D440E" w:rsidRDefault="009D440E" w:rsidP="003B6A79">
            <w:pPr>
              <w:spacing w:line="276" w:lineRule="auto"/>
              <w:jc w:val="center"/>
              <w:rPr>
                <w:rFonts w:cs="Arial"/>
                <w:b/>
                <w:sz w:val="20"/>
                <w:lang w:val="es-MX"/>
              </w:rPr>
            </w:pPr>
            <w:r w:rsidRPr="009D440E">
              <w:rPr>
                <w:rFonts w:cs="Arial"/>
                <w:b/>
                <w:sz w:val="20"/>
                <w:lang w:val="es-MX"/>
              </w:rPr>
              <w:t>Modelo:</w:t>
            </w:r>
            <w:r w:rsidRPr="009D440E">
              <w:rPr>
                <w:rFonts w:cs="Arial"/>
                <w:sz w:val="20"/>
                <w:lang w:val="es-MX"/>
              </w:rPr>
              <w:t>2009</w:t>
            </w:r>
          </w:p>
          <w:p w:rsidR="009D440E" w:rsidRPr="009D440E" w:rsidRDefault="009D440E" w:rsidP="003B6A79">
            <w:pPr>
              <w:spacing w:line="276" w:lineRule="auto"/>
              <w:jc w:val="center"/>
              <w:rPr>
                <w:rFonts w:cs="Arial"/>
                <w:b/>
                <w:sz w:val="20"/>
                <w:lang w:val="es-MX"/>
              </w:rPr>
            </w:pPr>
            <w:r w:rsidRPr="009D440E">
              <w:rPr>
                <w:rFonts w:cs="Arial"/>
                <w:b/>
                <w:sz w:val="20"/>
                <w:lang w:val="es-MX"/>
              </w:rPr>
              <w:t>N° Económico:</w:t>
            </w:r>
          </w:p>
          <w:p w:rsidR="009D440E" w:rsidRPr="009D440E" w:rsidRDefault="009D440E" w:rsidP="003B6A79">
            <w:pPr>
              <w:autoSpaceDE w:val="0"/>
              <w:autoSpaceDN w:val="0"/>
              <w:adjustRightInd w:val="0"/>
              <w:spacing w:line="276" w:lineRule="auto"/>
              <w:jc w:val="center"/>
              <w:rPr>
                <w:rFonts w:cs="Arial"/>
                <w:b/>
                <w:sz w:val="20"/>
                <w:lang w:val="es-MX"/>
              </w:rPr>
            </w:pPr>
            <w:r w:rsidRPr="009D440E">
              <w:rPr>
                <w:rFonts w:cs="Arial"/>
                <w:sz w:val="20"/>
                <w:lang w:val="es-MX"/>
              </w:rPr>
              <w:t>UPC-109</w:t>
            </w:r>
          </w:p>
        </w:tc>
        <w:tc>
          <w:tcPr>
            <w:tcW w:w="2248"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1B3KC46B89N505141</w:t>
            </w:r>
          </w:p>
        </w:tc>
        <w:tc>
          <w:tcPr>
            <w:tcW w:w="1453"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ATI 0 100 Q00 25365</w:t>
            </w:r>
          </w:p>
        </w:tc>
        <w:tc>
          <w:tcPr>
            <w:tcW w:w="2927"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$274,929.36</w:t>
            </w:r>
          </w:p>
          <w:p w:rsidR="009D440E" w:rsidRPr="009D440E" w:rsidRDefault="009D440E" w:rsidP="003B6A79">
            <w:pPr>
              <w:spacing w:line="276" w:lineRule="auto"/>
              <w:jc w:val="center"/>
              <w:rPr>
                <w:rFonts w:cs="Arial"/>
                <w:sz w:val="20"/>
                <w:lang w:val="es-MX"/>
              </w:rPr>
            </w:pPr>
            <w:r w:rsidRPr="009D440E">
              <w:rPr>
                <w:rFonts w:cs="Arial"/>
                <w:sz w:val="20"/>
                <w:lang w:val="es-MX"/>
              </w:rPr>
              <w:t>(Doscientos setenta y cuatro mil novecientos veintinueve pesos 36/100 m.n.)</w:t>
            </w:r>
          </w:p>
          <w:p w:rsidR="009D440E" w:rsidRPr="009D440E" w:rsidRDefault="009D440E" w:rsidP="003B6A79">
            <w:pPr>
              <w:spacing w:line="276" w:lineRule="auto"/>
              <w:jc w:val="center"/>
              <w:rPr>
                <w:rFonts w:cs="Arial"/>
                <w:sz w:val="20"/>
                <w:lang w:val="es-MX"/>
              </w:rPr>
            </w:pPr>
            <w:r w:rsidRPr="009D440E">
              <w:rPr>
                <w:rFonts w:cs="Arial"/>
                <w:sz w:val="20"/>
                <w:lang w:val="es-MX"/>
              </w:rPr>
              <w:t>IVA INCLUIDO</w:t>
            </w:r>
          </w:p>
        </w:tc>
      </w:tr>
      <w:tr w:rsidR="009D440E" w:rsidRPr="009D440E" w:rsidTr="003B6A79">
        <w:tblPrEx>
          <w:tblCellMar>
            <w:left w:w="70" w:type="dxa"/>
            <w:right w:w="70" w:type="dxa"/>
          </w:tblCellMar>
          <w:tblLook w:val="0000" w:firstRow="0" w:lastRow="0" w:firstColumn="0" w:lastColumn="0" w:noHBand="0" w:noVBand="0"/>
        </w:tblPrEx>
        <w:trPr>
          <w:trHeight w:val="1097"/>
          <w:jc w:val="center"/>
        </w:trPr>
        <w:tc>
          <w:tcPr>
            <w:tcW w:w="3174" w:type="dxa"/>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AUTOMOVIL TIPO TSURU GSII</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Marca: </w:t>
            </w:r>
            <w:r w:rsidRPr="009D440E">
              <w:rPr>
                <w:rFonts w:cs="Arial"/>
                <w:sz w:val="20"/>
                <w:lang w:val="es-MX"/>
              </w:rPr>
              <w:t>NISSAN</w:t>
            </w:r>
          </w:p>
          <w:p w:rsidR="009D440E" w:rsidRPr="009D440E" w:rsidRDefault="009D440E" w:rsidP="003B6A79">
            <w:pPr>
              <w:spacing w:line="276" w:lineRule="auto"/>
              <w:jc w:val="center"/>
              <w:rPr>
                <w:rFonts w:cs="Arial"/>
                <w:b/>
                <w:sz w:val="20"/>
                <w:lang w:val="es-MX"/>
              </w:rPr>
            </w:pPr>
            <w:r w:rsidRPr="009D440E">
              <w:rPr>
                <w:rFonts w:cs="Arial"/>
                <w:b/>
                <w:sz w:val="20"/>
                <w:lang w:val="es-MX"/>
              </w:rPr>
              <w:t>Modelo:</w:t>
            </w:r>
            <w:r w:rsidRPr="009D440E">
              <w:rPr>
                <w:rFonts w:cs="Arial"/>
                <w:sz w:val="20"/>
                <w:lang w:val="es-MX"/>
              </w:rPr>
              <w:t>2006</w:t>
            </w:r>
          </w:p>
          <w:p w:rsidR="009D440E" w:rsidRPr="009D440E" w:rsidRDefault="009D440E" w:rsidP="003B6A79">
            <w:pPr>
              <w:spacing w:line="276" w:lineRule="auto"/>
              <w:jc w:val="center"/>
              <w:rPr>
                <w:rFonts w:cs="Arial"/>
                <w:b/>
                <w:sz w:val="20"/>
                <w:lang w:val="es-MX"/>
              </w:rPr>
            </w:pPr>
            <w:r w:rsidRPr="009D440E">
              <w:rPr>
                <w:rFonts w:cs="Arial"/>
                <w:b/>
                <w:sz w:val="20"/>
                <w:lang w:val="es-MX"/>
              </w:rPr>
              <w:t>N° Económico:</w:t>
            </w:r>
          </w:p>
          <w:p w:rsidR="009D440E" w:rsidRPr="009D440E" w:rsidRDefault="009D440E" w:rsidP="003B6A79">
            <w:pPr>
              <w:autoSpaceDE w:val="0"/>
              <w:autoSpaceDN w:val="0"/>
              <w:adjustRightInd w:val="0"/>
              <w:spacing w:line="276" w:lineRule="auto"/>
              <w:jc w:val="center"/>
              <w:rPr>
                <w:rFonts w:cs="Arial"/>
                <w:b/>
                <w:sz w:val="20"/>
                <w:lang w:val="es-MX"/>
              </w:rPr>
            </w:pPr>
            <w:r w:rsidRPr="009D440E">
              <w:rPr>
                <w:rFonts w:cs="Arial"/>
                <w:sz w:val="20"/>
                <w:lang w:val="es-MX"/>
              </w:rPr>
              <w:t>UPC-II-141</w:t>
            </w:r>
          </w:p>
        </w:tc>
        <w:tc>
          <w:tcPr>
            <w:tcW w:w="2248"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3N1EB31S06K361346</w:t>
            </w:r>
          </w:p>
        </w:tc>
        <w:tc>
          <w:tcPr>
            <w:tcW w:w="1453"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ATI 100 Q00 22665</w:t>
            </w:r>
          </w:p>
        </w:tc>
        <w:tc>
          <w:tcPr>
            <w:tcW w:w="2927"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$144,500.00</w:t>
            </w:r>
          </w:p>
          <w:p w:rsidR="009D440E" w:rsidRPr="009D440E" w:rsidRDefault="009D440E" w:rsidP="003B6A79">
            <w:pPr>
              <w:spacing w:line="276" w:lineRule="auto"/>
              <w:jc w:val="center"/>
              <w:rPr>
                <w:rFonts w:cs="Arial"/>
                <w:sz w:val="20"/>
                <w:lang w:val="es-MX"/>
              </w:rPr>
            </w:pPr>
            <w:r w:rsidRPr="009D440E">
              <w:rPr>
                <w:rFonts w:cs="Arial"/>
                <w:sz w:val="20"/>
                <w:lang w:val="es-MX"/>
              </w:rPr>
              <w:t>(Ciento cuarenta y cuatro mil quinientos pesos 00/100 m.n.)</w:t>
            </w:r>
          </w:p>
          <w:p w:rsidR="009D440E" w:rsidRPr="009D440E" w:rsidRDefault="009D440E" w:rsidP="003B6A79">
            <w:pPr>
              <w:spacing w:line="276" w:lineRule="auto"/>
              <w:jc w:val="center"/>
              <w:rPr>
                <w:rFonts w:cs="Arial"/>
                <w:sz w:val="20"/>
                <w:lang w:val="es-MX"/>
              </w:rPr>
            </w:pPr>
            <w:r w:rsidRPr="009D440E">
              <w:rPr>
                <w:rFonts w:cs="Arial"/>
                <w:sz w:val="20"/>
                <w:lang w:val="es-MX"/>
              </w:rPr>
              <w:t>IVA INCLUIDO</w:t>
            </w:r>
          </w:p>
        </w:tc>
      </w:tr>
      <w:tr w:rsidR="009D440E" w:rsidRPr="009D440E" w:rsidTr="003B6A79">
        <w:tblPrEx>
          <w:tblCellMar>
            <w:left w:w="70" w:type="dxa"/>
            <w:right w:w="70" w:type="dxa"/>
          </w:tblCellMar>
          <w:tblLook w:val="0000" w:firstRow="0" w:lastRow="0" w:firstColumn="0" w:lastColumn="0" w:noHBand="0" w:noVBand="0"/>
        </w:tblPrEx>
        <w:trPr>
          <w:trHeight w:val="889"/>
          <w:jc w:val="center"/>
        </w:trPr>
        <w:tc>
          <w:tcPr>
            <w:tcW w:w="3174" w:type="dxa"/>
            <w:vAlign w:val="center"/>
          </w:tcPr>
          <w:p w:rsidR="009D440E" w:rsidRPr="009D440E" w:rsidRDefault="009D440E" w:rsidP="003B6A79">
            <w:pPr>
              <w:autoSpaceDE w:val="0"/>
              <w:autoSpaceDN w:val="0"/>
              <w:adjustRightInd w:val="0"/>
              <w:spacing w:line="276" w:lineRule="auto"/>
              <w:jc w:val="center"/>
              <w:rPr>
                <w:rFonts w:cs="Arial"/>
                <w:b/>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AUTOMOVIL TIPO IKON</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Marca: </w:t>
            </w:r>
            <w:r w:rsidRPr="009D440E">
              <w:rPr>
                <w:rFonts w:cs="Arial"/>
                <w:sz w:val="20"/>
                <w:lang w:val="es-MX"/>
              </w:rPr>
              <w:t>FORD</w:t>
            </w:r>
          </w:p>
          <w:p w:rsidR="009D440E" w:rsidRPr="009D440E" w:rsidRDefault="009D440E" w:rsidP="003B6A79">
            <w:pPr>
              <w:spacing w:line="276" w:lineRule="auto"/>
              <w:jc w:val="center"/>
              <w:rPr>
                <w:rFonts w:cs="Arial"/>
                <w:b/>
                <w:sz w:val="20"/>
                <w:lang w:val="es-MX"/>
              </w:rPr>
            </w:pPr>
            <w:r w:rsidRPr="009D440E">
              <w:rPr>
                <w:rFonts w:cs="Arial"/>
                <w:b/>
                <w:sz w:val="20"/>
                <w:lang w:val="es-MX"/>
              </w:rPr>
              <w:t>Modelo:</w:t>
            </w:r>
            <w:r w:rsidRPr="009D440E">
              <w:rPr>
                <w:rFonts w:cs="Arial"/>
                <w:sz w:val="20"/>
                <w:lang w:val="es-MX"/>
              </w:rPr>
              <w:t>2012 FIESTA IKON</w:t>
            </w:r>
          </w:p>
          <w:p w:rsidR="009D440E" w:rsidRPr="009D440E" w:rsidRDefault="009D440E" w:rsidP="003B6A79">
            <w:pPr>
              <w:spacing w:line="276" w:lineRule="auto"/>
              <w:jc w:val="center"/>
              <w:rPr>
                <w:rFonts w:cs="Arial"/>
                <w:b/>
                <w:sz w:val="20"/>
                <w:lang w:val="es-MX"/>
              </w:rPr>
            </w:pPr>
            <w:r w:rsidRPr="009D440E">
              <w:rPr>
                <w:rFonts w:cs="Arial"/>
                <w:b/>
                <w:sz w:val="20"/>
                <w:lang w:val="es-MX"/>
              </w:rPr>
              <w:t>N° Económico:</w:t>
            </w:r>
          </w:p>
          <w:p w:rsidR="009D440E" w:rsidRPr="009D440E" w:rsidRDefault="009D440E" w:rsidP="003B6A79">
            <w:pPr>
              <w:autoSpaceDE w:val="0"/>
              <w:autoSpaceDN w:val="0"/>
              <w:adjustRightInd w:val="0"/>
              <w:spacing w:line="276" w:lineRule="auto"/>
              <w:jc w:val="center"/>
              <w:rPr>
                <w:rFonts w:cs="Arial"/>
                <w:b/>
                <w:sz w:val="20"/>
                <w:lang w:val="es-MX"/>
              </w:rPr>
            </w:pPr>
            <w:r w:rsidRPr="009D440E">
              <w:rPr>
                <w:rFonts w:cs="Arial"/>
                <w:sz w:val="20"/>
                <w:lang w:val="es-MX"/>
              </w:rPr>
              <w:t>UPC-I-360</w:t>
            </w:r>
          </w:p>
        </w:tc>
        <w:tc>
          <w:tcPr>
            <w:tcW w:w="2248"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9BFBP1AN7B8173402</w:t>
            </w:r>
          </w:p>
        </w:tc>
        <w:tc>
          <w:tcPr>
            <w:tcW w:w="1453"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ATI 100 Q00 29618</w:t>
            </w:r>
          </w:p>
        </w:tc>
        <w:tc>
          <w:tcPr>
            <w:tcW w:w="2927"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$227,708.00</w:t>
            </w:r>
          </w:p>
          <w:p w:rsidR="009D440E" w:rsidRPr="009D440E" w:rsidRDefault="009D440E" w:rsidP="003B6A79">
            <w:pPr>
              <w:spacing w:line="276" w:lineRule="auto"/>
              <w:jc w:val="center"/>
              <w:rPr>
                <w:rFonts w:cs="Arial"/>
                <w:sz w:val="20"/>
                <w:lang w:val="es-MX"/>
              </w:rPr>
            </w:pPr>
            <w:r w:rsidRPr="009D440E">
              <w:rPr>
                <w:rFonts w:cs="Arial"/>
                <w:sz w:val="20"/>
                <w:lang w:val="es-MX"/>
              </w:rPr>
              <w:t>(Doscientos veintisiete mil setecientos ocho pesos 00/100 m.n.)</w:t>
            </w:r>
          </w:p>
          <w:p w:rsidR="009D440E" w:rsidRPr="009D440E" w:rsidRDefault="009D440E" w:rsidP="003B6A79">
            <w:pPr>
              <w:spacing w:line="276" w:lineRule="auto"/>
              <w:jc w:val="center"/>
              <w:rPr>
                <w:rFonts w:cs="Arial"/>
                <w:sz w:val="20"/>
                <w:lang w:val="es-MX"/>
              </w:rPr>
            </w:pPr>
            <w:r w:rsidRPr="009D440E">
              <w:rPr>
                <w:rFonts w:cs="Arial"/>
                <w:sz w:val="20"/>
                <w:lang w:val="es-MX"/>
              </w:rPr>
              <w:t>IVA INCLUIDO</w:t>
            </w:r>
          </w:p>
        </w:tc>
      </w:tr>
      <w:tr w:rsidR="009D440E" w:rsidRPr="009D440E" w:rsidTr="003B6A79">
        <w:tblPrEx>
          <w:tblCellMar>
            <w:left w:w="70" w:type="dxa"/>
            <w:right w:w="70" w:type="dxa"/>
          </w:tblCellMar>
          <w:tblLook w:val="0000" w:firstRow="0" w:lastRow="0" w:firstColumn="0" w:lastColumn="0" w:noHBand="0" w:noVBand="0"/>
        </w:tblPrEx>
        <w:trPr>
          <w:trHeight w:val="939"/>
          <w:jc w:val="center"/>
        </w:trPr>
        <w:tc>
          <w:tcPr>
            <w:tcW w:w="3174" w:type="dxa"/>
            <w:vAlign w:val="center"/>
          </w:tcPr>
          <w:p w:rsidR="009D440E" w:rsidRPr="009D440E" w:rsidRDefault="009D440E" w:rsidP="003B6A79">
            <w:pPr>
              <w:autoSpaceDE w:val="0"/>
              <w:autoSpaceDN w:val="0"/>
              <w:adjustRightInd w:val="0"/>
              <w:spacing w:line="276" w:lineRule="auto"/>
              <w:jc w:val="center"/>
              <w:rPr>
                <w:rFonts w:cs="Arial"/>
                <w:b/>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AUTOMOVIL TIPO TSURU</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Marca: </w:t>
            </w:r>
            <w:r w:rsidRPr="009D440E">
              <w:rPr>
                <w:rFonts w:cs="Arial"/>
                <w:sz w:val="20"/>
                <w:lang w:val="es-MX"/>
              </w:rPr>
              <w:t>NISSAN</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Modelo: </w:t>
            </w:r>
            <w:r w:rsidRPr="009D440E">
              <w:rPr>
                <w:rFonts w:cs="Arial"/>
                <w:sz w:val="20"/>
                <w:lang w:val="es-MX"/>
              </w:rPr>
              <w:t>1996</w:t>
            </w:r>
          </w:p>
          <w:p w:rsidR="009D440E" w:rsidRPr="009D440E" w:rsidRDefault="009D440E" w:rsidP="003B6A79">
            <w:pPr>
              <w:autoSpaceDE w:val="0"/>
              <w:autoSpaceDN w:val="0"/>
              <w:adjustRightInd w:val="0"/>
              <w:spacing w:line="276" w:lineRule="auto"/>
              <w:jc w:val="center"/>
              <w:rPr>
                <w:rFonts w:cs="Arial"/>
                <w:b/>
                <w:sz w:val="20"/>
                <w:lang w:val="es-MX"/>
              </w:rPr>
            </w:pPr>
            <w:r w:rsidRPr="009D440E">
              <w:rPr>
                <w:rFonts w:cs="Arial"/>
                <w:b/>
                <w:sz w:val="20"/>
                <w:lang w:val="es-MX"/>
              </w:rPr>
              <w:t xml:space="preserve">N° Económico: </w:t>
            </w:r>
            <w:r w:rsidRPr="009D440E">
              <w:rPr>
                <w:rFonts w:cs="Arial"/>
                <w:sz w:val="20"/>
                <w:lang w:val="es-MX"/>
              </w:rPr>
              <w:t>PM-171</w:t>
            </w:r>
          </w:p>
        </w:tc>
        <w:tc>
          <w:tcPr>
            <w:tcW w:w="2248"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65BAYB13501294</w:t>
            </w:r>
          </w:p>
        </w:tc>
        <w:tc>
          <w:tcPr>
            <w:tcW w:w="1453"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ATI 100 A00 000006</w:t>
            </w:r>
          </w:p>
        </w:tc>
        <w:tc>
          <w:tcPr>
            <w:tcW w:w="2927" w:type="dxa"/>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$52,650.00</w:t>
            </w:r>
          </w:p>
          <w:p w:rsidR="009D440E" w:rsidRPr="009D440E" w:rsidRDefault="009D440E" w:rsidP="003B6A79">
            <w:pPr>
              <w:spacing w:line="276" w:lineRule="auto"/>
              <w:jc w:val="center"/>
              <w:rPr>
                <w:rFonts w:cs="Arial"/>
                <w:sz w:val="20"/>
                <w:lang w:val="es-MX"/>
              </w:rPr>
            </w:pPr>
            <w:r w:rsidRPr="009D440E">
              <w:rPr>
                <w:rFonts w:cs="Arial"/>
                <w:sz w:val="20"/>
                <w:lang w:val="es-MX"/>
              </w:rPr>
              <w:t>(Cincuenta y dos mil seiscientos cincuenta pesos 00/100 m.n.)</w:t>
            </w:r>
          </w:p>
          <w:p w:rsidR="009D440E" w:rsidRPr="009D440E" w:rsidRDefault="009D440E" w:rsidP="003B6A79">
            <w:pPr>
              <w:spacing w:line="276" w:lineRule="auto"/>
              <w:jc w:val="center"/>
              <w:rPr>
                <w:rFonts w:cs="Arial"/>
                <w:sz w:val="20"/>
                <w:lang w:val="es-MX"/>
              </w:rPr>
            </w:pPr>
            <w:r w:rsidRPr="009D440E">
              <w:rPr>
                <w:rFonts w:cs="Arial"/>
                <w:sz w:val="20"/>
                <w:lang w:val="es-MX"/>
              </w:rPr>
              <w:t>IVA INCLUIDO</w:t>
            </w:r>
          </w:p>
        </w:tc>
      </w:tr>
      <w:tr w:rsidR="009D440E" w:rsidRPr="009D440E" w:rsidTr="003B6A79">
        <w:tblPrEx>
          <w:tblCellMar>
            <w:left w:w="70" w:type="dxa"/>
            <w:right w:w="70" w:type="dxa"/>
          </w:tblCellMar>
          <w:tblLook w:val="0000" w:firstRow="0" w:lastRow="0" w:firstColumn="0" w:lastColumn="0" w:noHBand="0" w:noVBand="0"/>
        </w:tblPrEx>
        <w:trPr>
          <w:trHeight w:val="936"/>
          <w:jc w:val="center"/>
        </w:trPr>
        <w:tc>
          <w:tcPr>
            <w:tcW w:w="3174" w:type="dxa"/>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CAMIONETA TIPO  F-250</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Marca: </w:t>
            </w:r>
            <w:r w:rsidRPr="009D440E">
              <w:rPr>
                <w:rFonts w:cs="Arial"/>
                <w:sz w:val="20"/>
                <w:lang w:val="es-MX"/>
              </w:rPr>
              <w:t>FORD</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Modelo: </w:t>
            </w:r>
            <w:r w:rsidRPr="009D440E">
              <w:rPr>
                <w:rFonts w:cs="Arial"/>
                <w:sz w:val="20"/>
                <w:lang w:val="es-MX"/>
              </w:rPr>
              <w:t>2005</w:t>
            </w:r>
          </w:p>
          <w:p w:rsidR="009D440E" w:rsidRPr="009D440E" w:rsidRDefault="009D440E" w:rsidP="003B6A79">
            <w:pPr>
              <w:autoSpaceDE w:val="0"/>
              <w:autoSpaceDN w:val="0"/>
              <w:adjustRightInd w:val="0"/>
              <w:spacing w:line="276" w:lineRule="auto"/>
              <w:jc w:val="center"/>
              <w:rPr>
                <w:rFonts w:cs="Arial"/>
                <w:b/>
                <w:sz w:val="20"/>
                <w:lang w:val="es-MX"/>
              </w:rPr>
            </w:pPr>
            <w:r w:rsidRPr="009D440E">
              <w:rPr>
                <w:rFonts w:cs="Arial"/>
                <w:b/>
                <w:sz w:val="20"/>
                <w:lang w:val="es-MX"/>
              </w:rPr>
              <w:t>N° Económico:</w:t>
            </w:r>
            <w:r w:rsidRPr="009D440E">
              <w:rPr>
                <w:rFonts w:cs="Arial"/>
                <w:sz w:val="20"/>
                <w:lang w:val="es-MX"/>
              </w:rPr>
              <w:t>SPL-150</w:t>
            </w:r>
          </w:p>
        </w:tc>
        <w:tc>
          <w:tcPr>
            <w:tcW w:w="2248"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3FTEF17W65MA03834</w:t>
            </w:r>
          </w:p>
        </w:tc>
        <w:tc>
          <w:tcPr>
            <w:tcW w:w="1453"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ATI 100 H00 18733</w:t>
            </w:r>
          </w:p>
        </w:tc>
        <w:tc>
          <w:tcPr>
            <w:tcW w:w="2927" w:type="dxa"/>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$186,000.01</w:t>
            </w:r>
          </w:p>
          <w:p w:rsidR="009D440E" w:rsidRPr="009D440E" w:rsidRDefault="009D440E" w:rsidP="003B6A79">
            <w:pPr>
              <w:spacing w:line="276" w:lineRule="auto"/>
              <w:jc w:val="center"/>
              <w:rPr>
                <w:rFonts w:cs="Arial"/>
                <w:sz w:val="20"/>
                <w:lang w:val="es-MX"/>
              </w:rPr>
            </w:pPr>
            <w:r w:rsidRPr="009D440E">
              <w:rPr>
                <w:rFonts w:cs="Arial"/>
                <w:sz w:val="20"/>
                <w:lang w:val="es-MX"/>
              </w:rPr>
              <w:t>(Ciento ochenta y seis  mil pesos 01/100 m.n.)</w:t>
            </w:r>
          </w:p>
          <w:p w:rsidR="009D440E" w:rsidRPr="009D440E" w:rsidRDefault="009D440E" w:rsidP="003B6A79">
            <w:pPr>
              <w:spacing w:line="276" w:lineRule="auto"/>
              <w:jc w:val="center"/>
              <w:rPr>
                <w:rFonts w:cs="Arial"/>
                <w:sz w:val="20"/>
                <w:lang w:val="es-MX"/>
              </w:rPr>
            </w:pPr>
            <w:r w:rsidRPr="009D440E">
              <w:rPr>
                <w:rFonts w:cs="Arial"/>
                <w:sz w:val="20"/>
                <w:lang w:val="es-MX"/>
              </w:rPr>
              <w:t>IVA INCLUIDO</w:t>
            </w:r>
          </w:p>
        </w:tc>
      </w:tr>
      <w:tr w:rsidR="009D440E" w:rsidRPr="009D440E" w:rsidTr="003B6A79">
        <w:tblPrEx>
          <w:tblCellMar>
            <w:left w:w="70" w:type="dxa"/>
            <w:right w:w="70" w:type="dxa"/>
          </w:tblCellMar>
          <w:tblLook w:val="0000" w:firstRow="0" w:lastRow="0" w:firstColumn="0" w:lastColumn="0" w:noHBand="0" w:noVBand="0"/>
        </w:tblPrEx>
        <w:trPr>
          <w:trHeight w:val="1002"/>
          <w:jc w:val="center"/>
        </w:trPr>
        <w:tc>
          <w:tcPr>
            <w:tcW w:w="3174" w:type="dxa"/>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CAMIONETA TIPO F-250</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Marca: </w:t>
            </w:r>
            <w:r w:rsidRPr="009D440E">
              <w:rPr>
                <w:rFonts w:cs="Arial"/>
                <w:sz w:val="20"/>
                <w:lang w:val="es-MX"/>
              </w:rPr>
              <w:t>FORD</w:t>
            </w:r>
          </w:p>
          <w:p w:rsidR="009D440E" w:rsidRPr="009D440E" w:rsidRDefault="009D440E" w:rsidP="003B6A79">
            <w:pPr>
              <w:spacing w:line="276" w:lineRule="auto"/>
              <w:jc w:val="center"/>
              <w:rPr>
                <w:rFonts w:cs="Arial"/>
                <w:b/>
                <w:sz w:val="20"/>
                <w:lang w:val="es-MX"/>
              </w:rPr>
            </w:pPr>
            <w:r w:rsidRPr="009D440E">
              <w:rPr>
                <w:rFonts w:cs="Arial"/>
                <w:b/>
                <w:sz w:val="20"/>
                <w:lang w:val="es-MX"/>
              </w:rPr>
              <w:t xml:space="preserve">Modelo: </w:t>
            </w:r>
            <w:r w:rsidRPr="009D440E">
              <w:rPr>
                <w:rFonts w:cs="Arial"/>
                <w:sz w:val="20"/>
                <w:lang w:val="es-MX"/>
              </w:rPr>
              <w:t>2007</w:t>
            </w:r>
          </w:p>
          <w:p w:rsidR="009D440E" w:rsidRPr="009D440E" w:rsidRDefault="009D440E" w:rsidP="003B6A79">
            <w:pPr>
              <w:autoSpaceDE w:val="0"/>
              <w:autoSpaceDN w:val="0"/>
              <w:adjustRightInd w:val="0"/>
              <w:spacing w:line="276" w:lineRule="auto"/>
              <w:jc w:val="center"/>
              <w:rPr>
                <w:rFonts w:cs="Arial"/>
                <w:b/>
                <w:sz w:val="20"/>
                <w:lang w:val="es-MX"/>
              </w:rPr>
            </w:pPr>
            <w:r w:rsidRPr="009D440E">
              <w:rPr>
                <w:rFonts w:cs="Arial"/>
                <w:b/>
                <w:sz w:val="20"/>
                <w:lang w:val="es-MX"/>
              </w:rPr>
              <w:t xml:space="preserve">N° Económico: </w:t>
            </w:r>
            <w:r w:rsidRPr="009D440E">
              <w:rPr>
                <w:rFonts w:cs="Arial"/>
                <w:sz w:val="20"/>
                <w:lang w:val="es-MX"/>
              </w:rPr>
              <w:t>PA-418</w:t>
            </w:r>
          </w:p>
        </w:tc>
        <w:tc>
          <w:tcPr>
            <w:tcW w:w="2248"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3FTGF17WX7MA13777</w:t>
            </w:r>
          </w:p>
        </w:tc>
        <w:tc>
          <w:tcPr>
            <w:tcW w:w="1453" w:type="dxa"/>
            <w:vAlign w:val="center"/>
          </w:tcPr>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p>
          <w:p w:rsidR="009D440E" w:rsidRPr="009D440E" w:rsidRDefault="009D440E" w:rsidP="003B6A79">
            <w:pPr>
              <w:spacing w:line="276" w:lineRule="auto"/>
              <w:jc w:val="center"/>
              <w:rPr>
                <w:rFonts w:cs="Arial"/>
                <w:sz w:val="20"/>
                <w:lang w:val="es-MX"/>
              </w:rPr>
            </w:pPr>
            <w:r w:rsidRPr="009D440E">
              <w:rPr>
                <w:rFonts w:cs="Arial"/>
                <w:sz w:val="20"/>
                <w:lang w:val="es-MX"/>
              </w:rPr>
              <w:t>ATI 0 100 Q00 23084</w:t>
            </w:r>
          </w:p>
        </w:tc>
        <w:tc>
          <w:tcPr>
            <w:tcW w:w="2927" w:type="dxa"/>
            <w:vAlign w:val="center"/>
          </w:tcPr>
          <w:p w:rsidR="009D440E" w:rsidRPr="009D440E" w:rsidRDefault="009D440E" w:rsidP="003B6A79">
            <w:pPr>
              <w:spacing w:line="276" w:lineRule="auto"/>
              <w:jc w:val="center"/>
              <w:rPr>
                <w:rFonts w:cs="Arial"/>
                <w:sz w:val="20"/>
                <w:lang w:val="es-MX"/>
              </w:rPr>
            </w:pPr>
            <w:r w:rsidRPr="009D440E">
              <w:rPr>
                <w:rFonts w:cs="Arial"/>
                <w:sz w:val="20"/>
                <w:lang w:val="es-MX"/>
              </w:rPr>
              <w:t>$323,960.00</w:t>
            </w:r>
          </w:p>
          <w:p w:rsidR="009D440E" w:rsidRPr="009D440E" w:rsidRDefault="009D440E" w:rsidP="003B6A79">
            <w:pPr>
              <w:spacing w:line="276" w:lineRule="auto"/>
              <w:jc w:val="center"/>
              <w:rPr>
                <w:rFonts w:cs="Arial"/>
                <w:sz w:val="20"/>
                <w:lang w:val="es-MX"/>
              </w:rPr>
            </w:pPr>
            <w:r w:rsidRPr="009D440E">
              <w:rPr>
                <w:rFonts w:cs="Arial"/>
                <w:sz w:val="20"/>
                <w:lang w:val="es-MX"/>
              </w:rPr>
              <w:t>(Trescientos veintitrés mil novecientos sesenta  pesos 00/100 m.n.)</w:t>
            </w:r>
          </w:p>
          <w:p w:rsidR="009D440E" w:rsidRPr="009D440E" w:rsidRDefault="009D440E" w:rsidP="003B6A79">
            <w:pPr>
              <w:spacing w:line="276" w:lineRule="auto"/>
              <w:jc w:val="center"/>
              <w:rPr>
                <w:rFonts w:cs="Arial"/>
                <w:sz w:val="20"/>
                <w:lang w:val="es-MX"/>
              </w:rPr>
            </w:pPr>
            <w:r w:rsidRPr="009D440E">
              <w:rPr>
                <w:rFonts w:cs="Arial"/>
                <w:sz w:val="20"/>
                <w:lang w:val="es-MX"/>
              </w:rPr>
              <w:t>IVA INCLUIDO</w:t>
            </w:r>
          </w:p>
        </w:tc>
      </w:tr>
    </w:tbl>
    <w:p w:rsidR="009D440E" w:rsidRDefault="009D440E" w:rsidP="009D440E">
      <w:pPr>
        <w:autoSpaceDE w:val="0"/>
        <w:autoSpaceDN w:val="0"/>
        <w:adjustRightInd w:val="0"/>
        <w:spacing w:line="276" w:lineRule="auto"/>
        <w:jc w:val="both"/>
        <w:rPr>
          <w:rFonts w:cs="Arial"/>
          <w:b/>
          <w:sz w:val="20"/>
          <w:lang w:val="es-MX"/>
        </w:rPr>
      </w:pPr>
    </w:p>
    <w:p w:rsidR="009D440E" w:rsidRPr="00427F15" w:rsidRDefault="009D440E" w:rsidP="009D440E">
      <w:pPr>
        <w:tabs>
          <w:tab w:val="left" w:pos="9720"/>
        </w:tabs>
        <w:spacing w:line="360" w:lineRule="auto"/>
        <w:jc w:val="both"/>
        <w:rPr>
          <w:rFonts w:cs="Arial"/>
          <w:b/>
          <w:szCs w:val="24"/>
          <w:lang w:val="es-MX"/>
        </w:rPr>
      </w:pPr>
      <w:r w:rsidRPr="009D440E">
        <w:rPr>
          <w:rFonts w:cs="Arial"/>
          <w:b/>
          <w:szCs w:val="24"/>
          <w:lang w:val="es-MX"/>
        </w:rPr>
        <w:t>TERCERO.-</w:t>
      </w:r>
      <w:r w:rsidRPr="009D440E">
        <w:rPr>
          <w:rFonts w:cs="Arial"/>
          <w:szCs w:val="24"/>
          <w:lang w:val="es-MX"/>
        </w:rPr>
        <w:t xml:space="preserve"> 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w:t>
      </w: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 - - - - - - - - - - - - - - - - - - - - - - - - - - - - - - - - - - - - - - - - - - - - - - - - - - - - - - - - - - - - - - - - - - - - - - - - - - - - - - - - </w:t>
      </w:r>
    </w:p>
    <w:p w:rsidR="008D1B44" w:rsidRPr="00427F15" w:rsidRDefault="009D440E" w:rsidP="008D1B44">
      <w:pPr>
        <w:tabs>
          <w:tab w:val="left" w:pos="9720"/>
        </w:tabs>
        <w:spacing w:line="360" w:lineRule="auto"/>
        <w:jc w:val="both"/>
        <w:rPr>
          <w:rFonts w:cs="Arial"/>
          <w:szCs w:val="24"/>
        </w:rPr>
      </w:pPr>
      <w:r w:rsidRPr="009D440E">
        <w:rPr>
          <w:rFonts w:cs="Arial"/>
          <w:b/>
          <w:szCs w:val="24"/>
          <w:lang w:val="es-MX"/>
        </w:rPr>
        <w:t>CUARTO.-</w:t>
      </w:r>
      <w:r w:rsidRPr="009D440E">
        <w:rPr>
          <w:rFonts w:cs="Arial"/>
          <w:szCs w:val="24"/>
          <w:lang w:val="es-MX"/>
        </w:rPr>
        <w:t xml:space="preserve"> Se instruye al Secretario del Ayuntamiento para que proceda a la publicación de los presentes acuerdos en la Gaceta Municipal</w:t>
      </w:r>
      <w:r w:rsidR="00554F06">
        <w:rPr>
          <w:rFonts w:cs="Arial"/>
          <w:szCs w:val="24"/>
          <w:lang w:val="es-MX"/>
        </w:rPr>
        <w:t xml:space="preserve">. </w:t>
      </w: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w:t>
      </w:r>
    </w:p>
    <w:p w:rsidR="009D440E" w:rsidRPr="00427F15" w:rsidRDefault="009D440E" w:rsidP="009D440E">
      <w:pPr>
        <w:tabs>
          <w:tab w:val="left" w:pos="9720"/>
        </w:tabs>
        <w:spacing w:line="360" w:lineRule="auto"/>
        <w:jc w:val="both"/>
        <w:rPr>
          <w:rFonts w:cs="Arial"/>
          <w:szCs w:val="24"/>
        </w:rPr>
      </w:pPr>
      <w:r w:rsidRPr="009D440E">
        <w:rPr>
          <w:rFonts w:cs="Arial"/>
          <w:b/>
          <w:szCs w:val="24"/>
          <w:lang w:val="es-MX"/>
        </w:rPr>
        <w:lastRenderedPageBreak/>
        <w:t>QUINTO.-</w:t>
      </w:r>
      <w:r w:rsidRPr="009D440E">
        <w:rPr>
          <w:rFonts w:cs="Arial"/>
          <w:szCs w:val="24"/>
          <w:lang w:val="es-MX"/>
        </w:rPr>
        <w:t xml:space="preserve"> Descárguese el presente asunto de la lista de pendientes turnados a </w:t>
      </w:r>
      <w:smartTag w:uri="urn:schemas-microsoft-com:office:smarttags" w:element="PersonName">
        <w:smartTagPr>
          <w:attr w:name="ProductID" w:val="la Comisión Edilicia"/>
        </w:smartTagPr>
        <w:r w:rsidRPr="009D440E">
          <w:rPr>
            <w:rFonts w:cs="Arial"/>
            <w:szCs w:val="24"/>
            <w:lang w:val="es-MX"/>
          </w:rPr>
          <w:t>la Comisión Edilicia</w:t>
        </w:r>
      </w:smartTag>
      <w:r w:rsidRPr="009D440E">
        <w:rPr>
          <w:rFonts w:cs="Arial"/>
          <w:szCs w:val="24"/>
          <w:lang w:val="es-MX"/>
        </w:rPr>
        <w:t xml:space="preserve"> de Patrimonio. </w:t>
      </w: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 - - - - - - - - - - - - - - - - - - - - - </w:t>
      </w:r>
    </w:p>
    <w:p w:rsidR="00BC0C78" w:rsidRPr="00427F15" w:rsidRDefault="00BC0C78" w:rsidP="00BC0C78">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BC0C78" w:rsidRDefault="00BC0C78" w:rsidP="00BC0C78">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339C2" w:rsidRPr="00FB71B0" w:rsidRDefault="009339C2" w:rsidP="00B47F2E">
      <w:pPr>
        <w:tabs>
          <w:tab w:val="left" w:pos="9720"/>
        </w:tabs>
        <w:spacing w:line="360" w:lineRule="auto"/>
        <w:jc w:val="both"/>
        <w:rPr>
          <w:rFonts w:cs="Arial"/>
          <w:b/>
          <w:bCs/>
          <w:color w:val="000000"/>
          <w:sz w:val="26"/>
          <w:szCs w:val="26"/>
          <w:lang w:eastAsia="es-MX"/>
        </w:rPr>
      </w:pPr>
      <w:r w:rsidRPr="00B47F2E">
        <w:rPr>
          <w:rFonts w:cs="Arial"/>
          <w:b/>
          <w:bCs/>
          <w:color w:val="000000"/>
          <w:sz w:val="26"/>
          <w:szCs w:val="26"/>
          <w:lang w:eastAsia="es-MX"/>
        </w:rPr>
        <w:t xml:space="preserve">7.4.- </w:t>
      </w: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w:t>
      </w:r>
      <w:proofErr w:type="spellStart"/>
      <w:r w:rsidRPr="00B47F2E">
        <w:rPr>
          <w:rFonts w:cs="Arial"/>
          <w:b/>
          <w:sz w:val="26"/>
          <w:szCs w:val="26"/>
        </w:rPr>
        <w:t>dictaminación</w:t>
      </w:r>
      <w:proofErr w:type="spellEnd"/>
      <w:r w:rsidRPr="00B47F2E">
        <w:rPr>
          <w:rFonts w:cs="Arial"/>
          <w:b/>
          <w:sz w:val="26"/>
          <w:szCs w:val="26"/>
        </w:rPr>
        <w:t xml:space="preserve"> de la solicitud presentada por   la Lic. Laura Olimpia </w:t>
      </w:r>
      <w:proofErr w:type="spellStart"/>
      <w:r w:rsidRPr="00B47F2E">
        <w:rPr>
          <w:rFonts w:cs="Arial"/>
          <w:b/>
          <w:sz w:val="26"/>
          <w:szCs w:val="26"/>
        </w:rPr>
        <w:t>Rivadeneyra</w:t>
      </w:r>
      <w:proofErr w:type="spellEnd"/>
      <w:r w:rsidRPr="00B47F2E">
        <w:rPr>
          <w:rFonts w:cs="Arial"/>
          <w:b/>
          <w:sz w:val="26"/>
          <w:szCs w:val="26"/>
        </w:rPr>
        <w:t xml:space="preserve"> Hernández, Subdirectora de Patrimonio Municipal, para que se autorice otorgar en comodato un inmueble de propiedad municipal, con una superficie de 67.10 M2., ubicado en Avenida Hidalgo s/n, Cabecera Municipal, a favor del Consejo de Participación Ciudadana de esa localidad. </w:t>
      </w:r>
      <w:r w:rsidRPr="00B47F2E">
        <w:rPr>
          <w:rFonts w:cs="Arial"/>
          <w:b/>
          <w:bCs/>
          <w:color w:val="000000"/>
          <w:sz w:val="26"/>
          <w:szCs w:val="26"/>
          <w:lang w:eastAsia="es-MX"/>
        </w:rPr>
        <w:t>(Expediente SHA/085/CABILDO/2015).</w:t>
      </w:r>
      <w:r w:rsidR="00B47F2E">
        <w:rPr>
          <w:rFonts w:cs="Arial"/>
          <w:b/>
          <w:bCs/>
          <w:color w:val="000000"/>
          <w:sz w:val="26"/>
          <w:szCs w:val="26"/>
          <w:lang w:eastAsia="es-MX"/>
        </w:rPr>
        <w:t xml:space="preserve"> </w:t>
      </w:r>
      <w:r w:rsidR="00B47F2E" w:rsidRPr="00B47F2E">
        <w:rPr>
          <w:rFonts w:cs="Arial"/>
          <w:b/>
          <w:szCs w:val="24"/>
          <w:lang w:val="es-MX"/>
        </w:rPr>
        <w:t>- - - - - - - - - - - - - - - - - - - - - - - - - - - - - - - - - - - - - - - - - - - - - - - - - - - - - - - - - - - - - - - - - - - - - - - - - - - - - - - - - - - - - - - - - - - - - - - - - - - - - - - - - - - - - - - - - - - - - - - - - - - - - - - - - - - - - - - - - - - - - - - - - - - - - - - - - - - - - -</w:t>
      </w:r>
    </w:p>
    <w:p w:rsidR="00BC0C78" w:rsidRDefault="00BC0C78" w:rsidP="00BC0C78">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B47F2E" w:rsidRPr="00197DE0" w:rsidRDefault="00B47F2E" w:rsidP="00B47F2E">
      <w:pPr>
        <w:spacing w:line="276" w:lineRule="auto"/>
        <w:jc w:val="both"/>
        <w:rPr>
          <w:rFonts w:cs="Arial"/>
          <w:i/>
          <w:sz w:val="22"/>
          <w:szCs w:val="22"/>
          <w:lang w:val="es-MX"/>
        </w:rPr>
      </w:pPr>
      <w:r w:rsidRPr="00197DE0">
        <w:rPr>
          <w:rFonts w:cs="Arial"/>
          <w:i/>
          <w:sz w:val="22"/>
          <w:szCs w:val="22"/>
          <w:lang w:val="es-MX"/>
        </w:rPr>
        <w:t xml:space="preserve">Mediante oficio número S.H.A./Tur/Com./085/2015, de fecha 4 de junio del 2015, referente a dar cumplimiento a lo acordado en el punto 6.4 de la Centésima Cuarta Sesión Ordinaria de Cabildo, celebrada el día 4 de junio del año en curso, fue turnada a </w:t>
      </w:r>
      <w:r w:rsidRPr="00197DE0">
        <w:rPr>
          <w:rFonts w:cs="Arial"/>
          <w:i/>
          <w:sz w:val="22"/>
          <w:szCs w:val="22"/>
          <w:lang w:val="es-MX"/>
        </w:rPr>
        <w:lastRenderedPageBreak/>
        <w:t>la</w:t>
      </w:r>
      <w:r w:rsidRPr="00197DE0">
        <w:rPr>
          <w:rFonts w:cs="Arial"/>
          <w:i/>
          <w:sz w:val="22"/>
          <w:szCs w:val="22"/>
        </w:rPr>
        <w:t xml:space="preserve"> Comisión Edilicia de Patrimonio</w:t>
      </w:r>
      <w:r w:rsidRPr="00197DE0">
        <w:rPr>
          <w:rFonts w:cs="Arial"/>
          <w:i/>
          <w:sz w:val="22"/>
          <w:szCs w:val="22"/>
          <w:lang w:val="es-MX"/>
        </w:rPr>
        <w:t xml:space="preserve">, las constancias que integran el expediente SHA/085/CABILDO/2015 para su estudio, análisis y </w:t>
      </w:r>
      <w:proofErr w:type="spellStart"/>
      <w:r w:rsidRPr="00197DE0">
        <w:rPr>
          <w:rFonts w:cs="Arial"/>
          <w:i/>
          <w:sz w:val="22"/>
          <w:szCs w:val="22"/>
          <w:lang w:val="es-MX"/>
        </w:rPr>
        <w:t>dictaminación</w:t>
      </w:r>
      <w:proofErr w:type="spellEnd"/>
      <w:r w:rsidRPr="00197DE0">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fracción </w:t>
      </w:r>
      <w:proofErr w:type="spellStart"/>
      <w:r w:rsidRPr="00197DE0">
        <w:rPr>
          <w:rFonts w:cs="Arial"/>
          <w:i/>
          <w:sz w:val="22"/>
          <w:szCs w:val="22"/>
          <w:lang w:val="es-MX"/>
        </w:rPr>
        <w:t>fracción</w:t>
      </w:r>
      <w:proofErr w:type="spellEnd"/>
      <w:r w:rsidRPr="00197DE0">
        <w:rPr>
          <w:rFonts w:cs="Arial"/>
          <w:i/>
          <w:sz w:val="22"/>
          <w:szCs w:val="22"/>
          <w:lang w:val="es-MX"/>
        </w:rPr>
        <w:t xml:space="preserve"> XIX del Bando Municipal 2015 de Atizapán de Zaragoza, sometemos a la consideración de los integrantes del H. Cabildo, el dictamen relativo a la solicitud que presenta la </w:t>
      </w:r>
      <w:r w:rsidRPr="00197DE0">
        <w:rPr>
          <w:rFonts w:cs="Arial"/>
          <w:b/>
          <w:i/>
          <w:sz w:val="22"/>
          <w:szCs w:val="22"/>
        </w:rPr>
        <w:t xml:space="preserve">Lic. Laura Olimpia </w:t>
      </w:r>
      <w:proofErr w:type="spellStart"/>
      <w:r w:rsidRPr="00197DE0">
        <w:rPr>
          <w:rFonts w:cs="Arial"/>
          <w:b/>
          <w:i/>
          <w:sz w:val="22"/>
          <w:szCs w:val="22"/>
        </w:rPr>
        <w:t>Rivadeneyra</w:t>
      </w:r>
      <w:proofErr w:type="spellEnd"/>
      <w:r w:rsidRPr="00197DE0">
        <w:rPr>
          <w:rFonts w:cs="Arial"/>
          <w:b/>
          <w:i/>
          <w:sz w:val="22"/>
          <w:szCs w:val="22"/>
        </w:rPr>
        <w:t xml:space="preserve"> Hernández, Subdirectora de Patrimonio Municipal, para que se autorice otorgar en comodato un inmueble de propiedad municipal, con una superficie de 67.10 m2, ubicado en Avenida Hidalgo s/n, Cabecera Municipal, a favor del Consejo de Participación Ciudadana de esa localidad, </w:t>
      </w:r>
      <w:r w:rsidRPr="00197DE0">
        <w:rPr>
          <w:rFonts w:cs="Arial"/>
          <w:i/>
          <w:sz w:val="22"/>
          <w:szCs w:val="22"/>
          <w:lang w:val="es-MX"/>
        </w:rPr>
        <w:t>el cual se funda y motiva en las consideraciones de hecho y de derecho que se desarrollan más adelante.</w:t>
      </w:r>
    </w:p>
    <w:p w:rsidR="00B47F2E" w:rsidRPr="00197DE0" w:rsidRDefault="00B47F2E" w:rsidP="00B47F2E">
      <w:pPr>
        <w:spacing w:line="276" w:lineRule="auto"/>
        <w:jc w:val="both"/>
        <w:rPr>
          <w:rFonts w:cs="Arial"/>
          <w:i/>
          <w:sz w:val="22"/>
          <w:szCs w:val="22"/>
          <w:lang w:val="es-MX"/>
        </w:rPr>
      </w:pPr>
    </w:p>
    <w:p w:rsidR="00B47F2E" w:rsidRPr="00197DE0" w:rsidRDefault="00B47F2E" w:rsidP="00B47F2E">
      <w:pPr>
        <w:spacing w:line="276" w:lineRule="auto"/>
        <w:jc w:val="center"/>
        <w:rPr>
          <w:rFonts w:cs="Arial"/>
          <w:b/>
          <w:i/>
          <w:sz w:val="22"/>
          <w:szCs w:val="22"/>
          <w:lang w:val="es-MX"/>
        </w:rPr>
      </w:pPr>
      <w:r w:rsidRPr="00197DE0">
        <w:rPr>
          <w:rFonts w:cs="Arial"/>
          <w:b/>
          <w:i/>
          <w:sz w:val="22"/>
          <w:szCs w:val="22"/>
          <w:lang w:val="es-MX"/>
        </w:rPr>
        <w:t>ANTECEDENTES</w:t>
      </w:r>
    </w:p>
    <w:p w:rsidR="00B47F2E" w:rsidRPr="00197DE0" w:rsidRDefault="00B47F2E" w:rsidP="00B47F2E">
      <w:pPr>
        <w:spacing w:line="276" w:lineRule="auto"/>
        <w:jc w:val="center"/>
        <w:rPr>
          <w:rFonts w:cs="Arial"/>
          <w:b/>
          <w:i/>
          <w:sz w:val="22"/>
          <w:szCs w:val="22"/>
          <w:lang w:val="es-MX"/>
        </w:rPr>
      </w:pPr>
    </w:p>
    <w:p w:rsidR="00F00FA0" w:rsidRDefault="00F00FA0" w:rsidP="00B47F2E">
      <w:pPr>
        <w:spacing w:line="276" w:lineRule="auto"/>
        <w:jc w:val="both"/>
        <w:rPr>
          <w:rFonts w:cs="Arial"/>
          <w:b/>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 xml:space="preserve">Primero.- </w:t>
      </w:r>
      <w:r w:rsidRPr="00197DE0">
        <w:rPr>
          <w:rFonts w:cs="Arial"/>
          <w:i/>
          <w:sz w:val="22"/>
          <w:szCs w:val="22"/>
          <w:lang w:val="es-MX"/>
        </w:rPr>
        <w:t>Mediante oficio S.H.A./P.M./B.I./150/2015, de fecha 26 de mayo de 2015, la Subdirectora de Patrimonio Municipal remite al Secretario del Ayuntamiento, las constancias que integran el expediente con motivo del escrito de petición marcado con numero de oficio CPCCM/052/14, de fecha 18 de septiembre del 2014, con n</w:t>
      </w:r>
      <w:r w:rsidR="00197DE0">
        <w:rPr>
          <w:rFonts w:cs="Arial"/>
          <w:i/>
          <w:sz w:val="22"/>
          <w:szCs w:val="22"/>
          <w:lang w:val="es-MX"/>
        </w:rPr>
        <w:t>ú</w:t>
      </w:r>
      <w:r w:rsidRPr="00197DE0">
        <w:rPr>
          <w:rFonts w:cs="Arial"/>
          <w:i/>
          <w:sz w:val="22"/>
          <w:szCs w:val="22"/>
          <w:lang w:val="es-MX"/>
        </w:rPr>
        <w:t>mero de folio 10492, suscrita por miembros que Integran el Consejo de Participación Ciudadana de la Cabecera Municipal, el C. Héctor Lujan Espino, con cargo de Presidente, el C. Víctor Gómez Romo, con cargo de Tesorero y el C. Ángel Paúl Vélez Aguilar, con cargo de secretario, solicitando el apoyo para que se les facilite en Comodato el predio Club de Leones que se ubica en Av. Juárez sin número (sic), para el Consejo de Participación Ciudadana Cabecera Municipal.</w:t>
      </w:r>
    </w:p>
    <w:p w:rsidR="00B47F2E" w:rsidRPr="00197DE0" w:rsidRDefault="00B47F2E" w:rsidP="00B47F2E">
      <w:pPr>
        <w:spacing w:line="276" w:lineRule="auto"/>
        <w:jc w:val="both"/>
        <w:rPr>
          <w:rFonts w:cs="Arial"/>
          <w:b/>
          <w:i/>
          <w:sz w:val="22"/>
          <w:szCs w:val="22"/>
          <w:lang w:val="es-MX"/>
        </w:rPr>
      </w:pPr>
    </w:p>
    <w:p w:rsidR="00F00FA0" w:rsidRDefault="00F00FA0" w:rsidP="00B47F2E">
      <w:pPr>
        <w:spacing w:line="276" w:lineRule="auto"/>
        <w:jc w:val="both"/>
        <w:rPr>
          <w:rFonts w:cs="Arial"/>
          <w:b/>
          <w:i/>
          <w:sz w:val="22"/>
          <w:szCs w:val="22"/>
          <w:lang w:val="es-MX"/>
        </w:rPr>
      </w:pPr>
    </w:p>
    <w:p w:rsidR="00B47F2E" w:rsidRPr="00197DE0" w:rsidRDefault="00B47F2E" w:rsidP="00B47F2E">
      <w:pPr>
        <w:spacing w:line="276" w:lineRule="auto"/>
        <w:jc w:val="both"/>
        <w:rPr>
          <w:rFonts w:cs="Arial"/>
          <w:i/>
          <w:sz w:val="22"/>
          <w:szCs w:val="22"/>
        </w:rPr>
      </w:pPr>
      <w:r w:rsidRPr="00197DE0">
        <w:rPr>
          <w:rFonts w:cs="Arial"/>
          <w:b/>
          <w:i/>
          <w:sz w:val="22"/>
          <w:szCs w:val="22"/>
          <w:lang w:val="es-MX"/>
        </w:rPr>
        <w:t xml:space="preserve">Segundo.- </w:t>
      </w:r>
      <w:r w:rsidRPr="00197DE0">
        <w:rPr>
          <w:rFonts w:cs="Arial"/>
          <w:i/>
          <w:sz w:val="22"/>
          <w:szCs w:val="22"/>
          <w:lang w:val="es-MX"/>
        </w:rPr>
        <w:t xml:space="preserve">En fecha 4 de junio de 2015, con la finalidad de dar cumplimiento al acuerdo del H. Ayuntamiento tomado en el punto 6.4 de la Centésima Cuarta Sesión Ordinaria de Cabildo, celebrada el día 4 de junio del año en curso, el Secretario del H. Ayuntamiento mediante oficio S.H.A./Tur/Com./085/2015, remitió al C. Regulo Pastor Fernández Rivera, Síndico Municipal y Presidente de la Comisión, las constancias del expediente en estudio, </w:t>
      </w:r>
      <w:r w:rsidRPr="00197DE0">
        <w:rPr>
          <w:rFonts w:cs="Arial"/>
          <w:i/>
          <w:sz w:val="22"/>
          <w:szCs w:val="22"/>
        </w:rPr>
        <w:t xml:space="preserve">para que se autorice otorgar en comodato un inmueble de propiedad municipal, con una superficie de 67.10 m2, ubicado en Avenida Hidalgo s/n, Cabecera Municipal, a favor del Consejo de Participación Ciudadana de esa localidad. </w:t>
      </w:r>
    </w:p>
    <w:p w:rsidR="00B47F2E" w:rsidRDefault="00B47F2E" w:rsidP="00B47F2E">
      <w:pPr>
        <w:spacing w:line="276" w:lineRule="auto"/>
        <w:jc w:val="both"/>
        <w:rPr>
          <w:rFonts w:cs="Arial"/>
          <w:i/>
          <w:sz w:val="22"/>
          <w:szCs w:val="22"/>
        </w:rPr>
      </w:pPr>
    </w:p>
    <w:p w:rsidR="00273D96" w:rsidRPr="00197DE0" w:rsidRDefault="00273D96" w:rsidP="00B47F2E">
      <w:pPr>
        <w:spacing w:line="276" w:lineRule="auto"/>
        <w:jc w:val="both"/>
        <w:rPr>
          <w:rFonts w:cs="Arial"/>
          <w:i/>
          <w:sz w:val="22"/>
          <w:szCs w:val="22"/>
        </w:rPr>
      </w:pPr>
    </w:p>
    <w:p w:rsidR="00B47F2E" w:rsidRDefault="00B47F2E" w:rsidP="00B47F2E">
      <w:pPr>
        <w:spacing w:line="276" w:lineRule="auto"/>
        <w:jc w:val="both"/>
        <w:rPr>
          <w:rFonts w:cs="Arial"/>
          <w:i/>
          <w:sz w:val="22"/>
          <w:szCs w:val="22"/>
          <w:lang w:val="es-MX"/>
        </w:rPr>
      </w:pPr>
      <w:r w:rsidRPr="00197DE0">
        <w:rPr>
          <w:rFonts w:cs="Arial"/>
          <w:b/>
          <w:i/>
          <w:sz w:val="22"/>
          <w:szCs w:val="22"/>
          <w:lang w:val="es-MX"/>
        </w:rPr>
        <w:t xml:space="preserve">Tercero.- </w:t>
      </w:r>
      <w:r w:rsidRPr="00197DE0">
        <w:rPr>
          <w:rFonts w:cs="Arial"/>
          <w:i/>
          <w:sz w:val="22"/>
          <w:szCs w:val="22"/>
          <w:lang w:val="es-MX"/>
        </w:rPr>
        <w:t>El Secretario del H. Ayuntamiento mediante oficio S.H.A./CAB./405/2015, de fecha 11 de septiembre de 2015, remite Certificación del Acuerdo tomado dentro del punto 5.1 de la Centésima Décima Quinta Sesión Ordinaria de Cabildo, celebrada el día 10 de septiembre del año en curso, en donde el H. Ayuntamiento Constitucional de Atizapán de Zaragoza, en términos del artículo 74 del Reglamento de Cabildo del Honorable Ayuntamiento de Atizapán de Zaragoza, autorizó una prórroga para que la Comisión Edilicia Patrimonio pueda emitir el dictamen.</w:t>
      </w:r>
    </w:p>
    <w:p w:rsidR="00197DE0" w:rsidRDefault="00197DE0" w:rsidP="00B47F2E">
      <w:pPr>
        <w:spacing w:line="276" w:lineRule="auto"/>
        <w:jc w:val="both"/>
        <w:rPr>
          <w:rFonts w:cs="Arial"/>
          <w:i/>
          <w:sz w:val="22"/>
          <w:szCs w:val="22"/>
          <w:lang w:val="es-MX"/>
        </w:rPr>
      </w:pPr>
    </w:p>
    <w:p w:rsidR="00273D96" w:rsidRPr="00197DE0" w:rsidRDefault="00273D96"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Cuarto.-</w:t>
      </w:r>
      <w:r w:rsidRPr="00197DE0">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w:t>
      </w:r>
      <w:proofErr w:type="spellStart"/>
      <w:r w:rsidRPr="00197DE0">
        <w:rPr>
          <w:rFonts w:cs="Arial"/>
          <w:i/>
          <w:sz w:val="22"/>
          <w:szCs w:val="22"/>
          <w:lang w:val="es-MX"/>
        </w:rPr>
        <w:t>Uziel</w:t>
      </w:r>
      <w:proofErr w:type="spellEnd"/>
      <w:r w:rsidRPr="00197DE0">
        <w:rPr>
          <w:rFonts w:cs="Arial"/>
          <w:i/>
          <w:sz w:val="22"/>
          <w:szCs w:val="22"/>
          <w:lang w:val="es-MX"/>
        </w:rPr>
        <w:t xml:space="preserve"> Vera Osorio, Tercer Regidor y Vocal con oficio SM/CP/1448/2015; C. Leticia Bautista Ceja, Cuarta </w:t>
      </w:r>
      <w:r w:rsidRPr="00197DE0">
        <w:rPr>
          <w:rFonts w:cs="Arial"/>
          <w:i/>
          <w:sz w:val="22"/>
          <w:szCs w:val="22"/>
          <w:lang w:val="es-MX"/>
        </w:rPr>
        <w:lastRenderedPageBreak/>
        <w:t>Regidora y Vocal con oficio SM/CP/1449/2015; C. Flavio Román Villanueva Navidad, Noveno Regidor y Vocal con oficio SM/CP/1450/2015</w:t>
      </w:r>
    </w:p>
    <w:p w:rsidR="00B47F2E" w:rsidRDefault="00B47F2E" w:rsidP="00B47F2E">
      <w:pPr>
        <w:tabs>
          <w:tab w:val="left" w:pos="3915"/>
        </w:tabs>
        <w:spacing w:line="276" w:lineRule="auto"/>
        <w:jc w:val="both"/>
        <w:rPr>
          <w:rFonts w:cs="Arial"/>
          <w:i/>
          <w:sz w:val="22"/>
          <w:szCs w:val="22"/>
          <w:u w:val="single"/>
          <w:lang w:val="es-MX"/>
        </w:rPr>
      </w:pPr>
    </w:p>
    <w:p w:rsidR="00273D96" w:rsidRPr="00197DE0" w:rsidRDefault="00273D96" w:rsidP="00B47F2E">
      <w:pPr>
        <w:tabs>
          <w:tab w:val="left" w:pos="3915"/>
        </w:tabs>
        <w:spacing w:line="276" w:lineRule="auto"/>
        <w:jc w:val="both"/>
        <w:rPr>
          <w:rFonts w:cs="Arial"/>
          <w:i/>
          <w:sz w:val="22"/>
          <w:szCs w:val="22"/>
          <w:u w:val="single"/>
          <w:lang w:val="es-MX"/>
        </w:rPr>
      </w:pPr>
    </w:p>
    <w:p w:rsidR="00B47F2E" w:rsidRPr="00197DE0" w:rsidRDefault="00B47F2E" w:rsidP="00B47F2E">
      <w:pPr>
        <w:tabs>
          <w:tab w:val="left" w:pos="3915"/>
        </w:tabs>
        <w:spacing w:line="276" w:lineRule="auto"/>
        <w:jc w:val="both"/>
        <w:rPr>
          <w:rFonts w:cs="Arial"/>
          <w:i/>
          <w:sz w:val="22"/>
          <w:szCs w:val="22"/>
        </w:rPr>
      </w:pPr>
      <w:r w:rsidRPr="00197DE0">
        <w:rPr>
          <w:rFonts w:cs="Arial"/>
          <w:b/>
          <w:i/>
          <w:sz w:val="22"/>
          <w:szCs w:val="22"/>
          <w:lang w:val="es-MX"/>
        </w:rPr>
        <w:t>Quinto-</w:t>
      </w:r>
      <w:r w:rsidRPr="00197DE0">
        <w:rPr>
          <w:rFonts w:cs="Arial"/>
          <w:i/>
          <w:sz w:val="22"/>
          <w:szCs w:val="22"/>
          <w:lang w:val="es-MX"/>
        </w:rPr>
        <w:t xml:space="preserve"> El día 28 de octubre del año en curso, se llevó a cabo la Vigésima Octava Sesión de trabajo de la Comisión Edilicia de Patrimonio y una vez hecho el estudio y análisis correspondiente, los integrantes de la Comisión, aprobaron por unanimidad el presente dictamen, al tenor de las siguientes consideraciones de hecho y de derecho:</w:t>
      </w:r>
    </w:p>
    <w:p w:rsidR="00B47F2E" w:rsidRDefault="00B47F2E" w:rsidP="00B47F2E">
      <w:pPr>
        <w:spacing w:line="276" w:lineRule="auto"/>
        <w:jc w:val="both"/>
        <w:rPr>
          <w:rFonts w:cs="Arial"/>
          <w:i/>
          <w:sz w:val="22"/>
          <w:szCs w:val="22"/>
          <w:lang w:val="es-MX"/>
        </w:rPr>
      </w:pPr>
    </w:p>
    <w:p w:rsidR="00F00FA0" w:rsidRPr="00197DE0" w:rsidRDefault="00F00FA0" w:rsidP="00B47F2E">
      <w:pPr>
        <w:spacing w:line="276" w:lineRule="auto"/>
        <w:jc w:val="both"/>
        <w:rPr>
          <w:rFonts w:cs="Arial"/>
          <w:i/>
          <w:sz w:val="22"/>
          <w:szCs w:val="22"/>
          <w:lang w:val="es-MX"/>
        </w:rPr>
      </w:pPr>
    </w:p>
    <w:p w:rsidR="00B47F2E" w:rsidRPr="00197DE0" w:rsidRDefault="00B47F2E" w:rsidP="00B47F2E">
      <w:pPr>
        <w:spacing w:line="276" w:lineRule="auto"/>
        <w:jc w:val="center"/>
        <w:rPr>
          <w:rFonts w:cs="Arial"/>
          <w:b/>
          <w:i/>
          <w:sz w:val="22"/>
          <w:szCs w:val="22"/>
          <w:lang w:val="es-MX"/>
        </w:rPr>
      </w:pPr>
      <w:r w:rsidRPr="00197DE0">
        <w:rPr>
          <w:rFonts w:cs="Arial"/>
          <w:b/>
          <w:i/>
          <w:sz w:val="22"/>
          <w:szCs w:val="22"/>
          <w:lang w:val="es-MX"/>
        </w:rPr>
        <w:t>CONSIDERACIONES DE HECHO</w:t>
      </w:r>
    </w:p>
    <w:p w:rsidR="00B47F2E" w:rsidRDefault="00B47F2E" w:rsidP="00B47F2E">
      <w:pPr>
        <w:spacing w:line="276" w:lineRule="auto"/>
        <w:jc w:val="both"/>
        <w:rPr>
          <w:rFonts w:cs="Arial"/>
          <w:i/>
          <w:sz w:val="22"/>
          <w:szCs w:val="22"/>
          <w:lang w:val="es-MX"/>
        </w:rPr>
      </w:pPr>
    </w:p>
    <w:p w:rsidR="00273D96" w:rsidRPr="00197DE0" w:rsidRDefault="00273D96"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 xml:space="preserve">Primera.- </w:t>
      </w:r>
      <w:r w:rsidRPr="00197DE0">
        <w:rPr>
          <w:rFonts w:cs="Arial"/>
          <w:i/>
          <w:sz w:val="22"/>
          <w:szCs w:val="22"/>
          <w:lang w:val="es-MX"/>
        </w:rPr>
        <w:t>Es facultad del H. Ayuntamiento de Atizapán de Zaragoza, dictaminar las propuestas que se formulen, en cuanto a la asignación de uso y destino de los bienes inmuebles que forman parte de su patrimonio.</w:t>
      </w:r>
    </w:p>
    <w:p w:rsidR="00B47F2E" w:rsidRDefault="00B47F2E" w:rsidP="00B47F2E">
      <w:pPr>
        <w:spacing w:line="276" w:lineRule="auto"/>
        <w:jc w:val="both"/>
        <w:rPr>
          <w:rFonts w:cs="Arial"/>
          <w:i/>
          <w:sz w:val="22"/>
          <w:szCs w:val="22"/>
          <w:lang w:val="es-MX"/>
        </w:rPr>
      </w:pPr>
    </w:p>
    <w:p w:rsidR="00273D96" w:rsidRPr="00197DE0" w:rsidRDefault="00273D96"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 xml:space="preserve">Segunda.- </w:t>
      </w:r>
      <w:smartTag w:uri="urn:schemas-microsoft-com:office:smarttags" w:element="PersonName">
        <w:smartTagPr>
          <w:attr w:name="ProductID" w:val="la Comisión Edilicia"/>
        </w:smartTagPr>
        <w:r w:rsidRPr="00197DE0">
          <w:rPr>
            <w:rFonts w:cs="Arial"/>
            <w:i/>
            <w:sz w:val="22"/>
            <w:szCs w:val="22"/>
            <w:lang w:val="es-MX"/>
          </w:rPr>
          <w:t>La Comisión Edilicia</w:t>
        </w:r>
      </w:smartTag>
      <w:r w:rsidRPr="00197DE0">
        <w:rPr>
          <w:rFonts w:cs="Arial"/>
          <w:i/>
          <w:sz w:val="22"/>
          <w:szCs w:val="22"/>
          <w:lang w:val="es-MX"/>
        </w:rPr>
        <w:t xml:space="preserve">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B47F2E" w:rsidRDefault="00B47F2E" w:rsidP="00B47F2E">
      <w:pPr>
        <w:spacing w:line="276" w:lineRule="auto"/>
        <w:jc w:val="both"/>
        <w:rPr>
          <w:rFonts w:cs="Arial"/>
          <w:b/>
          <w:i/>
          <w:sz w:val="22"/>
          <w:szCs w:val="22"/>
          <w:lang w:val="es-MX"/>
        </w:rPr>
      </w:pPr>
    </w:p>
    <w:p w:rsidR="008D1B44" w:rsidRPr="00197DE0" w:rsidRDefault="008D1B44" w:rsidP="00B47F2E">
      <w:pPr>
        <w:spacing w:line="276" w:lineRule="auto"/>
        <w:jc w:val="both"/>
        <w:rPr>
          <w:rFonts w:cs="Arial"/>
          <w:b/>
          <w:i/>
          <w:sz w:val="22"/>
          <w:szCs w:val="22"/>
          <w:lang w:val="es-MX"/>
        </w:rPr>
      </w:pPr>
    </w:p>
    <w:p w:rsidR="00B47F2E" w:rsidRPr="00197DE0" w:rsidRDefault="00B47F2E" w:rsidP="00B47F2E">
      <w:pPr>
        <w:spacing w:line="276" w:lineRule="auto"/>
        <w:jc w:val="both"/>
        <w:rPr>
          <w:rFonts w:cs="Arial"/>
          <w:b/>
          <w:i/>
          <w:sz w:val="22"/>
          <w:szCs w:val="22"/>
        </w:rPr>
      </w:pPr>
      <w:r w:rsidRPr="00197DE0">
        <w:rPr>
          <w:rFonts w:cs="Arial"/>
          <w:b/>
          <w:i/>
          <w:sz w:val="22"/>
          <w:szCs w:val="22"/>
          <w:lang w:val="es-MX"/>
        </w:rPr>
        <w:t xml:space="preserve">Tercera.- </w:t>
      </w:r>
      <w:r w:rsidRPr="00197DE0">
        <w:rPr>
          <w:rFonts w:cs="Arial"/>
          <w:i/>
          <w:sz w:val="22"/>
          <w:szCs w:val="22"/>
          <w:lang w:val="es-MX"/>
        </w:rPr>
        <w:t xml:space="preserve">La petición formulada tiene como objeto someter a votación del H. Cabildo, la solicitud presentada por </w:t>
      </w:r>
      <w:r w:rsidRPr="00197DE0">
        <w:rPr>
          <w:rFonts w:cs="Arial"/>
          <w:i/>
          <w:sz w:val="22"/>
          <w:szCs w:val="22"/>
        </w:rPr>
        <w:t xml:space="preserve">la Lic. Laura Olimpia </w:t>
      </w:r>
      <w:proofErr w:type="spellStart"/>
      <w:r w:rsidRPr="00197DE0">
        <w:rPr>
          <w:rFonts w:cs="Arial"/>
          <w:i/>
          <w:sz w:val="22"/>
          <w:szCs w:val="22"/>
        </w:rPr>
        <w:t>Rivadeneyra</w:t>
      </w:r>
      <w:proofErr w:type="spellEnd"/>
      <w:r w:rsidRPr="00197DE0">
        <w:rPr>
          <w:rFonts w:cs="Arial"/>
          <w:i/>
          <w:sz w:val="22"/>
          <w:szCs w:val="22"/>
        </w:rPr>
        <w:t xml:space="preserve"> Hernández, Subdirectora de Patrimonio Municipal, para que se autorice otorgar en comodato un inmueble de propiedad municipal, con una superficie de 67.10 m2, ubicado en Avenida Hidalgo s/n, Cabecera Municipal, a favor del Consejo de Participación Ciudadana de esa localidad.</w:t>
      </w:r>
      <w:r w:rsidRPr="00197DE0">
        <w:rPr>
          <w:rFonts w:cs="Arial"/>
          <w:b/>
          <w:i/>
          <w:sz w:val="22"/>
          <w:szCs w:val="22"/>
        </w:rPr>
        <w:t xml:space="preserve"> </w:t>
      </w:r>
    </w:p>
    <w:p w:rsidR="00B47F2E" w:rsidRDefault="00B47F2E" w:rsidP="00B47F2E">
      <w:pPr>
        <w:spacing w:line="276" w:lineRule="auto"/>
        <w:jc w:val="both"/>
        <w:rPr>
          <w:rFonts w:cs="Arial"/>
          <w:b/>
          <w:i/>
          <w:sz w:val="22"/>
          <w:szCs w:val="22"/>
        </w:rPr>
      </w:pPr>
    </w:p>
    <w:p w:rsidR="00273D96" w:rsidRPr="00197DE0" w:rsidRDefault="00273D96" w:rsidP="00B47F2E">
      <w:pPr>
        <w:spacing w:line="276" w:lineRule="auto"/>
        <w:jc w:val="both"/>
        <w:rPr>
          <w:rFonts w:cs="Arial"/>
          <w:b/>
          <w:i/>
          <w:sz w:val="22"/>
          <w:szCs w:val="22"/>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Cuarta.-</w:t>
      </w:r>
      <w:r w:rsidRPr="00197DE0">
        <w:rPr>
          <w:rFonts w:cs="Arial"/>
          <w:i/>
          <w:sz w:val="22"/>
          <w:szCs w:val="22"/>
          <w:lang w:val="es-MX"/>
        </w:rPr>
        <w:t xml:space="preserve"> Mediante escrito marcado con el número CPCCM/052/14, de fecha 18 de septiembre del 2014, dirigido  el Lic. Pedro Rodríguez Villegas, Presidente Constitucional de Atizapán de Zaragoza y a la Lic. Gabriela Ramírez Guerra, Directora de Desarrollo Social, el Consejo de Participación Ciudadana Cabecera Municipal, por conducto de los CC. Héctor Lujan Espino, con cargo de Presidente, el C. Víctor Gómez Romo, con cargo de Tesorero y el C. Ángel Paúl Vélez Aguilar, con cargo de secretario solicitan apoyo para dar en comodato el predio Club de Leones que se ubica en Av. Juárez sin número (sic).</w:t>
      </w:r>
    </w:p>
    <w:p w:rsidR="00B47F2E" w:rsidRDefault="00B47F2E" w:rsidP="00B47F2E">
      <w:pPr>
        <w:spacing w:line="276" w:lineRule="auto"/>
        <w:jc w:val="both"/>
        <w:rPr>
          <w:rFonts w:cs="Arial"/>
          <w:i/>
          <w:sz w:val="22"/>
          <w:szCs w:val="22"/>
          <w:lang w:val="es-MX"/>
        </w:rPr>
      </w:pPr>
      <w:r w:rsidRPr="00197DE0">
        <w:rPr>
          <w:rFonts w:cs="Arial"/>
          <w:i/>
          <w:sz w:val="22"/>
          <w:szCs w:val="22"/>
          <w:lang w:val="es-MX"/>
        </w:rPr>
        <w:t xml:space="preserve"> </w:t>
      </w:r>
    </w:p>
    <w:p w:rsidR="00273D96" w:rsidRPr="00197DE0" w:rsidRDefault="00273D96"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Quinta.-</w:t>
      </w:r>
      <w:r w:rsidRPr="00197DE0">
        <w:rPr>
          <w:rFonts w:cs="Arial"/>
          <w:i/>
          <w:sz w:val="22"/>
          <w:szCs w:val="22"/>
          <w:lang w:val="es-MX"/>
        </w:rPr>
        <w:t xml:space="preserve"> El Secretario del H. Ayuntamiento, mediante oficio S.H.A/4104/2014 de fecha 31 de octubre de 2014, le requiere a los peticionarios se complemente la documentación que integra el expediente en turno, solicitando: su nombramiento como Presidente del Consejo de Participación, credencial oficial, uso que se le pretende dar al inmueble municipal, proyecto que se pretende realizar en el inmueble municipal y fotografías.</w:t>
      </w:r>
    </w:p>
    <w:p w:rsidR="00B47F2E" w:rsidRDefault="00B47F2E" w:rsidP="00B47F2E">
      <w:pPr>
        <w:spacing w:line="276" w:lineRule="auto"/>
        <w:jc w:val="both"/>
        <w:rPr>
          <w:rFonts w:cs="Arial"/>
          <w:i/>
          <w:sz w:val="22"/>
          <w:szCs w:val="22"/>
          <w:lang w:val="es-MX"/>
        </w:rPr>
      </w:pPr>
      <w:r w:rsidRPr="00197DE0">
        <w:rPr>
          <w:rFonts w:cs="Arial"/>
          <w:i/>
          <w:sz w:val="22"/>
          <w:szCs w:val="22"/>
          <w:lang w:val="es-MX"/>
        </w:rPr>
        <w:t xml:space="preserve"> </w:t>
      </w:r>
    </w:p>
    <w:p w:rsidR="00273D96" w:rsidRPr="00197DE0" w:rsidRDefault="00273D96"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 xml:space="preserve">Sexta.- </w:t>
      </w:r>
      <w:r w:rsidRPr="00197DE0">
        <w:rPr>
          <w:rFonts w:cs="Arial"/>
          <w:i/>
          <w:sz w:val="22"/>
          <w:szCs w:val="22"/>
          <w:lang w:val="es-MX"/>
        </w:rPr>
        <w:t xml:space="preserve"> A través del diverso CPCCM/002/15, de fecha 15 de abril de 2015, los integrantes del Consejo de Participación Ciudadana de la Cabecera Municipal, exponen las siguientes consideraciones:</w:t>
      </w:r>
    </w:p>
    <w:p w:rsidR="00B47F2E" w:rsidRPr="00197DE0" w:rsidRDefault="00B47F2E" w:rsidP="00B47F2E">
      <w:pPr>
        <w:spacing w:line="276" w:lineRule="auto"/>
        <w:jc w:val="both"/>
        <w:rPr>
          <w:rFonts w:cs="Arial"/>
          <w:i/>
          <w:sz w:val="22"/>
          <w:szCs w:val="22"/>
          <w:lang w:val="es-MX"/>
        </w:rPr>
      </w:pPr>
    </w:p>
    <w:p w:rsidR="00B47F2E" w:rsidRDefault="00B47F2E" w:rsidP="00DF61B7">
      <w:pPr>
        <w:numPr>
          <w:ilvl w:val="0"/>
          <w:numId w:val="8"/>
        </w:numPr>
        <w:spacing w:line="276" w:lineRule="auto"/>
        <w:jc w:val="both"/>
        <w:rPr>
          <w:rFonts w:cs="Arial"/>
          <w:i/>
          <w:sz w:val="22"/>
          <w:szCs w:val="22"/>
          <w:lang w:val="es-MX"/>
        </w:rPr>
      </w:pPr>
      <w:r w:rsidRPr="00197DE0">
        <w:rPr>
          <w:rFonts w:cs="Arial"/>
          <w:i/>
          <w:sz w:val="22"/>
          <w:szCs w:val="22"/>
          <w:lang w:val="es-MX"/>
        </w:rPr>
        <w:t>El inmueble será destinado como oficina del COPACI de Cabecera Municipal con la finalidad</w:t>
      </w:r>
      <w:r w:rsidR="00197DE0">
        <w:rPr>
          <w:rFonts w:cs="Arial"/>
          <w:i/>
          <w:sz w:val="22"/>
          <w:szCs w:val="22"/>
          <w:lang w:val="es-MX"/>
        </w:rPr>
        <w:t xml:space="preserve"> </w:t>
      </w:r>
      <w:r w:rsidRPr="00197DE0">
        <w:rPr>
          <w:rFonts w:cs="Arial"/>
          <w:i/>
          <w:sz w:val="22"/>
          <w:szCs w:val="22"/>
          <w:lang w:val="es-MX"/>
        </w:rPr>
        <w:t xml:space="preserve">de brindar una mejor atención a nuestros vecinos de la comunidad. </w:t>
      </w:r>
    </w:p>
    <w:p w:rsidR="00197DE0" w:rsidRPr="00197DE0" w:rsidRDefault="00197DE0" w:rsidP="00197DE0">
      <w:pPr>
        <w:spacing w:line="276" w:lineRule="auto"/>
        <w:jc w:val="both"/>
        <w:rPr>
          <w:rFonts w:cs="Arial"/>
          <w:i/>
          <w:sz w:val="22"/>
          <w:szCs w:val="22"/>
          <w:lang w:val="es-MX"/>
        </w:rPr>
      </w:pPr>
    </w:p>
    <w:p w:rsidR="00B47F2E" w:rsidRPr="00197DE0" w:rsidRDefault="00B47F2E" w:rsidP="00DF61B7">
      <w:pPr>
        <w:numPr>
          <w:ilvl w:val="0"/>
          <w:numId w:val="8"/>
        </w:numPr>
        <w:spacing w:line="276" w:lineRule="auto"/>
        <w:jc w:val="both"/>
        <w:rPr>
          <w:rFonts w:cs="Arial"/>
          <w:i/>
          <w:sz w:val="22"/>
          <w:szCs w:val="22"/>
          <w:lang w:val="es-MX"/>
        </w:rPr>
      </w:pPr>
      <w:r w:rsidRPr="00197DE0">
        <w:rPr>
          <w:rFonts w:cs="Arial"/>
          <w:i/>
          <w:sz w:val="22"/>
          <w:szCs w:val="22"/>
          <w:lang w:val="es-MX"/>
        </w:rPr>
        <w:lastRenderedPageBreak/>
        <w:t>El ahorro en el pago de oficina, que actualmente estamos realizando, permitirá adquirir la papelería, equipo de trabajo e instrume</w:t>
      </w:r>
      <w:r w:rsidR="00197DE0" w:rsidRPr="00197DE0">
        <w:rPr>
          <w:rFonts w:cs="Arial"/>
          <w:i/>
          <w:sz w:val="22"/>
          <w:szCs w:val="22"/>
          <w:lang w:val="es-MX"/>
        </w:rPr>
        <w:t xml:space="preserve">ntos necesarios para la gestión de </w:t>
      </w:r>
      <w:r w:rsidRPr="00197DE0">
        <w:rPr>
          <w:rFonts w:cs="Arial"/>
          <w:i/>
          <w:sz w:val="22"/>
          <w:szCs w:val="22"/>
          <w:lang w:val="es-MX"/>
        </w:rPr>
        <w:t xml:space="preserve">peticiones y tramites de nuestros habitantes de Cabecera Municipal. </w:t>
      </w:r>
    </w:p>
    <w:p w:rsidR="00197DE0" w:rsidRPr="00197DE0" w:rsidRDefault="00197DE0" w:rsidP="00197DE0">
      <w:pPr>
        <w:spacing w:line="276" w:lineRule="auto"/>
        <w:ind w:left="644"/>
        <w:jc w:val="both"/>
        <w:rPr>
          <w:rFonts w:cs="Arial"/>
          <w:i/>
          <w:sz w:val="22"/>
          <w:szCs w:val="22"/>
          <w:lang w:val="es-MX"/>
        </w:rPr>
      </w:pPr>
    </w:p>
    <w:p w:rsidR="00B47F2E" w:rsidRDefault="00B47F2E" w:rsidP="00DF61B7">
      <w:pPr>
        <w:numPr>
          <w:ilvl w:val="0"/>
          <w:numId w:val="8"/>
        </w:numPr>
        <w:spacing w:line="276" w:lineRule="auto"/>
        <w:jc w:val="both"/>
        <w:rPr>
          <w:rFonts w:cs="Arial"/>
          <w:i/>
          <w:sz w:val="22"/>
          <w:szCs w:val="22"/>
          <w:lang w:val="es-MX"/>
        </w:rPr>
      </w:pPr>
      <w:r w:rsidRPr="00197DE0">
        <w:rPr>
          <w:rFonts w:cs="Arial"/>
          <w:i/>
          <w:sz w:val="22"/>
          <w:szCs w:val="22"/>
          <w:lang w:val="es-MX"/>
        </w:rPr>
        <w:t>Se destinara un espacio para la creación de pequeños talleres y cursos de diferentes especialidades para el beneficio de nuestros vecinos.</w:t>
      </w:r>
    </w:p>
    <w:p w:rsidR="008D1B44" w:rsidRDefault="008D1B44" w:rsidP="008D1B44">
      <w:pPr>
        <w:pStyle w:val="Prrafodelista"/>
        <w:rPr>
          <w:rFonts w:cs="Arial"/>
          <w:i/>
          <w:sz w:val="22"/>
          <w:szCs w:val="22"/>
          <w:lang w:val="es-MX"/>
        </w:rPr>
      </w:pPr>
    </w:p>
    <w:p w:rsidR="00B47F2E" w:rsidRPr="00197DE0" w:rsidRDefault="00B47F2E" w:rsidP="00DF61B7">
      <w:pPr>
        <w:numPr>
          <w:ilvl w:val="0"/>
          <w:numId w:val="8"/>
        </w:numPr>
        <w:spacing w:line="276" w:lineRule="auto"/>
        <w:jc w:val="both"/>
        <w:rPr>
          <w:rFonts w:cs="Arial"/>
          <w:i/>
          <w:sz w:val="22"/>
          <w:szCs w:val="22"/>
          <w:lang w:val="es-MX"/>
        </w:rPr>
      </w:pPr>
      <w:r w:rsidRPr="00197DE0">
        <w:rPr>
          <w:rFonts w:cs="Arial"/>
          <w:i/>
          <w:sz w:val="22"/>
          <w:szCs w:val="22"/>
          <w:lang w:val="es-MX"/>
        </w:rPr>
        <w:t>Existe un pequeño espacio dentro del inmueble que nos permitirá guardar nuestro equipo de trabajo necesario para el desarrollo de nuestros eventos culturales así como de los insumos para los festivales de día de niño, día de la madre, fiesta del</w:t>
      </w:r>
    </w:p>
    <w:p w:rsidR="00B47F2E" w:rsidRPr="00197DE0" w:rsidRDefault="00B47F2E" w:rsidP="00B47F2E">
      <w:pPr>
        <w:spacing w:line="276" w:lineRule="auto"/>
        <w:ind w:left="644"/>
        <w:jc w:val="both"/>
        <w:rPr>
          <w:rFonts w:cs="Arial"/>
          <w:i/>
          <w:sz w:val="22"/>
          <w:szCs w:val="22"/>
          <w:lang w:val="es-MX"/>
        </w:rPr>
      </w:pPr>
      <w:r w:rsidRPr="00197DE0">
        <w:rPr>
          <w:rFonts w:cs="Arial"/>
          <w:i/>
          <w:sz w:val="22"/>
          <w:szCs w:val="22"/>
          <w:lang w:val="es-MX"/>
        </w:rPr>
        <w:t xml:space="preserve">5 de mayo, fiestas del 16 de septiembre y pastorela. </w:t>
      </w:r>
    </w:p>
    <w:p w:rsidR="00B47F2E" w:rsidRPr="00197DE0" w:rsidRDefault="00B47F2E"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Séptima.-</w:t>
      </w:r>
      <w:r w:rsidRPr="00197DE0">
        <w:rPr>
          <w:rFonts w:cs="Arial"/>
          <w:i/>
          <w:sz w:val="22"/>
          <w:szCs w:val="22"/>
          <w:lang w:val="es-MX"/>
        </w:rPr>
        <w:t xml:space="preserve">  Asimismo, mediante similar S.H.A/P.M./B.I./150/2015, de fecha 26 de mayo de 2015, la Subdirección de Patrimonio Municipal, integra el expediente técnico con la documentación siguiente:</w:t>
      </w:r>
    </w:p>
    <w:p w:rsidR="00B47F2E" w:rsidRPr="00197DE0" w:rsidRDefault="00B47F2E" w:rsidP="00B47F2E">
      <w:pPr>
        <w:spacing w:line="276" w:lineRule="auto"/>
        <w:jc w:val="both"/>
        <w:rPr>
          <w:rFonts w:cs="Arial"/>
          <w:i/>
          <w:sz w:val="22"/>
          <w:szCs w:val="22"/>
          <w:lang w:val="es-MX"/>
        </w:rPr>
      </w:pPr>
    </w:p>
    <w:p w:rsidR="00B47F2E" w:rsidRDefault="00B47F2E" w:rsidP="00DF61B7">
      <w:pPr>
        <w:numPr>
          <w:ilvl w:val="0"/>
          <w:numId w:val="3"/>
        </w:numPr>
        <w:spacing w:line="276" w:lineRule="auto"/>
        <w:jc w:val="both"/>
        <w:rPr>
          <w:rFonts w:cs="Arial"/>
          <w:i/>
          <w:sz w:val="22"/>
          <w:szCs w:val="22"/>
          <w:lang w:val="es-MX"/>
        </w:rPr>
      </w:pPr>
      <w:r w:rsidRPr="00197DE0">
        <w:rPr>
          <w:rFonts w:cs="Arial"/>
          <w:i/>
          <w:sz w:val="22"/>
          <w:szCs w:val="22"/>
          <w:lang w:val="es-MX"/>
        </w:rPr>
        <w:t>Copia simple de la fotometría donde se contempla el predio municipal con una superficie de 67.10 m2.</w:t>
      </w:r>
    </w:p>
    <w:p w:rsidR="00197DE0" w:rsidRPr="00197DE0" w:rsidRDefault="00197DE0" w:rsidP="00197DE0">
      <w:pPr>
        <w:spacing w:line="276" w:lineRule="auto"/>
        <w:jc w:val="both"/>
        <w:rPr>
          <w:rFonts w:cs="Arial"/>
          <w:i/>
          <w:sz w:val="22"/>
          <w:szCs w:val="22"/>
          <w:lang w:val="es-MX"/>
        </w:rPr>
      </w:pPr>
    </w:p>
    <w:p w:rsidR="00B47F2E" w:rsidRPr="00197DE0" w:rsidRDefault="00B47F2E" w:rsidP="00DF61B7">
      <w:pPr>
        <w:numPr>
          <w:ilvl w:val="0"/>
          <w:numId w:val="3"/>
        </w:numPr>
        <w:spacing w:line="276" w:lineRule="auto"/>
        <w:jc w:val="both"/>
        <w:rPr>
          <w:rFonts w:cs="Arial"/>
          <w:b/>
          <w:i/>
          <w:sz w:val="22"/>
          <w:szCs w:val="22"/>
          <w:lang w:val="es-MX"/>
        </w:rPr>
      </w:pPr>
      <w:r w:rsidRPr="00197DE0">
        <w:rPr>
          <w:rFonts w:cs="Arial"/>
          <w:i/>
          <w:sz w:val="22"/>
          <w:szCs w:val="22"/>
          <w:lang w:val="es-MX"/>
        </w:rPr>
        <w:t>Copia simple del</w:t>
      </w:r>
      <w:r w:rsidRPr="00197DE0">
        <w:rPr>
          <w:rFonts w:cs="Arial"/>
          <w:b/>
          <w:i/>
          <w:sz w:val="22"/>
          <w:szCs w:val="22"/>
          <w:lang w:val="es-MX"/>
        </w:rPr>
        <w:t xml:space="preserve"> </w:t>
      </w:r>
      <w:r w:rsidRPr="00197DE0">
        <w:rPr>
          <w:rFonts w:cs="Arial"/>
          <w:i/>
          <w:sz w:val="22"/>
          <w:szCs w:val="22"/>
          <w:lang w:val="es-MX"/>
        </w:rPr>
        <w:t>Croquis con la ubicación del predio municipal con superficie total de 67.10m2 (área de donación).</w:t>
      </w:r>
    </w:p>
    <w:p w:rsidR="00197DE0" w:rsidRPr="00197DE0" w:rsidRDefault="00197DE0" w:rsidP="00197DE0">
      <w:pPr>
        <w:spacing w:line="276" w:lineRule="auto"/>
        <w:jc w:val="both"/>
        <w:rPr>
          <w:rFonts w:cs="Arial"/>
          <w:b/>
          <w:i/>
          <w:sz w:val="22"/>
          <w:szCs w:val="22"/>
          <w:lang w:val="es-MX"/>
        </w:rPr>
      </w:pPr>
    </w:p>
    <w:p w:rsidR="00B47F2E" w:rsidRDefault="00B47F2E" w:rsidP="00DF61B7">
      <w:pPr>
        <w:numPr>
          <w:ilvl w:val="0"/>
          <w:numId w:val="3"/>
        </w:numPr>
        <w:spacing w:line="276" w:lineRule="auto"/>
        <w:jc w:val="both"/>
        <w:rPr>
          <w:rFonts w:cs="Arial"/>
          <w:i/>
          <w:sz w:val="22"/>
          <w:szCs w:val="22"/>
          <w:lang w:val="es-MX"/>
        </w:rPr>
      </w:pPr>
      <w:r w:rsidRPr="00197DE0">
        <w:rPr>
          <w:rFonts w:cs="Arial"/>
          <w:i/>
          <w:sz w:val="22"/>
          <w:szCs w:val="22"/>
          <w:lang w:val="es-MX"/>
        </w:rPr>
        <w:t>Copia simple de Cédula de identificación del predio municipal con superficie de 67.10 m2, ubicación del inmueble Av. Hidalgo s/n, ciudad Adolfo López Mateos, Atizapán de Zaragoza, con número de escritura/inmatriculación 421/22/03, número de registro público de la propiedad partida 765, valor catastral 95,349.00, colindancias al norte 16.00 m con av. Hidalgo, al sur 00.00 con intersección de líneas, al este sureste 12.30m con propiedad privada, al oeste suroeste 12.30m con propiedad privada.</w:t>
      </w:r>
    </w:p>
    <w:p w:rsidR="00197DE0" w:rsidRPr="00197DE0" w:rsidRDefault="00197DE0" w:rsidP="00197DE0">
      <w:pPr>
        <w:spacing w:line="276" w:lineRule="auto"/>
        <w:jc w:val="both"/>
        <w:rPr>
          <w:rFonts w:cs="Arial"/>
          <w:i/>
          <w:sz w:val="22"/>
          <w:szCs w:val="22"/>
          <w:lang w:val="es-MX"/>
        </w:rPr>
      </w:pPr>
    </w:p>
    <w:p w:rsidR="00B47F2E" w:rsidRDefault="00B47F2E" w:rsidP="00DF61B7">
      <w:pPr>
        <w:numPr>
          <w:ilvl w:val="0"/>
          <w:numId w:val="3"/>
        </w:numPr>
        <w:spacing w:line="276" w:lineRule="auto"/>
        <w:jc w:val="both"/>
        <w:rPr>
          <w:rFonts w:cs="Arial"/>
          <w:i/>
          <w:sz w:val="22"/>
          <w:szCs w:val="22"/>
          <w:lang w:val="es-MX"/>
        </w:rPr>
      </w:pPr>
      <w:r w:rsidRPr="00197DE0">
        <w:rPr>
          <w:rFonts w:cs="Arial"/>
          <w:i/>
          <w:sz w:val="22"/>
          <w:szCs w:val="22"/>
          <w:lang w:val="es-MX"/>
        </w:rPr>
        <w:t xml:space="preserve">Copia simple de Certificación de clave y valor catastral, emitido por la Tesorería municipal con folio 6267, inmueble ubicado en Av. Hidalgo s/n,  Atizapán centro, Atizapán de Zaragoza, con clave catastral 100 01 420 02 00 0000, valor catastral de $95,349.00. </w:t>
      </w:r>
    </w:p>
    <w:p w:rsidR="00197DE0" w:rsidRPr="00197DE0" w:rsidRDefault="00197DE0" w:rsidP="00197DE0">
      <w:pPr>
        <w:spacing w:line="276" w:lineRule="auto"/>
        <w:jc w:val="both"/>
        <w:rPr>
          <w:rFonts w:cs="Arial"/>
          <w:i/>
          <w:sz w:val="22"/>
          <w:szCs w:val="22"/>
          <w:lang w:val="es-MX"/>
        </w:rPr>
      </w:pPr>
    </w:p>
    <w:p w:rsidR="00B47F2E" w:rsidRDefault="00B47F2E" w:rsidP="00DF61B7">
      <w:pPr>
        <w:numPr>
          <w:ilvl w:val="0"/>
          <w:numId w:val="3"/>
        </w:numPr>
        <w:spacing w:line="276" w:lineRule="auto"/>
        <w:jc w:val="both"/>
        <w:rPr>
          <w:rFonts w:cs="Arial"/>
          <w:i/>
          <w:sz w:val="22"/>
          <w:szCs w:val="22"/>
          <w:lang w:val="es-MX"/>
        </w:rPr>
      </w:pPr>
      <w:r w:rsidRPr="00197DE0">
        <w:rPr>
          <w:rFonts w:cs="Arial"/>
          <w:i/>
          <w:sz w:val="22"/>
          <w:szCs w:val="22"/>
          <w:lang w:val="es-MX"/>
        </w:rPr>
        <w:t>Copia simple de la inmatriculación administrativa 421/22/03, de fecha veintiséis de noviembre de dos mil tres, del predio municipal con una superficie de 67.10 m2.</w:t>
      </w:r>
    </w:p>
    <w:p w:rsidR="00197DE0" w:rsidRPr="00197DE0" w:rsidRDefault="00197DE0" w:rsidP="00197DE0">
      <w:pPr>
        <w:spacing w:line="276" w:lineRule="auto"/>
        <w:jc w:val="both"/>
        <w:rPr>
          <w:rFonts w:cs="Arial"/>
          <w:i/>
          <w:sz w:val="22"/>
          <w:szCs w:val="22"/>
          <w:lang w:val="es-MX"/>
        </w:rPr>
      </w:pPr>
    </w:p>
    <w:p w:rsidR="00B47F2E" w:rsidRPr="00197DE0" w:rsidRDefault="00B47F2E" w:rsidP="00DF61B7">
      <w:pPr>
        <w:numPr>
          <w:ilvl w:val="0"/>
          <w:numId w:val="3"/>
        </w:numPr>
        <w:spacing w:line="276" w:lineRule="auto"/>
        <w:jc w:val="both"/>
        <w:rPr>
          <w:rFonts w:cs="Arial"/>
          <w:i/>
          <w:sz w:val="22"/>
          <w:szCs w:val="22"/>
          <w:lang w:val="es-MX"/>
        </w:rPr>
      </w:pPr>
      <w:r w:rsidRPr="00197DE0">
        <w:rPr>
          <w:rFonts w:cs="Arial"/>
          <w:i/>
          <w:sz w:val="22"/>
          <w:szCs w:val="22"/>
          <w:lang w:val="es-MX"/>
        </w:rPr>
        <w:t xml:space="preserve">Cuatro fotografías en copia simple, donde se puede apreciar el predio municipal. </w:t>
      </w:r>
    </w:p>
    <w:p w:rsidR="00B47F2E" w:rsidRDefault="00B47F2E" w:rsidP="00B47F2E">
      <w:pPr>
        <w:spacing w:line="276" w:lineRule="auto"/>
        <w:jc w:val="both"/>
        <w:rPr>
          <w:rFonts w:cs="Arial"/>
          <w:i/>
          <w:sz w:val="22"/>
          <w:szCs w:val="22"/>
          <w:lang w:val="es-MX"/>
        </w:rPr>
      </w:pPr>
    </w:p>
    <w:p w:rsidR="00F00FA0" w:rsidRPr="00197DE0" w:rsidRDefault="00F00FA0" w:rsidP="00B47F2E">
      <w:pPr>
        <w:spacing w:line="276" w:lineRule="auto"/>
        <w:jc w:val="both"/>
        <w:rPr>
          <w:rFonts w:cs="Arial"/>
          <w:i/>
          <w:sz w:val="22"/>
          <w:szCs w:val="22"/>
          <w:lang w:val="es-MX"/>
        </w:rPr>
      </w:pPr>
    </w:p>
    <w:p w:rsidR="00B47F2E" w:rsidRPr="00197DE0" w:rsidRDefault="00B47F2E" w:rsidP="00B47F2E">
      <w:pPr>
        <w:spacing w:line="276" w:lineRule="auto"/>
        <w:jc w:val="center"/>
        <w:rPr>
          <w:rFonts w:cs="Arial"/>
          <w:b/>
          <w:i/>
          <w:sz w:val="22"/>
          <w:szCs w:val="22"/>
          <w:lang w:val="es-MX"/>
        </w:rPr>
      </w:pPr>
      <w:r w:rsidRPr="00197DE0">
        <w:rPr>
          <w:rFonts w:cs="Arial"/>
          <w:b/>
          <w:i/>
          <w:sz w:val="22"/>
          <w:szCs w:val="22"/>
          <w:lang w:val="es-MX"/>
        </w:rPr>
        <w:t>CONSIDERACIONES DE DERECHO</w:t>
      </w:r>
    </w:p>
    <w:p w:rsidR="00B47F2E" w:rsidRPr="00197DE0" w:rsidRDefault="00B47F2E" w:rsidP="00B47F2E">
      <w:pPr>
        <w:spacing w:line="276" w:lineRule="auto"/>
        <w:jc w:val="both"/>
        <w:rPr>
          <w:rFonts w:cs="Arial"/>
          <w:i/>
          <w:sz w:val="22"/>
          <w:szCs w:val="22"/>
          <w:lang w:val="es-MX"/>
        </w:rPr>
      </w:pPr>
    </w:p>
    <w:p w:rsidR="00B47F2E" w:rsidRDefault="00B47F2E" w:rsidP="00B47F2E">
      <w:pPr>
        <w:spacing w:line="276" w:lineRule="auto"/>
        <w:jc w:val="both"/>
        <w:rPr>
          <w:rFonts w:cs="Arial"/>
          <w:i/>
          <w:sz w:val="22"/>
          <w:szCs w:val="22"/>
          <w:lang w:val="es-MX"/>
        </w:rPr>
      </w:pPr>
      <w:r w:rsidRPr="00197DE0">
        <w:rPr>
          <w:rFonts w:cs="Arial"/>
          <w:b/>
          <w:i/>
          <w:sz w:val="22"/>
          <w:szCs w:val="22"/>
          <w:lang w:val="es-MX"/>
        </w:rPr>
        <w:t>Primera.-</w:t>
      </w:r>
      <w:r w:rsidRPr="00197DE0">
        <w:rPr>
          <w:rFonts w:cs="Arial"/>
          <w:i/>
          <w:sz w:val="22"/>
          <w:szCs w:val="22"/>
          <w:lang w:val="es-MX"/>
        </w:rPr>
        <w:t xml:space="preserve"> La Constitución Política de los Estados Unidos</w:t>
      </w:r>
      <w:r w:rsidR="00197DE0">
        <w:rPr>
          <w:rFonts w:cs="Arial"/>
          <w:i/>
          <w:sz w:val="22"/>
          <w:szCs w:val="22"/>
          <w:lang w:val="es-MX"/>
        </w:rPr>
        <w:t xml:space="preserve"> Mexicanos, establece en el artí</w:t>
      </w:r>
      <w:r w:rsidRPr="00197DE0">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8D1B44" w:rsidRPr="00197DE0" w:rsidRDefault="008D1B44"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Segunda.-</w:t>
      </w:r>
      <w:r w:rsidRPr="00197DE0">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B47F2E" w:rsidRPr="00197DE0" w:rsidRDefault="00B47F2E" w:rsidP="00B47F2E">
      <w:pPr>
        <w:spacing w:line="276" w:lineRule="auto"/>
        <w:jc w:val="both"/>
        <w:rPr>
          <w:rFonts w:cs="Arial"/>
          <w:i/>
          <w:sz w:val="22"/>
          <w:szCs w:val="22"/>
          <w:lang w:val="es-MX"/>
        </w:rPr>
      </w:pPr>
    </w:p>
    <w:p w:rsidR="00B47F2E" w:rsidRDefault="00B47F2E" w:rsidP="00B47F2E">
      <w:pPr>
        <w:spacing w:line="276" w:lineRule="auto"/>
        <w:jc w:val="both"/>
        <w:rPr>
          <w:rFonts w:cs="Arial"/>
          <w:i/>
          <w:sz w:val="22"/>
          <w:szCs w:val="22"/>
          <w:lang w:val="es-MX"/>
        </w:rPr>
      </w:pPr>
      <w:r w:rsidRPr="00197DE0">
        <w:rPr>
          <w:rFonts w:cs="Arial"/>
          <w:b/>
          <w:i/>
          <w:sz w:val="22"/>
          <w:szCs w:val="22"/>
          <w:lang w:val="es-MX"/>
        </w:rPr>
        <w:lastRenderedPageBreak/>
        <w:t>Tercera.-</w:t>
      </w:r>
      <w:r w:rsidRPr="00197DE0">
        <w:rPr>
          <w:rFonts w:cs="Arial"/>
          <w:i/>
          <w:sz w:val="22"/>
          <w:szCs w:val="22"/>
          <w:lang w:val="es-MX"/>
        </w:rPr>
        <w:t xml:space="preserve"> En términos de la Ley Orgánica Municipal vigente de la entidad, en específico la del artículo 31 fracción XV, establece como una atribución del Ayuntamiento el acorde el uso o destino de los bienes inmuebles municipales, asimismo la fracción XXVIII señala la facultad de poder otorgar en comodato los bienes municipales.</w:t>
      </w:r>
    </w:p>
    <w:p w:rsidR="008D1B44" w:rsidRPr="00197DE0" w:rsidRDefault="008D1B44"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p>
    <w:p w:rsidR="00B47F2E" w:rsidRDefault="00B47F2E" w:rsidP="00B47F2E">
      <w:pPr>
        <w:spacing w:line="276" w:lineRule="auto"/>
        <w:jc w:val="both"/>
        <w:rPr>
          <w:rFonts w:cs="Arial"/>
          <w:i/>
          <w:sz w:val="22"/>
          <w:szCs w:val="22"/>
          <w:lang w:val="es-MX"/>
        </w:rPr>
      </w:pPr>
      <w:r w:rsidRPr="00197DE0">
        <w:rPr>
          <w:rFonts w:cs="Arial"/>
          <w:b/>
          <w:i/>
          <w:sz w:val="22"/>
          <w:szCs w:val="22"/>
          <w:lang w:val="es-MX"/>
        </w:rPr>
        <w:t>Cuarta.-</w:t>
      </w:r>
      <w:r w:rsidRPr="00197DE0">
        <w:rPr>
          <w:rFonts w:cs="Arial"/>
          <w:i/>
          <w:sz w:val="22"/>
          <w:szCs w:val="22"/>
          <w:lang w:val="es-MX"/>
        </w:rPr>
        <w:t xml:space="preserve"> Por otra parte, la misma Ley Orgánica Municipal, fundamenta en los artículos 64 fracción I, 66 y 69 fracción I inciso r), a los Ayuntamientos para auxiliarse e comisiones para el mejor desempeño de sus funciones; po</w:t>
      </w:r>
      <w:r w:rsidR="00197DE0">
        <w:rPr>
          <w:rFonts w:cs="Arial"/>
          <w:i/>
          <w:sz w:val="22"/>
          <w:szCs w:val="22"/>
          <w:lang w:val="es-MX"/>
        </w:rPr>
        <w:t>r lo que en relación con el artí</w:t>
      </w:r>
      <w:r w:rsidRPr="00197DE0">
        <w:rPr>
          <w:rFonts w:cs="Arial"/>
          <w:i/>
          <w:sz w:val="22"/>
          <w:szCs w:val="22"/>
          <w:lang w:val="es-MX"/>
        </w:rPr>
        <w:t xml:space="preserve">culo 53 fracción XVII y 55 fracción IV  y V que señala la facultad de los Síndicos y Regidores para </w:t>
      </w:r>
      <w:r w:rsidR="00197DE0">
        <w:rPr>
          <w:rFonts w:cs="Arial"/>
          <w:i/>
          <w:sz w:val="22"/>
          <w:szCs w:val="22"/>
          <w:lang w:val="es-MX"/>
        </w:rPr>
        <w:t xml:space="preserve">participar </w:t>
      </w:r>
      <w:r w:rsidRPr="00197DE0">
        <w:rPr>
          <w:rFonts w:cs="Arial"/>
          <w:i/>
          <w:sz w:val="22"/>
          <w:szCs w:val="22"/>
          <w:lang w:val="es-MX"/>
        </w:rPr>
        <w:t>de manera responsable en las Camisones Edilicias, con el propósito de establecer alternativas de solución a los problemas que se plantean en los diferentes ámbitos de la administración municipal.</w:t>
      </w:r>
    </w:p>
    <w:p w:rsidR="008D1B44" w:rsidRPr="00197DE0" w:rsidRDefault="008D1B44"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p>
    <w:p w:rsidR="00B47F2E" w:rsidRDefault="00B47F2E" w:rsidP="00B47F2E">
      <w:pPr>
        <w:spacing w:line="276" w:lineRule="auto"/>
        <w:jc w:val="both"/>
        <w:rPr>
          <w:rFonts w:cs="Arial"/>
          <w:i/>
          <w:sz w:val="22"/>
          <w:szCs w:val="22"/>
          <w:lang w:val="es-MX"/>
        </w:rPr>
      </w:pPr>
      <w:r w:rsidRPr="00197DE0">
        <w:rPr>
          <w:rFonts w:cs="Arial"/>
          <w:b/>
          <w:i/>
          <w:sz w:val="22"/>
          <w:szCs w:val="22"/>
          <w:lang w:val="es-MX"/>
        </w:rPr>
        <w:t>Quinta.-</w:t>
      </w:r>
      <w:r w:rsidRPr="00197DE0">
        <w:rPr>
          <w:rFonts w:cs="Arial"/>
          <w:i/>
          <w:sz w:val="22"/>
          <w:szCs w:val="22"/>
          <w:lang w:val="es-MX"/>
        </w:rPr>
        <w:t xml:space="preserve"> En los términos del artículo 63 fracción XIX del Reglamento de Cabildo de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propósitos sea mejorar la administración pública municipal, en el caso concreto, será la responsable de estudiar, analizar y emitir el dictamen a la solicitud presentada por la peticionaria.</w:t>
      </w:r>
    </w:p>
    <w:p w:rsidR="008D1B44" w:rsidRPr="00197DE0" w:rsidRDefault="008D1B44"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p>
    <w:p w:rsidR="00B47F2E" w:rsidRDefault="00B47F2E" w:rsidP="00B47F2E">
      <w:pPr>
        <w:spacing w:line="276" w:lineRule="auto"/>
        <w:jc w:val="both"/>
        <w:rPr>
          <w:rFonts w:cs="Arial"/>
          <w:i/>
          <w:sz w:val="22"/>
          <w:szCs w:val="22"/>
          <w:lang w:val="es-MX"/>
        </w:rPr>
      </w:pPr>
      <w:r w:rsidRPr="00197DE0">
        <w:rPr>
          <w:rFonts w:cs="Arial"/>
          <w:b/>
          <w:i/>
          <w:sz w:val="22"/>
          <w:szCs w:val="22"/>
          <w:lang w:val="es-MX"/>
        </w:rPr>
        <w:t>Sexta.-</w:t>
      </w:r>
      <w:r w:rsidRPr="00197DE0">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 en </w:t>
      </w:r>
      <w:r w:rsidR="00197DE0">
        <w:rPr>
          <w:rFonts w:cs="Arial"/>
          <w:i/>
          <w:sz w:val="22"/>
          <w:szCs w:val="22"/>
          <w:lang w:val="es-MX"/>
        </w:rPr>
        <w:t>los mismos términos, el artí</w:t>
      </w:r>
      <w:r w:rsidRPr="00197DE0">
        <w:rPr>
          <w:rFonts w:cs="Arial"/>
          <w:i/>
          <w:sz w:val="22"/>
          <w:szCs w:val="22"/>
          <w:lang w:val="es-MX"/>
        </w:rPr>
        <w:t>culo 5 fracción X  lo faculta para otorgar concesiones, autorizaciones, permisos o licencias sobre bienes del dominio públic</w:t>
      </w:r>
      <w:r w:rsidR="00197DE0">
        <w:rPr>
          <w:rFonts w:cs="Arial"/>
          <w:i/>
          <w:sz w:val="22"/>
          <w:szCs w:val="22"/>
          <w:lang w:val="es-MX"/>
        </w:rPr>
        <w:t>o o privado y finalmente el artí</w:t>
      </w:r>
      <w:r w:rsidRPr="00197DE0">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8D1B44" w:rsidRPr="00197DE0" w:rsidRDefault="008D1B44"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p>
    <w:p w:rsidR="00B47F2E" w:rsidRDefault="00B47F2E" w:rsidP="00B47F2E">
      <w:pPr>
        <w:spacing w:line="276" w:lineRule="auto"/>
        <w:jc w:val="both"/>
        <w:rPr>
          <w:rFonts w:cs="Arial"/>
          <w:i/>
          <w:sz w:val="22"/>
          <w:szCs w:val="22"/>
          <w:lang w:val="es-MX"/>
        </w:rPr>
      </w:pPr>
      <w:r w:rsidRPr="00197DE0">
        <w:rPr>
          <w:rFonts w:cs="Arial"/>
          <w:b/>
          <w:i/>
          <w:sz w:val="22"/>
          <w:szCs w:val="22"/>
          <w:lang w:val="es-MX"/>
        </w:rPr>
        <w:t xml:space="preserve">Séptima.- </w:t>
      </w:r>
      <w:r w:rsidRPr="00197DE0">
        <w:rPr>
          <w:rFonts w:cs="Arial"/>
          <w:i/>
          <w:sz w:val="22"/>
          <w:szCs w:val="22"/>
          <w:lang w:val="es-MX"/>
        </w:rPr>
        <w:t xml:space="preserve">De conformidad con lo establecido en el Código de Procedimientos Administrativos del Estado de México, el artículo 116 que establece las formalidades del escrito de petición de los particulares en relación con el artículo 118 fracción I, que señala la obligación de acreditar la personalidad de quien dice representar.   </w:t>
      </w:r>
    </w:p>
    <w:p w:rsidR="008D1B44" w:rsidRPr="00197DE0" w:rsidRDefault="008D1B44"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b/>
          <w:i/>
          <w:sz w:val="22"/>
          <w:szCs w:val="22"/>
          <w:lang w:val="es-MX"/>
        </w:rPr>
      </w:pPr>
      <w:r w:rsidRPr="00197DE0">
        <w:rPr>
          <w:rFonts w:cs="Arial"/>
          <w:b/>
          <w:i/>
          <w:sz w:val="22"/>
          <w:szCs w:val="22"/>
          <w:lang w:val="es-MX"/>
        </w:rPr>
        <w:t xml:space="preserve"> </w:t>
      </w:r>
    </w:p>
    <w:p w:rsidR="00B47F2E" w:rsidRPr="00197DE0" w:rsidRDefault="00B47F2E" w:rsidP="00B47F2E">
      <w:pPr>
        <w:spacing w:line="276" w:lineRule="auto"/>
        <w:jc w:val="both"/>
        <w:rPr>
          <w:rFonts w:cs="Arial"/>
          <w:i/>
          <w:sz w:val="22"/>
          <w:szCs w:val="22"/>
          <w:lang w:val="es-MX"/>
        </w:rPr>
      </w:pPr>
      <w:r w:rsidRPr="00197DE0">
        <w:rPr>
          <w:rFonts w:cs="Arial"/>
          <w:i/>
          <w:sz w:val="22"/>
          <w:szCs w:val="22"/>
          <w:lang w:val="es-MX"/>
        </w:rPr>
        <w:t>Finalmente, una vez emitidos los considerandos de hecho y de derecho, esta Comisión Edilicia de Patrimonio</w:t>
      </w:r>
      <w:r w:rsidRPr="00197DE0">
        <w:rPr>
          <w:rFonts w:cs="Arial"/>
          <w:b/>
          <w:i/>
          <w:sz w:val="22"/>
          <w:szCs w:val="22"/>
        </w:rPr>
        <w:t>,</w:t>
      </w:r>
      <w:r w:rsidRPr="00197DE0">
        <w:rPr>
          <w:rFonts w:cs="Arial"/>
          <w:i/>
          <w:sz w:val="22"/>
          <w:szCs w:val="22"/>
          <w:lang w:val="es-MX"/>
        </w:rPr>
        <w:t xml:space="preserve">  previo análisis y estudio, ha determinado lo siguiente: </w:t>
      </w:r>
    </w:p>
    <w:p w:rsidR="00B47F2E" w:rsidRPr="00197DE0" w:rsidRDefault="00B47F2E" w:rsidP="00B47F2E">
      <w:pPr>
        <w:spacing w:line="276" w:lineRule="auto"/>
        <w:jc w:val="both"/>
        <w:rPr>
          <w:rFonts w:cs="Arial"/>
          <w:i/>
          <w:sz w:val="22"/>
          <w:szCs w:val="22"/>
          <w:lang w:val="es-MX"/>
        </w:rPr>
      </w:pPr>
    </w:p>
    <w:p w:rsidR="00B47F2E" w:rsidRDefault="00B47F2E" w:rsidP="00DF61B7">
      <w:pPr>
        <w:numPr>
          <w:ilvl w:val="0"/>
          <w:numId w:val="1"/>
        </w:numPr>
        <w:spacing w:line="276" w:lineRule="auto"/>
        <w:ind w:left="720"/>
        <w:jc w:val="both"/>
        <w:rPr>
          <w:rFonts w:cs="Arial"/>
          <w:i/>
          <w:sz w:val="22"/>
          <w:szCs w:val="22"/>
          <w:lang w:val="es-MX"/>
        </w:rPr>
      </w:pPr>
      <w:r w:rsidRPr="00197DE0">
        <w:rPr>
          <w:rFonts w:cs="Arial"/>
          <w:i/>
          <w:sz w:val="22"/>
          <w:szCs w:val="22"/>
          <w:lang w:val="es-MX"/>
        </w:rPr>
        <w:t>Que se han acreditado los requisitos que establece el Código de Procedimientos Administrativos del Estado de México, en los numerales que se ha referido, al acreditarse las formalidades del escrito del peticionario y se ha acreditado la personalidad jurídica que ostenta como Presidente del Consejo de Participación Ciudadana de la Cabecera Municipal.</w:t>
      </w:r>
    </w:p>
    <w:p w:rsidR="00197DE0" w:rsidRPr="00197DE0" w:rsidRDefault="00197DE0" w:rsidP="00197DE0">
      <w:pPr>
        <w:spacing w:line="276" w:lineRule="auto"/>
        <w:ind w:left="360"/>
        <w:jc w:val="both"/>
        <w:rPr>
          <w:rFonts w:cs="Arial"/>
          <w:i/>
          <w:sz w:val="22"/>
          <w:szCs w:val="22"/>
          <w:lang w:val="es-MX"/>
        </w:rPr>
      </w:pPr>
    </w:p>
    <w:p w:rsidR="00B47F2E" w:rsidRDefault="00B47F2E" w:rsidP="00DF61B7">
      <w:pPr>
        <w:numPr>
          <w:ilvl w:val="0"/>
          <w:numId w:val="1"/>
        </w:numPr>
        <w:spacing w:line="276" w:lineRule="auto"/>
        <w:ind w:left="720"/>
        <w:jc w:val="both"/>
        <w:rPr>
          <w:rFonts w:cs="Arial"/>
          <w:i/>
          <w:sz w:val="22"/>
          <w:szCs w:val="22"/>
          <w:lang w:val="es-MX"/>
        </w:rPr>
      </w:pPr>
      <w:r w:rsidRPr="00197DE0">
        <w:rPr>
          <w:rFonts w:cs="Arial"/>
          <w:i/>
          <w:sz w:val="22"/>
          <w:szCs w:val="22"/>
          <w:lang w:val="es-MX"/>
        </w:rPr>
        <w:t xml:space="preserve">Se tiene identificado el bien inmueble solicitado en comodato, como parte del patrimonio municipal, de conformidad con las documentales que ha tenido a bien integrar la Subdirección de Patrimonio Municipal dependiente de la Secretaria del Ayuntamiento, por lo tanto, este Ayuntamiento tiene atribuciones para determinar si es procedente otorgar el comodato solicitado.   </w:t>
      </w:r>
    </w:p>
    <w:p w:rsidR="00197DE0" w:rsidRPr="00197DE0" w:rsidRDefault="00197DE0" w:rsidP="00197DE0">
      <w:pPr>
        <w:spacing w:line="276" w:lineRule="auto"/>
        <w:ind w:left="360"/>
        <w:jc w:val="both"/>
        <w:rPr>
          <w:rFonts w:cs="Arial"/>
          <w:i/>
          <w:sz w:val="22"/>
          <w:szCs w:val="22"/>
          <w:lang w:val="es-MX"/>
        </w:rPr>
      </w:pPr>
    </w:p>
    <w:p w:rsidR="00B47F2E" w:rsidRPr="008D1B44" w:rsidRDefault="00B47F2E" w:rsidP="00DF61B7">
      <w:pPr>
        <w:numPr>
          <w:ilvl w:val="0"/>
          <w:numId w:val="6"/>
        </w:numPr>
        <w:spacing w:line="276" w:lineRule="auto"/>
        <w:ind w:left="720"/>
        <w:jc w:val="both"/>
        <w:rPr>
          <w:rFonts w:cs="Arial"/>
          <w:i/>
          <w:sz w:val="22"/>
          <w:szCs w:val="22"/>
        </w:rPr>
      </w:pPr>
      <w:r w:rsidRPr="00197DE0">
        <w:rPr>
          <w:rFonts w:cs="Arial"/>
          <w:i/>
          <w:sz w:val="22"/>
          <w:szCs w:val="22"/>
        </w:rPr>
        <w:t xml:space="preserve">La Comisión Edilicia de Patrimonio ha determinado inconveniente pronunciarse a favor de otorgar el uso en comodato </w:t>
      </w:r>
      <w:proofErr w:type="gramStart"/>
      <w:r w:rsidRPr="00197DE0">
        <w:rPr>
          <w:rFonts w:cs="Arial"/>
          <w:i/>
          <w:sz w:val="22"/>
          <w:szCs w:val="22"/>
        </w:rPr>
        <w:t>del</w:t>
      </w:r>
      <w:proofErr w:type="gramEnd"/>
      <w:r w:rsidRPr="00197DE0">
        <w:rPr>
          <w:rFonts w:cs="Arial"/>
          <w:i/>
          <w:sz w:val="22"/>
          <w:szCs w:val="22"/>
        </w:rPr>
        <w:t xml:space="preserve"> bien inmueble materia de este dictamen, lo anterior, a razón de la conclusión del periodo de gestión de esta administración municipal, la cual fenece el 31 de diciembre de 2015. Cabe hacer mención, que para otorgar el uso en comodato de un bien inmueble patrimonial, que trascienda el periodo de vigencia del Ayuntamiento, se estaría invadiendo la esfera de competencia de quienes integran el la Administración Municipal próxima a ejercer, por lo que resulta indispensable dar vista,  en tiempo y forma, así como de manera justificada,  para su autorización a la Legislatura Local, lo anterior, con fundamento a lo previsto </w:t>
      </w:r>
      <w:r w:rsidRPr="00197DE0">
        <w:rPr>
          <w:rFonts w:cs="Arial"/>
          <w:i/>
          <w:color w:val="333333"/>
          <w:sz w:val="22"/>
          <w:szCs w:val="22"/>
          <w:shd w:val="clear" w:color="auto" w:fill="FFFFFF"/>
        </w:rPr>
        <w:t xml:space="preserve">en el artículo </w:t>
      </w:r>
      <w:r w:rsidRPr="00197DE0">
        <w:rPr>
          <w:rFonts w:cs="Arial"/>
          <w:i/>
          <w:sz w:val="22"/>
          <w:szCs w:val="22"/>
        </w:rPr>
        <w:t>61 fracción XXXVI de la Constitución Política del Estado Libre y Soberano de México, en relación con el artículo 33 de la Ley Orgánica Municipal fracción V que señala que para dar en arrendamiento, comodato o en usufructo los bienes inmuebles del municipio por un término que exceda del periodo de la gestión del ayuntamiento se necesita la autorización de la legislatura local</w:t>
      </w:r>
      <w:r w:rsidRPr="00197DE0">
        <w:rPr>
          <w:rFonts w:cs="Arial"/>
          <w:i/>
          <w:color w:val="333333"/>
          <w:sz w:val="22"/>
          <w:szCs w:val="22"/>
        </w:rPr>
        <w:t>.</w:t>
      </w:r>
    </w:p>
    <w:p w:rsidR="008D1B44" w:rsidRPr="00197DE0" w:rsidRDefault="008D1B44" w:rsidP="00DF61B7">
      <w:pPr>
        <w:numPr>
          <w:ilvl w:val="0"/>
          <w:numId w:val="6"/>
        </w:numPr>
        <w:spacing w:line="276" w:lineRule="auto"/>
        <w:ind w:left="720"/>
        <w:jc w:val="both"/>
        <w:rPr>
          <w:rFonts w:cs="Arial"/>
          <w:i/>
          <w:sz w:val="22"/>
          <w:szCs w:val="22"/>
        </w:rPr>
      </w:pPr>
    </w:p>
    <w:p w:rsidR="00B47F2E" w:rsidRPr="00197DE0" w:rsidRDefault="00B47F2E" w:rsidP="00B47F2E">
      <w:pPr>
        <w:spacing w:line="276" w:lineRule="auto"/>
        <w:ind w:left="720"/>
        <w:jc w:val="both"/>
        <w:rPr>
          <w:rFonts w:cs="Arial"/>
          <w:i/>
          <w:sz w:val="22"/>
          <w:szCs w:val="22"/>
        </w:rPr>
      </w:pPr>
    </w:p>
    <w:p w:rsidR="00B47F2E" w:rsidRDefault="00B47F2E" w:rsidP="00B47F2E">
      <w:pPr>
        <w:spacing w:line="276" w:lineRule="auto"/>
        <w:ind w:left="360"/>
        <w:jc w:val="both"/>
        <w:rPr>
          <w:rFonts w:cs="Arial"/>
          <w:i/>
          <w:sz w:val="22"/>
          <w:szCs w:val="22"/>
        </w:rPr>
      </w:pPr>
      <w:r w:rsidRPr="00197DE0">
        <w:rPr>
          <w:rFonts w:cs="Arial"/>
          <w:i/>
          <w:sz w:val="22"/>
          <w:szCs w:val="22"/>
        </w:rPr>
        <w:t>Por lo anterior expuesto y fundado, la Comisión Edilicia de Patrimonio, tiene a bien someter a consideración del Cabildo los siguientes:</w:t>
      </w:r>
    </w:p>
    <w:p w:rsidR="008D1B44" w:rsidRPr="00197DE0" w:rsidRDefault="008D1B44" w:rsidP="00B47F2E">
      <w:pPr>
        <w:spacing w:line="276" w:lineRule="auto"/>
        <w:ind w:left="360"/>
        <w:jc w:val="both"/>
        <w:rPr>
          <w:rFonts w:cs="Arial"/>
          <w:i/>
          <w:sz w:val="22"/>
          <w:szCs w:val="22"/>
        </w:rPr>
      </w:pPr>
    </w:p>
    <w:p w:rsidR="00B47F2E" w:rsidRPr="00197DE0" w:rsidRDefault="00B47F2E" w:rsidP="00B47F2E">
      <w:pPr>
        <w:spacing w:line="276" w:lineRule="auto"/>
        <w:jc w:val="both"/>
        <w:rPr>
          <w:rFonts w:cs="Arial"/>
          <w:i/>
          <w:sz w:val="22"/>
          <w:szCs w:val="22"/>
        </w:rPr>
      </w:pPr>
    </w:p>
    <w:p w:rsidR="00B47F2E" w:rsidRPr="00197DE0" w:rsidRDefault="00B47F2E" w:rsidP="00B47F2E">
      <w:pPr>
        <w:spacing w:line="276" w:lineRule="auto"/>
        <w:jc w:val="center"/>
        <w:rPr>
          <w:rFonts w:cs="Arial"/>
          <w:b/>
          <w:i/>
          <w:sz w:val="22"/>
          <w:szCs w:val="22"/>
        </w:rPr>
      </w:pPr>
      <w:r w:rsidRPr="00197DE0">
        <w:rPr>
          <w:rFonts w:cs="Arial"/>
          <w:b/>
          <w:i/>
          <w:sz w:val="22"/>
          <w:szCs w:val="22"/>
        </w:rPr>
        <w:t>PUNTOS DE ACUERDO</w:t>
      </w:r>
    </w:p>
    <w:p w:rsidR="00B47F2E" w:rsidRPr="00197DE0" w:rsidRDefault="00B47F2E"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Primero.-</w:t>
      </w:r>
      <w:r w:rsidRPr="00197DE0">
        <w:rPr>
          <w:rFonts w:cs="Arial"/>
          <w:i/>
          <w:sz w:val="22"/>
          <w:szCs w:val="22"/>
          <w:lang w:val="es-MX"/>
        </w:rPr>
        <w:t xml:space="preserve"> Es improcedente la solicitud presentada por </w:t>
      </w:r>
      <w:r w:rsidRPr="00197DE0">
        <w:rPr>
          <w:rFonts w:cs="Arial"/>
          <w:i/>
          <w:sz w:val="22"/>
          <w:szCs w:val="22"/>
        </w:rPr>
        <w:t xml:space="preserve">la Lic. Laura Olimpia </w:t>
      </w:r>
      <w:proofErr w:type="spellStart"/>
      <w:r w:rsidRPr="00197DE0">
        <w:rPr>
          <w:rFonts w:cs="Arial"/>
          <w:i/>
          <w:sz w:val="22"/>
          <w:szCs w:val="22"/>
        </w:rPr>
        <w:t>Rivadeneyra</w:t>
      </w:r>
      <w:proofErr w:type="spellEnd"/>
      <w:r w:rsidRPr="00197DE0">
        <w:rPr>
          <w:rFonts w:cs="Arial"/>
          <w:i/>
          <w:sz w:val="22"/>
          <w:szCs w:val="22"/>
        </w:rPr>
        <w:t xml:space="preserve"> Hernández, Subdirectora de Patrimonio Municipal, para que se autorice otorgar en comodato un inmueble de propiedad municipal, con una superficie de 67.10 m2, ubicado en Avenida Hidalgo s/n, Cabecera Municipal, a favor del Consejo de Participación Ciudadana de esa localidad.</w:t>
      </w:r>
      <w:r w:rsidRPr="00197DE0">
        <w:rPr>
          <w:rFonts w:cs="Arial"/>
          <w:i/>
          <w:sz w:val="22"/>
          <w:szCs w:val="22"/>
          <w:lang w:val="es-MX"/>
        </w:rPr>
        <w:t xml:space="preserve"> - - - - - - - - - - - - - - - - - - - - - - - - - - - - - - - - - - - - - - - - - -.- - - - - - - - - - - - - - - - - - - - - - - - - - - - - - - - - - - - - - - - - - - - - - - - - - - - - - - - - - - - - - - - - - - </w:t>
      </w:r>
    </w:p>
    <w:p w:rsidR="00197DE0" w:rsidRDefault="00197DE0" w:rsidP="00B47F2E">
      <w:pPr>
        <w:spacing w:line="276" w:lineRule="auto"/>
        <w:jc w:val="both"/>
        <w:rPr>
          <w:rFonts w:cs="Arial"/>
          <w:b/>
          <w:i/>
          <w:sz w:val="22"/>
          <w:szCs w:val="22"/>
          <w:lang w:val="es-MX"/>
        </w:rPr>
      </w:pPr>
    </w:p>
    <w:p w:rsidR="00BA1C24" w:rsidRPr="00197DE0" w:rsidRDefault="00B47F2E" w:rsidP="00BA1C24">
      <w:pPr>
        <w:spacing w:line="276" w:lineRule="auto"/>
        <w:jc w:val="both"/>
        <w:rPr>
          <w:rFonts w:cs="Arial"/>
          <w:i/>
          <w:sz w:val="22"/>
          <w:szCs w:val="22"/>
          <w:lang w:val="es-MX"/>
        </w:rPr>
      </w:pPr>
      <w:r w:rsidRPr="00197DE0">
        <w:rPr>
          <w:rFonts w:cs="Arial"/>
          <w:b/>
          <w:i/>
          <w:sz w:val="22"/>
          <w:szCs w:val="22"/>
          <w:lang w:val="es-MX"/>
        </w:rPr>
        <w:t xml:space="preserve">Segundo.- </w:t>
      </w:r>
      <w:r w:rsidRPr="00197DE0">
        <w:rPr>
          <w:rFonts w:cs="Arial"/>
          <w:i/>
          <w:sz w:val="22"/>
          <w:szCs w:val="22"/>
          <w:lang w:val="es-MX"/>
        </w:rPr>
        <w:t xml:space="preserve"> Se niega el uso en comodato del inmueble citado, </w:t>
      </w:r>
      <w:r w:rsidRPr="00197DE0">
        <w:rPr>
          <w:rFonts w:cs="Arial"/>
          <w:i/>
          <w:sz w:val="22"/>
          <w:szCs w:val="22"/>
        </w:rPr>
        <w:t>a razón de la conclusión del periodo de gestión de esta administración municipal, la cual fenece el 31 de diciembre de 2015. Por lo que para otorgar el uso en comodato de un bien inmueble patrimonial, que trascienda el periodo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en el artículo 61 fracción XXXVI de la Constitución la Constitución Política del Estado Libre y Soberano de México, en relación con el artículo 33 de la Ley Orgánica Municipal del Estado de México, fracción V.- - - - - - - - - - - - - - - - - - - - - - - - - -</w:t>
      </w:r>
      <w:r w:rsidRPr="00197DE0">
        <w:rPr>
          <w:rFonts w:cs="Arial"/>
          <w:i/>
          <w:sz w:val="22"/>
          <w:szCs w:val="22"/>
          <w:lang w:val="es-MX"/>
        </w:rPr>
        <w:t xml:space="preserve"> - - - - - - - - - - - - - - - - - - - - - - - - - - </w:t>
      </w:r>
      <w:r w:rsidR="00BA1C24" w:rsidRPr="00197DE0">
        <w:rPr>
          <w:rFonts w:cs="Arial"/>
          <w:i/>
          <w:sz w:val="22"/>
          <w:szCs w:val="22"/>
          <w:lang w:val="es-MX"/>
        </w:rPr>
        <w:t xml:space="preserve">- - - - - - - - - - - - - - - - - - - - - - - - - - - - - - - - - - - - - - - - - - - - - - - - - - - - - - - - - - - - - - - - - </w:t>
      </w:r>
    </w:p>
    <w:p w:rsidR="00197DE0" w:rsidRPr="00BA1C24" w:rsidRDefault="00197DE0" w:rsidP="00B47F2E">
      <w:pPr>
        <w:spacing w:line="276" w:lineRule="auto"/>
        <w:jc w:val="both"/>
        <w:rPr>
          <w:rFonts w:cs="Arial"/>
          <w:b/>
          <w:i/>
          <w:sz w:val="22"/>
          <w:szCs w:val="22"/>
          <w:lang w:val="es-MX"/>
        </w:rPr>
      </w:pPr>
    </w:p>
    <w:p w:rsidR="00BA1C24" w:rsidRDefault="00B47F2E" w:rsidP="00B47F2E">
      <w:pPr>
        <w:spacing w:line="276" w:lineRule="auto"/>
        <w:jc w:val="both"/>
        <w:rPr>
          <w:rFonts w:cs="Arial"/>
          <w:i/>
          <w:sz w:val="22"/>
          <w:szCs w:val="22"/>
          <w:lang w:val="es-MX"/>
        </w:rPr>
      </w:pPr>
      <w:r w:rsidRPr="00197DE0">
        <w:rPr>
          <w:rFonts w:cs="Arial"/>
          <w:b/>
          <w:i/>
          <w:sz w:val="22"/>
          <w:szCs w:val="22"/>
        </w:rPr>
        <w:t>Tercero</w:t>
      </w:r>
      <w:r w:rsidRPr="00197DE0">
        <w:rPr>
          <w:rFonts w:cs="Arial"/>
          <w:b/>
          <w:i/>
          <w:sz w:val="22"/>
          <w:szCs w:val="22"/>
          <w:lang w:val="es-MX"/>
        </w:rPr>
        <w:t xml:space="preserve">.- </w:t>
      </w:r>
      <w:r w:rsidRPr="00197DE0">
        <w:rPr>
          <w:rFonts w:cs="Arial"/>
          <w:i/>
          <w:sz w:val="22"/>
          <w:szCs w:val="22"/>
          <w:lang w:val="es-MX"/>
        </w:rPr>
        <w:t xml:space="preserve">Se instruye al Secretario del H. Ayuntamiento para que notifique por oficio al peticionario respecto de la presente resolución y el sentido en que se emite, dejando a salvo sus derechos de poder ejercer de nueva cuenta la solicitud, en tiempo y forma. Asimismo, se realicen las acciones conducentes para el debido resguardo de los inmuebles. - - - - - - - - - - - - - - - - - - - - - - - - - - - - - - - - - - - - - - - - - - - - - - - - - - - - - - - - - - - - - - - - - - - - - - - - - - - - - - - - - - - - - - - - - - - - - - - - - - - - - - - - - - - - - - - - - - - - - - - - - - </w:t>
      </w:r>
    </w:p>
    <w:p w:rsidR="00BA1C24" w:rsidRDefault="00BA1C24" w:rsidP="00B47F2E">
      <w:pPr>
        <w:spacing w:line="276" w:lineRule="auto"/>
        <w:jc w:val="both"/>
        <w:rPr>
          <w:rFonts w:cs="Arial"/>
          <w:i/>
          <w:sz w:val="22"/>
          <w:szCs w:val="22"/>
          <w:lang w:val="es-MX"/>
        </w:rPr>
      </w:pPr>
    </w:p>
    <w:p w:rsidR="00B47F2E" w:rsidRPr="00197DE0" w:rsidRDefault="00B47F2E" w:rsidP="00B47F2E">
      <w:pPr>
        <w:spacing w:line="276" w:lineRule="auto"/>
        <w:jc w:val="both"/>
        <w:rPr>
          <w:rFonts w:cs="Arial"/>
          <w:i/>
          <w:sz w:val="22"/>
          <w:szCs w:val="22"/>
          <w:lang w:val="es-MX"/>
        </w:rPr>
      </w:pPr>
      <w:r w:rsidRPr="00197DE0">
        <w:rPr>
          <w:rFonts w:cs="Arial"/>
          <w:b/>
          <w:i/>
          <w:sz w:val="22"/>
          <w:szCs w:val="22"/>
          <w:lang w:val="es-MX"/>
        </w:rPr>
        <w:t>Cuarto.-</w:t>
      </w:r>
      <w:r w:rsidRPr="00197DE0">
        <w:rPr>
          <w:rFonts w:cs="Arial"/>
          <w:i/>
          <w:sz w:val="22"/>
          <w:szCs w:val="22"/>
          <w:lang w:val="es-MX"/>
        </w:rPr>
        <w:t xml:space="preserve"> Se instruye al Secretario del H. Ayuntamiento para que proceda a la publicación de los presentes acuerdos en la Gaceta Municipal. - - - - - - - - - - - - - - - - - - - - - - - - - - - - - - - - - - - - - - - - - - - - - - - - - - - - - - - - - - - - - - - - - - - - - - - - - - - - - - - - - - - - -.- - - - - - - - </w:t>
      </w:r>
    </w:p>
    <w:p w:rsidR="00BA1C24" w:rsidRDefault="00BA1C24" w:rsidP="00B47F2E">
      <w:pPr>
        <w:spacing w:line="276" w:lineRule="auto"/>
        <w:jc w:val="both"/>
        <w:rPr>
          <w:rFonts w:cs="Arial"/>
          <w:b/>
          <w:i/>
          <w:sz w:val="22"/>
          <w:szCs w:val="22"/>
          <w:lang w:val="es-MX"/>
        </w:rPr>
      </w:pPr>
    </w:p>
    <w:p w:rsidR="00BC0C78" w:rsidRPr="00197DE0" w:rsidRDefault="00B47F2E" w:rsidP="00BA1C24">
      <w:pPr>
        <w:spacing w:line="276" w:lineRule="auto"/>
        <w:jc w:val="both"/>
        <w:rPr>
          <w:rFonts w:cs="Arial"/>
          <w:b/>
          <w:i/>
          <w:sz w:val="22"/>
          <w:szCs w:val="22"/>
          <w:lang w:val="es-MX"/>
        </w:rPr>
      </w:pPr>
      <w:r w:rsidRPr="00197DE0">
        <w:rPr>
          <w:rFonts w:cs="Arial"/>
          <w:b/>
          <w:i/>
          <w:sz w:val="22"/>
          <w:szCs w:val="22"/>
          <w:lang w:val="es-MX"/>
        </w:rPr>
        <w:lastRenderedPageBreak/>
        <w:t>Quinto.-</w:t>
      </w:r>
      <w:r w:rsidRPr="00197DE0">
        <w:rPr>
          <w:rFonts w:cs="Arial"/>
          <w:i/>
          <w:sz w:val="22"/>
          <w:szCs w:val="22"/>
          <w:lang w:val="es-MX"/>
        </w:rPr>
        <w:t xml:space="preserve"> Descárguese al presente asunto de la lista de pendientes turnados a la Comisión Edilicia de Patrimonio. - - - - - - - - - - - - - - - - - - - - - - - - - - - - - - - - - - - - - - - - - - - - - - - - - - - - - - - - - - - - - - - - - - - - - - - - - - - - - - - - - - - - - - - - - - - - - - - - - - - - - - - - - - </w:t>
      </w:r>
    </w:p>
    <w:p w:rsidR="008D1B44" w:rsidRDefault="008D1B44" w:rsidP="00BC0C78">
      <w:pPr>
        <w:spacing w:line="348" w:lineRule="auto"/>
        <w:jc w:val="both"/>
        <w:rPr>
          <w:rFonts w:cs="Arial"/>
          <w:szCs w:val="24"/>
        </w:rPr>
      </w:pPr>
    </w:p>
    <w:p w:rsidR="00BC0C78" w:rsidRPr="00427F15" w:rsidRDefault="00BC0C78" w:rsidP="00BC0C78">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Pr="00427F15" w:rsidRDefault="00BC0C78" w:rsidP="00BC0C78">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 xml:space="preserve"> a favor,</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 - - - - - - - - - - - - - - - - - - - - - - - - - - - - - - - - - - - - - - - - </w:t>
      </w:r>
      <w:r>
        <w:rPr>
          <w:rFonts w:cs="Arial"/>
          <w:szCs w:val="24"/>
        </w:rPr>
        <w:t xml:space="preserve">- - - - - - - </w:t>
      </w:r>
    </w:p>
    <w:p w:rsidR="00BC0C78" w:rsidRPr="00427F15" w:rsidRDefault="00BC0C78" w:rsidP="00BC0C78">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544160" w:rsidRPr="00544160" w:rsidRDefault="00544160" w:rsidP="00544160">
      <w:pPr>
        <w:spacing w:line="360" w:lineRule="auto"/>
        <w:jc w:val="both"/>
        <w:rPr>
          <w:rFonts w:cs="Arial"/>
          <w:b/>
          <w:szCs w:val="24"/>
          <w:lang w:val="es-MX"/>
        </w:rPr>
      </w:pPr>
      <w:r w:rsidRPr="00544160">
        <w:rPr>
          <w:rFonts w:cs="Arial"/>
          <w:b/>
          <w:szCs w:val="24"/>
          <w:lang w:val="es-MX"/>
        </w:rPr>
        <w:t>Primero.-</w:t>
      </w:r>
      <w:r w:rsidRPr="00544160">
        <w:rPr>
          <w:rFonts w:cs="Arial"/>
          <w:szCs w:val="24"/>
          <w:lang w:val="es-MX"/>
        </w:rPr>
        <w:t xml:space="preserve"> Es improcedente la solicitud presentada por </w:t>
      </w:r>
      <w:r w:rsidRPr="00544160">
        <w:rPr>
          <w:rFonts w:cs="Arial"/>
          <w:szCs w:val="24"/>
        </w:rPr>
        <w:t xml:space="preserve">la Lic. Laura Olimpia </w:t>
      </w:r>
      <w:proofErr w:type="spellStart"/>
      <w:r w:rsidRPr="00544160">
        <w:rPr>
          <w:rFonts w:cs="Arial"/>
          <w:szCs w:val="24"/>
        </w:rPr>
        <w:t>Rivadeneyra</w:t>
      </w:r>
      <w:proofErr w:type="spellEnd"/>
      <w:r w:rsidRPr="00544160">
        <w:rPr>
          <w:rFonts w:cs="Arial"/>
          <w:szCs w:val="24"/>
        </w:rPr>
        <w:t xml:space="preserve"> Hernández, Subdirectora de Patrimonio Municipal, para que se autorice otorgar en comodato un inmueble de propiedad municipal, con una superficie de 67.10 m2, ubicado en Avenida Hidalgo s/n, Cabecera Municipal, a favor del Consejo de Participación Ciudadana de esa localidad.</w:t>
      </w:r>
      <w:r w:rsidRPr="00544160">
        <w:rPr>
          <w:rFonts w:cs="Arial"/>
          <w:szCs w:val="24"/>
          <w:lang w:val="es-MX"/>
        </w:rPr>
        <w:t xml:space="preserve"> - - - - - - - - - - - - - - - - - - - - - - - - - - - - - - - - - - - - - - - - - -.- - - - - - - - - - - - - - - - - - - - - - - - - - - - - - - - - - - - - - - - - - - - - - - - - - - - - - - - - - - -.- - - - - - - - - - - - - - - - - - - - - - - - - - - - - - -</w:t>
      </w:r>
    </w:p>
    <w:p w:rsidR="00544160" w:rsidRPr="00544160" w:rsidRDefault="00544160" w:rsidP="00544160">
      <w:pPr>
        <w:spacing w:line="360" w:lineRule="auto"/>
        <w:jc w:val="both"/>
        <w:rPr>
          <w:rFonts w:cs="Arial"/>
          <w:b/>
          <w:szCs w:val="24"/>
          <w:lang w:val="es-MX"/>
        </w:rPr>
      </w:pPr>
      <w:r w:rsidRPr="00544160">
        <w:rPr>
          <w:rFonts w:cs="Arial"/>
          <w:b/>
          <w:szCs w:val="24"/>
          <w:lang w:val="es-MX"/>
        </w:rPr>
        <w:t xml:space="preserve">Segundo.- </w:t>
      </w:r>
      <w:r w:rsidRPr="00544160">
        <w:rPr>
          <w:rFonts w:cs="Arial"/>
          <w:szCs w:val="24"/>
          <w:lang w:val="es-MX"/>
        </w:rPr>
        <w:t xml:space="preserve"> Se niega el uso en comodato del inmueble citado, </w:t>
      </w:r>
      <w:r w:rsidRPr="00544160">
        <w:rPr>
          <w:rFonts w:cs="Arial"/>
          <w:szCs w:val="24"/>
        </w:rPr>
        <w:t>a</w:t>
      </w:r>
      <w:r w:rsidR="008D1B44">
        <w:rPr>
          <w:rFonts w:cs="Arial"/>
          <w:szCs w:val="24"/>
        </w:rPr>
        <w:t xml:space="preserve"> razón de la conclusión del perí</w:t>
      </w:r>
      <w:r w:rsidRPr="00544160">
        <w:rPr>
          <w:rFonts w:cs="Arial"/>
          <w:szCs w:val="24"/>
        </w:rPr>
        <w:t>odo de gestión de esta administración municipal, la cual fenece el 31 de diciembre de 2015. Por lo que para otorgar el uso en comodato de un bien inmueble pat</w:t>
      </w:r>
      <w:r w:rsidR="008D1B44">
        <w:rPr>
          <w:rFonts w:cs="Arial"/>
          <w:szCs w:val="24"/>
        </w:rPr>
        <w:t>rimonial, que trascienda el perí</w:t>
      </w:r>
      <w:r w:rsidRPr="00544160">
        <w:rPr>
          <w:rFonts w:cs="Arial"/>
          <w:szCs w:val="24"/>
        </w:rPr>
        <w:t>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en el artículo 61 fracción XXXVI de la Constitución la Constitución Política del Estado Libre y Soberano de México, en relación con el artículo 33 de la Ley Orgánica Municipal del Estado de México, fracción V.- - - - - - - - - - - - - - - - - - - - - - - - - -</w:t>
      </w:r>
      <w:r w:rsidRPr="00544160">
        <w:rPr>
          <w:rFonts w:cs="Arial"/>
          <w:szCs w:val="24"/>
          <w:lang w:val="es-MX"/>
        </w:rPr>
        <w:t xml:space="preserve"> - - - - - - - - - - - - - - - - - - - - - - - - - - - - - - - - - - - - - - - - - - - - - - - - - - - - - - - - - - - - - - - - - - - - - - - - - - - - - - - - - - - - - - - - - - - - - - - - - - -.- - - - - - - - - - - - - - - - - - - - - - - - - - - - - - -</w:t>
      </w:r>
    </w:p>
    <w:p w:rsidR="00E31F21" w:rsidRPr="00544160" w:rsidRDefault="00544160" w:rsidP="00E31F21">
      <w:pPr>
        <w:spacing w:line="360" w:lineRule="auto"/>
        <w:jc w:val="both"/>
        <w:rPr>
          <w:rFonts w:cs="Arial"/>
          <w:b/>
          <w:szCs w:val="24"/>
          <w:lang w:val="es-MX"/>
        </w:rPr>
      </w:pPr>
      <w:r w:rsidRPr="00544160">
        <w:rPr>
          <w:rFonts w:cs="Arial"/>
          <w:b/>
          <w:szCs w:val="24"/>
        </w:rPr>
        <w:t>Tercero</w:t>
      </w:r>
      <w:r w:rsidRPr="00544160">
        <w:rPr>
          <w:rFonts w:cs="Arial"/>
          <w:b/>
          <w:szCs w:val="24"/>
          <w:lang w:val="es-MX"/>
        </w:rPr>
        <w:t xml:space="preserve">.- </w:t>
      </w:r>
      <w:r w:rsidRPr="00544160">
        <w:rPr>
          <w:rFonts w:cs="Arial"/>
          <w:szCs w:val="24"/>
          <w:lang w:val="es-MX"/>
        </w:rPr>
        <w:t xml:space="preserve">Se instruye al Secretario del H. Ayuntamiento para que notifique por oficio al peticionario respecto de la presente resolución y el sentido en que se emite, dejando a salvo sus derechos de poder ejercer de nueva cuenta la </w:t>
      </w:r>
      <w:r w:rsidRPr="00544160">
        <w:rPr>
          <w:rFonts w:cs="Arial"/>
          <w:szCs w:val="24"/>
          <w:lang w:val="es-MX"/>
        </w:rPr>
        <w:lastRenderedPageBreak/>
        <w:t>solicitud, en tiempo y forma. Asimismo, se realicen las acciones conducentes para el debido resguardo de los inmuebles. - - - - - - - - - - - - - - - - - - - - - - - - - - - - - - - - - - - - - - - - - - - - - - - - - - - - - - - - - - - - - - - - - - - - - - - - - - - - - - - - - - - - - - - - - - - -</w:t>
      </w:r>
      <w:r w:rsidR="00E31F21">
        <w:rPr>
          <w:rFonts w:cs="Arial"/>
          <w:szCs w:val="24"/>
          <w:lang w:val="es-MX"/>
        </w:rPr>
        <w:t xml:space="preserve"> </w:t>
      </w:r>
      <w:r w:rsidR="00E31F21" w:rsidRPr="00544160">
        <w:rPr>
          <w:rFonts w:cs="Arial"/>
          <w:szCs w:val="24"/>
          <w:lang w:val="es-MX"/>
        </w:rPr>
        <w:t>- - - - - - - - - - - - - - - - - - - - - - - - - - - - -.- - - - - - - - - - - - - - - - - - - - - - - - - - - - - - -</w:t>
      </w:r>
    </w:p>
    <w:p w:rsidR="00544160" w:rsidRPr="00544160" w:rsidRDefault="00544160" w:rsidP="00544160">
      <w:pPr>
        <w:spacing w:line="360" w:lineRule="auto"/>
        <w:jc w:val="both"/>
        <w:rPr>
          <w:rFonts w:cs="Arial"/>
          <w:b/>
          <w:szCs w:val="24"/>
          <w:lang w:val="es-MX"/>
        </w:rPr>
      </w:pPr>
      <w:r w:rsidRPr="00544160">
        <w:rPr>
          <w:rFonts w:cs="Arial"/>
          <w:b/>
          <w:szCs w:val="24"/>
          <w:lang w:val="es-MX"/>
        </w:rPr>
        <w:t>Cuarto.-</w:t>
      </w:r>
      <w:r w:rsidRPr="00544160">
        <w:rPr>
          <w:rFonts w:cs="Arial"/>
          <w:szCs w:val="24"/>
          <w:lang w:val="es-MX"/>
        </w:rPr>
        <w:t xml:space="preserve"> Se instruye al Secretario del H. Ayuntamiento para que proceda a la publicación de los presentes acuerdos en la Gaceta Municipal. - - - - - - - - - - - - - - - - - - - - - - - - - - - - - - - - - - - - - - - - - - - - - - - - - - - - - - - - - - - - - - - - - - - - - - - - - - - - - - - - - - - - - - - - - - - - - - - - - - - - - - -.- - - - - - - - - - - - - - - - - - - - - - - - - - - - - - -</w:t>
      </w:r>
    </w:p>
    <w:p w:rsidR="00BC0C78" w:rsidRDefault="00544160" w:rsidP="00544160">
      <w:pPr>
        <w:spacing w:line="360" w:lineRule="auto"/>
        <w:jc w:val="both"/>
        <w:rPr>
          <w:rFonts w:cs="Arial"/>
          <w:szCs w:val="24"/>
        </w:rPr>
      </w:pPr>
      <w:r w:rsidRPr="00544160">
        <w:rPr>
          <w:rFonts w:cs="Arial"/>
          <w:b/>
          <w:szCs w:val="24"/>
          <w:lang w:val="es-MX"/>
        </w:rPr>
        <w:t>Quinto.-</w:t>
      </w:r>
      <w:r w:rsidRPr="00544160">
        <w:rPr>
          <w:rFonts w:cs="Arial"/>
          <w:szCs w:val="24"/>
          <w:lang w:val="es-MX"/>
        </w:rPr>
        <w:t xml:space="preserve"> Descárguese al presente asunto de la lista de pendientes turnados a la Comisión Edilicia de Patrimonio. - - - - - - - - - - - - - - - - - - - - - - - - - - - - - - - - - - - - </w:t>
      </w:r>
    </w:p>
    <w:p w:rsidR="00F00FA0" w:rsidRPr="00427F15" w:rsidRDefault="00BC0C78" w:rsidP="00F00FA0">
      <w:pPr>
        <w:tabs>
          <w:tab w:val="left" w:pos="9720"/>
        </w:tabs>
        <w:spacing w:line="360" w:lineRule="auto"/>
        <w:jc w:val="both"/>
        <w:rPr>
          <w:rFonts w:cs="Arial"/>
          <w:b/>
          <w:szCs w:val="24"/>
          <w:lang w:val="es-MX"/>
        </w:rPr>
      </w:pPr>
      <w:r w:rsidRPr="00427F15">
        <w:rPr>
          <w:rFonts w:cs="Arial"/>
          <w:szCs w:val="24"/>
        </w:rPr>
        <w:t>- - - - - - - - - - - - - - - - - - - - - - - - - - - - - - - - - - - - - - - - - - - - - - - - - - - - - - - - - -</w:t>
      </w:r>
      <w:r>
        <w:rPr>
          <w:rFonts w:cs="Arial"/>
          <w:szCs w:val="24"/>
        </w:rPr>
        <w:t xml:space="preserve"> </w:t>
      </w:r>
      <w:r w:rsidRPr="00427F15">
        <w:rPr>
          <w:rFonts w:cs="Arial"/>
          <w:szCs w:val="24"/>
        </w:rPr>
        <w:t>- -</w:t>
      </w:r>
      <w:r w:rsidR="00F00FA0">
        <w:rPr>
          <w:rFonts w:cs="Arial"/>
          <w:szCs w:val="24"/>
        </w:rPr>
        <w:t xml:space="preserve"> </w:t>
      </w:r>
      <w:r w:rsidR="00F00FA0" w:rsidRPr="00427F15">
        <w:rPr>
          <w:rFonts w:cs="Arial"/>
          <w:szCs w:val="24"/>
        </w:rPr>
        <w:t>- - - - - - - - - - - - - - - - - - - - - - - - - - - - - - - - - - - - - - - - - - - - - - - - - - - - - - - - - -</w:t>
      </w:r>
      <w:r w:rsidR="00F00FA0">
        <w:rPr>
          <w:rFonts w:cs="Arial"/>
          <w:szCs w:val="24"/>
        </w:rPr>
        <w:t xml:space="preserve"> </w:t>
      </w:r>
      <w:r w:rsidR="00F00FA0" w:rsidRPr="00427F15">
        <w:rPr>
          <w:rFonts w:cs="Arial"/>
          <w:szCs w:val="24"/>
        </w:rPr>
        <w:t xml:space="preserve">- - </w:t>
      </w:r>
    </w:p>
    <w:p w:rsidR="00BC0C78" w:rsidRDefault="00BC0C78" w:rsidP="00BC0C78">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BC0C78" w:rsidRDefault="00BC0C78" w:rsidP="00BC0C78">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D65A5" w:rsidRDefault="009339C2" w:rsidP="00B47F2E">
      <w:pPr>
        <w:tabs>
          <w:tab w:val="left" w:pos="9720"/>
        </w:tabs>
        <w:spacing w:line="360" w:lineRule="auto"/>
        <w:jc w:val="both"/>
        <w:rPr>
          <w:rFonts w:cs="Arial"/>
          <w:b/>
          <w:sz w:val="28"/>
          <w:szCs w:val="28"/>
        </w:rPr>
      </w:pPr>
      <w:r w:rsidRPr="00B47F2E">
        <w:rPr>
          <w:rFonts w:cs="Arial"/>
          <w:b/>
          <w:bCs/>
          <w:color w:val="000000"/>
          <w:sz w:val="26"/>
          <w:szCs w:val="26"/>
          <w:lang w:eastAsia="es-MX"/>
        </w:rPr>
        <w:t xml:space="preserve">7.5.- </w:t>
      </w: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w:t>
      </w:r>
      <w:proofErr w:type="spellStart"/>
      <w:r w:rsidRPr="00B47F2E">
        <w:rPr>
          <w:rFonts w:cs="Arial"/>
          <w:b/>
          <w:sz w:val="26"/>
          <w:szCs w:val="26"/>
        </w:rPr>
        <w:t>dictaminación</w:t>
      </w:r>
      <w:proofErr w:type="spellEnd"/>
      <w:r w:rsidRPr="00B47F2E">
        <w:rPr>
          <w:rFonts w:cs="Arial"/>
          <w:b/>
          <w:sz w:val="26"/>
          <w:szCs w:val="26"/>
        </w:rPr>
        <w:t xml:space="preserve"> de la solicitud presentada por la Lic. Laura Olimpia </w:t>
      </w:r>
      <w:proofErr w:type="spellStart"/>
      <w:r w:rsidRPr="00B47F2E">
        <w:rPr>
          <w:rFonts w:cs="Arial"/>
          <w:b/>
          <w:sz w:val="26"/>
          <w:szCs w:val="26"/>
        </w:rPr>
        <w:t>Rivadeneyra</w:t>
      </w:r>
      <w:proofErr w:type="spellEnd"/>
      <w:r w:rsidRPr="00B47F2E">
        <w:rPr>
          <w:rFonts w:cs="Arial"/>
          <w:b/>
          <w:sz w:val="26"/>
          <w:szCs w:val="26"/>
        </w:rPr>
        <w:t xml:space="preserve"> Hernández, Subdirectora de Patrimonio Municipal, para que se autorice la baja patrimonial y contable por siniestro, de un automóvil marca Ford Fiesta </w:t>
      </w:r>
      <w:proofErr w:type="spellStart"/>
      <w:r w:rsidRPr="00B47F2E">
        <w:rPr>
          <w:rFonts w:cs="Arial"/>
          <w:b/>
          <w:sz w:val="26"/>
          <w:szCs w:val="26"/>
        </w:rPr>
        <w:t>Ikon</w:t>
      </w:r>
      <w:proofErr w:type="spellEnd"/>
      <w:r w:rsidRPr="00B47F2E">
        <w:rPr>
          <w:rFonts w:cs="Arial"/>
          <w:b/>
          <w:sz w:val="26"/>
          <w:szCs w:val="26"/>
        </w:rPr>
        <w:t xml:space="preserve">, modelo 2011, serie 9BFBP1AN4B8140857, número económico </w:t>
      </w:r>
      <w:r w:rsidR="009E5200">
        <w:rPr>
          <w:rFonts w:cs="Arial"/>
          <w:b/>
          <w:sz w:val="26"/>
          <w:szCs w:val="26"/>
        </w:rPr>
        <w:t xml:space="preserve">                </w:t>
      </w:r>
      <w:r w:rsidRPr="00B47F2E">
        <w:rPr>
          <w:rFonts w:cs="Arial"/>
          <w:b/>
          <w:sz w:val="26"/>
          <w:szCs w:val="26"/>
        </w:rPr>
        <w:t xml:space="preserve">UPC-408, con número de inventario ATI 100 Q00 29592. </w:t>
      </w:r>
      <w:r w:rsidRPr="00B47F2E">
        <w:rPr>
          <w:rFonts w:cs="Arial"/>
          <w:b/>
          <w:bCs/>
          <w:color w:val="000000"/>
          <w:sz w:val="26"/>
          <w:szCs w:val="26"/>
          <w:lang w:eastAsia="es-MX"/>
        </w:rPr>
        <w:t>(Expediente SHA/133/CABILDO/2015).</w:t>
      </w:r>
      <w:r w:rsidR="00B47F2E">
        <w:rPr>
          <w:rFonts w:cs="Arial"/>
          <w:b/>
          <w:bCs/>
          <w:color w:val="000000"/>
          <w:sz w:val="26"/>
          <w:szCs w:val="26"/>
          <w:lang w:eastAsia="es-MX"/>
        </w:rPr>
        <w:t xml:space="preserve"> </w:t>
      </w:r>
      <w:r w:rsidR="00BD65A5" w:rsidRPr="00AE30BC">
        <w:rPr>
          <w:rFonts w:cs="Arial"/>
          <w:b/>
          <w:sz w:val="26"/>
          <w:szCs w:val="26"/>
          <w:lang w:val="es-MX"/>
        </w:rPr>
        <w:t xml:space="preserve">- - - - - - - - - - - - - - - - - - - - - - - - - - - - - - - - - - - - - - - - - - - - - - - - - - - - - - - - - - - </w:t>
      </w:r>
      <w:r w:rsidR="00BD65A5" w:rsidRPr="00AE30BC">
        <w:rPr>
          <w:rFonts w:cs="Arial"/>
          <w:b/>
          <w:sz w:val="26"/>
          <w:szCs w:val="26"/>
        </w:rPr>
        <w:t xml:space="preserve">- - - - - - - - - - - - - - - - - - - - - - - - - </w:t>
      </w:r>
      <w:r w:rsidR="00BD65A5">
        <w:rPr>
          <w:rFonts w:cs="Arial"/>
          <w:b/>
          <w:sz w:val="26"/>
          <w:szCs w:val="26"/>
        </w:rPr>
        <w:t xml:space="preserve">- </w:t>
      </w:r>
      <w:r w:rsidR="00BD65A5" w:rsidRPr="00AE30BC">
        <w:rPr>
          <w:rFonts w:cs="Arial"/>
          <w:b/>
          <w:sz w:val="26"/>
          <w:szCs w:val="26"/>
        </w:rPr>
        <w:t xml:space="preserve">- - - - - </w:t>
      </w:r>
      <w:r w:rsidR="00B47F2E" w:rsidRPr="00AE30BC">
        <w:rPr>
          <w:rFonts w:cs="Arial"/>
          <w:b/>
          <w:sz w:val="26"/>
          <w:szCs w:val="26"/>
          <w:lang w:val="es-MX"/>
        </w:rPr>
        <w:t xml:space="preserve">- - - - - - - - - - - - - - - - - - - - - - - - </w:t>
      </w:r>
      <w:r w:rsidR="00B47F2E" w:rsidRPr="00AE30BC">
        <w:rPr>
          <w:rFonts w:cs="Arial"/>
          <w:b/>
          <w:sz w:val="26"/>
          <w:szCs w:val="26"/>
        </w:rPr>
        <w:t xml:space="preserve">- - - - - - - - - - - - - - - - - - - - - - - - - </w:t>
      </w:r>
      <w:r w:rsidR="00B47F2E">
        <w:rPr>
          <w:rFonts w:cs="Arial"/>
          <w:b/>
          <w:sz w:val="26"/>
          <w:szCs w:val="26"/>
        </w:rPr>
        <w:t xml:space="preserve">- </w:t>
      </w:r>
      <w:r w:rsidR="00B47F2E" w:rsidRPr="00AE30BC">
        <w:rPr>
          <w:rFonts w:cs="Arial"/>
          <w:b/>
          <w:sz w:val="26"/>
          <w:szCs w:val="26"/>
        </w:rPr>
        <w:t xml:space="preserve">- - - - - </w:t>
      </w:r>
      <w:r w:rsidR="00BD65A5">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w:t>
      </w:r>
      <w:r>
        <w:rPr>
          <w:rFonts w:cs="Arial"/>
          <w:szCs w:val="24"/>
          <w:lang w:val="es-MX"/>
        </w:rPr>
        <w:t>Patrimonio</w:t>
      </w:r>
      <w:r w:rsidR="00BD65A5">
        <w:rPr>
          <w:rFonts w:cs="Arial"/>
          <w:szCs w:val="24"/>
          <w:lang w:val="es-MX"/>
        </w:rPr>
        <w:t xml:space="preserve">. </w:t>
      </w:r>
      <w:r w:rsidR="00BD65A5">
        <w:t>-</w:t>
      </w:r>
      <w:r w:rsidR="00BD65A5">
        <w:rPr>
          <w:rFonts w:cs="Arial"/>
          <w:szCs w:val="24"/>
        </w:rPr>
        <w:t xml:space="preserve"> </w:t>
      </w:r>
      <w:r w:rsidR="00BD65A5">
        <w:rPr>
          <w:rFonts w:cs="Arial"/>
        </w:rPr>
        <w:t xml:space="preserve">- - - - - - - - - - - - - - - - - - - - - - - - - - - - - - - - - - - - - - - - - - - - - - - - - - - - - - - - - - - - - - - - - - - - - - - - - - - - - - - - - - - - - - </w:t>
      </w:r>
      <w:r w:rsidR="00BD65A5">
        <w:rPr>
          <w:rFonts w:cs="Arial"/>
          <w:szCs w:val="24"/>
          <w:lang w:val="es-MX"/>
        </w:rPr>
        <w:t xml:space="preserve">- - - - - </w:t>
      </w:r>
      <w:r w:rsidR="00BD65A5">
        <w:rPr>
          <w:rFonts w:cs="Arial"/>
        </w:rPr>
        <w:t xml:space="preserve">- - - - - - - - - - - - - - - - - - - - - - - - - - - - - - - - - - - - - - - - - - - - - - - - - - - - - - - </w:t>
      </w:r>
      <w:r w:rsidR="00BD65A5">
        <w:rPr>
          <w:rFonts w:cs="Arial"/>
          <w:szCs w:val="24"/>
          <w:lang w:val="es-MX"/>
        </w:rPr>
        <w:t xml:space="preserve">- - - - - </w:t>
      </w:r>
      <w:r w:rsidR="00BD65A5">
        <w:rPr>
          <w:rFonts w:cs="Arial"/>
        </w:rPr>
        <w:t xml:space="preserve">- - - - - - - - - - - - - - - - - - -  </w:t>
      </w:r>
      <w:r w:rsidR="00BD65A5">
        <w:rPr>
          <w:rFonts w:cs="Arial"/>
          <w:szCs w:val="24"/>
          <w:lang w:val="es-MX"/>
        </w:rPr>
        <w:lastRenderedPageBreak/>
        <w:t xml:space="preserve">En uso de la palabra el C. Régulo Pastor Fernández Rivera, Síndico Municipal, </w:t>
      </w:r>
      <w:r w:rsidR="00BD65A5">
        <w:t>dio</w:t>
      </w:r>
      <w:r w:rsidR="00BD65A5">
        <w:rPr>
          <w:rFonts w:cs="Arial"/>
          <w:szCs w:val="24"/>
          <w:lang w:val="es-MX"/>
        </w:rPr>
        <w:t xml:space="preserve"> lectura de los puntos de acuerdo del dictamen emitido por la Comisi</w:t>
      </w:r>
      <w:r>
        <w:rPr>
          <w:rFonts w:cs="Arial"/>
          <w:szCs w:val="24"/>
          <w:lang w:val="es-MX"/>
        </w:rPr>
        <w:t>ón</w:t>
      </w:r>
      <w:r w:rsidR="0057444D">
        <w:rPr>
          <w:rFonts w:cs="Arial"/>
          <w:szCs w:val="24"/>
          <w:lang w:val="es-MX"/>
        </w:rPr>
        <w:t xml:space="preserve"> </w:t>
      </w:r>
      <w:r>
        <w:rPr>
          <w:rFonts w:cs="Arial"/>
          <w:szCs w:val="24"/>
          <w:lang w:val="es-MX"/>
        </w:rPr>
        <w:t>que preside</w:t>
      </w:r>
      <w:r w:rsidR="00BD65A5">
        <w:rPr>
          <w:rFonts w:cs="Arial"/>
          <w:szCs w:val="24"/>
          <w:lang w:val="es-MX"/>
        </w:rPr>
        <w:t>; mismo que correrá agregado al apéndice de la presente Acta, transcribiéndose a continuación:</w:t>
      </w:r>
      <w:r w:rsidR="00BD65A5">
        <w:t xml:space="preserve"> - - - - - - - - - - - - - - </w:t>
      </w:r>
      <w:r w:rsidR="00BD65A5">
        <w:rPr>
          <w:rFonts w:cs="Arial"/>
          <w:szCs w:val="24"/>
          <w:lang w:val="es-MX"/>
        </w:rPr>
        <w:t>- - - - - - - - - - - - - - - - - - - - - -</w:t>
      </w:r>
      <w:r w:rsidR="00273D96">
        <w:rPr>
          <w:rFonts w:cs="Arial"/>
          <w:szCs w:val="24"/>
          <w:lang w:val="es-MX"/>
        </w:rPr>
        <w:t xml:space="preserve"> </w:t>
      </w:r>
      <w:r w:rsidR="00273D96">
        <w:rPr>
          <w:rFonts w:cs="Arial"/>
        </w:rPr>
        <w:t xml:space="preserve">- - - - - - - - - - - - - - - - - - - - - - - - - - - - - - - - - - - - </w:t>
      </w:r>
      <w:r w:rsidR="00273D96">
        <w:rPr>
          <w:rFonts w:cs="Arial"/>
          <w:szCs w:val="24"/>
          <w:lang w:val="es-MX"/>
        </w:rPr>
        <w:t xml:space="preserve">- - - - - </w:t>
      </w:r>
      <w:r w:rsidR="00273D96">
        <w:rPr>
          <w:rFonts w:cs="Arial"/>
        </w:rPr>
        <w:t xml:space="preserve">- - - - - - - - - - - - - - - - - - - - - - - - - - - - - - - - - - - - - - - - - - - - - - - - - - - - - - - </w:t>
      </w:r>
      <w:r w:rsidR="00273D96">
        <w:rPr>
          <w:rFonts w:cs="Arial"/>
          <w:szCs w:val="24"/>
          <w:lang w:val="es-MX"/>
        </w:rPr>
        <w:t xml:space="preserve">- - - - - </w:t>
      </w:r>
      <w:r w:rsidR="00273D96">
        <w:rPr>
          <w:rFonts w:cs="Arial"/>
        </w:rPr>
        <w:t xml:space="preserve">- - - - - - - - - - - - - - - - - - -  </w:t>
      </w:r>
      <w:r w:rsidR="00BD65A5">
        <w:rPr>
          <w:rFonts w:cs="Arial"/>
          <w:szCs w:val="24"/>
          <w:lang w:val="es-MX"/>
        </w:rPr>
        <w:t xml:space="preserve"> </w:t>
      </w:r>
    </w:p>
    <w:p w:rsidR="00E15B37" w:rsidRPr="009E5200" w:rsidRDefault="00E15B37" w:rsidP="00E15B37">
      <w:pPr>
        <w:spacing w:line="276" w:lineRule="auto"/>
        <w:jc w:val="both"/>
        <w:rPr>
          <w:rFonts w:cs="Arial"/>
          <w:i/>
          <w:sz w:val="22"/>
          <w:szCs w:val="22"/>
          <w:lang w:val="es-MX"/>
        </w:rPr>
      </w:pPr>
      <w:r w:rsidRPr="009E5200">
        <w:rPr>
          <w:rFonts w:cs="Arial"/>
          <w:i/>
          <w:sz w:val="22"/>
          <w:szCs w:val="22"/>
          <w:lang w:val="es-MX"/>
        </w:rPr>
        <w:t xml:space="preserve">Mediante oficio número S.H.A./Tur/Com./133/2015, de fecha 10 de septiembre de 2015, referente a dar cumplimiento a lo acordado en el punto 6.3 de la Centésima Décima Quinta Sesión Ordinaria de Cabildo, celebrada el 10 de septiembre del año curso, fue turnada a </w:t>
      </w:r>
      <w:smartTag w:uri="urn:schemas-microsoft-com:office:smarttags" w:element="PersonName">
        <w:smartTagPr>
          <w:attr w:name="ProductID" w:val="la Comisión Edilicia"/>
        </w:smartTagPr>
        <w:r w:rsidRPr="009E5200">
          <w:rPr>
            <w:rFonts w:cs="Arial"/>
            <w:i/>
            <w:sz w:val="22"/>
            <w:szCs w:val="22"/>
            <w:lang w:val="es-MX"/>
          </w:rPr>
          <w:t>la Comisión Edilicia</w:t>
        </w:r>
      </w:smartTag>
      <w:r w:rsidRPr="009E5200">
        <w:rPr>
          <w:rFonts w:cs="Arial"/>
          <w:i/>
          <w:sz w:val="22"/>
          <w:szCs w:val="22"/>
          <w:lang w:val="es-MX"/>
        </w:rPr>
        <w:t xml:space="preserve"> de Patrimonio, las constancias que integran el expediente SHA/133/CABILDO/2015 para su estudio, análisis y </w:t>
      </w:r>
      <w:proofErr w:type="spellStart"/>
      <w:r w:rsidRPr="009E5200">
        <w:rPr>
          <w:rFonts w:cs="Arial"/>
          <w:i/>
          <w:sz w:val="22"/>
          <w:szCs w:val="22"/>
          <w:lang w:val="es-MX"/>
        </w:rPr>
        <w:t>dictaminación</w:t>
      </w:r>
      <w:proofErr w:type="spellEnd"/>
      <w:r w:rsidRPr="009E5200">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9E5200">
        <w:rPr>
          <w:rFonts w:cs="Arial"/>
          <w:b/>
          <w:i/>
          <w:sz w:val="22"/>
          <w:szCs w:val="22"/>
        </w:rPr>
        <w:t xml:space="preserve">que presenta la Lic. Laura Olimpia </w:t>
      </w:r>
      <w:proofErr w:type="spellStart"/>
      <w:r w:rsidRPr="009E5200">
        <w:rPr>
          <w:rFonts w:cs="Arial"/>
          <w:b/>
          <w:i/>
          <w:sz w:val="22"/>
          <w:szCs w:val="22"/>
        </w:rPr>
        <w:t>Rivadeneyra</w:t>
      </w:r>
      <w:proofErr w:type="spellEnd"/>
      <w:r w:rsidRPr="009E5200">
        <w:rPr>
          <w:rFonts w:cs="Arial"/>
          <w:b/>
          <w:i/>
          <w:sz w:val="22"/>
          <w:szCs w:val="22"/>
        </w:rPr>
        <w:t xml:space="preserve"> Hernández, Subdirectora de Patrimonio Municipal, para que se autorice la baja patrimonial y contable, por siniestro, de un automóvil marca Ford Fiesta </w:t>
      </w:r>
      <w:proofErr w:type="spellStart"/>
      <w:r w:rsidRPr="009E5200">
        <w:rPr>
          <w:rFonts w:cs="Arial"/>
          <w:b/>
          <w:i/>
          <w:sz w:val="22"/>
          <w:szCs w:val="22"/>
        </w:rPr>
        <w:t>Ikon</w:t>
      </w:r>
      <w:proofErr w:type="spellEnd"/>
      <w:r w:rsidRPr="009E5200">
        <w:rPr>
          <w:rFonts w:cs="Arial"/>
          <w:b/>
          <w:i/>
          <w:sz w:val="22"/>
          <w:szCs w:val="22"/>
        </w:rPr>
        <w:t xml:space="preserve">, modelo 2011, serie 9BFBP1ANB8140857, número económico UPC-408, con número de inventario ATI 100 Q00 29592, </w:t>
      </w:r>
      <w:r w:rsidRPr="009E5200">
        <w:rPr>
          <w:rFonts w:cs="Arial"/>
          <w:i/>
          <w:sz w:val="22"/>
          <w:szCs w:val="22"/>
          <w:lang w:val="es-MX"/>
        </w:rPr>
        <w:t>el cual se funda y motiva en las consideraciones de hecho y de derecho que se desarrollan más adelante.</w:t>
      </w:r>
    </w:p>
    <w:p w:rsidR="00E15B37" w:rsidRPr="009E5200" w:rsidRDefault="00E15B37" w:rsidP="00E15B37">
      <w:pPr>
        <w:spacing w:line="276" w:lineRule="auto"/>
        <w:jc w:val="center"/>
        <w:rPr>
          <w:rFonts w:cs="Arial"/>
          <w:b/>
          <w:i/>
          <w:sz w:val="22"/>
          <w:szCs w:val="22"/>
          <w:lang w:val="es-MX"/>
        </w:rPr>
      </w:pPr>
    </w:p>
    <w:p w:rsidR="00E15B37" w:rsidRPr="009E5200" w:rsidRDefault="00E15B37" w:rsidP="00E15B37">
      <w:pPr>
        <w:spacing w:line="276" w:lineRule="auto"/>
        <w:jc w:val="center"/>
        <w:rPr>
          <w:rFonts w:cs="Arial"/>
          <w:b/>
          <w:i/>
          <w:sz w:val="22"/>
          <w:szCs w:val="22"/>
          <w:lang w:val="es-MX"/>
        </w:rPr>
      </w:pPr>
      <w:r w:rsidRPr="009E5200">
        <w:rPr>
          <w:rFonts w:cs="Arial"/>
          <w:b/>
          <w:i/>
          <w:sz w:val="22"/>
          <w:szCs w:val="22"/>
          <w:lang w:val="es-MX"/>
        </w:rPr>
        <w:t>ANTECEDENTES</w:t>
      </w:r>
    </w:p>
    <w:p w:rsidR="00E15B37" w:rsidRPr="009E5200" w:rsidRDefault="00E15B37" w:rsidP="00E15B37">
      <w:pPr>
        <w:spacing w:line="276" w:lineRule="auto"/>
        <w:jc w:val="both"/>
        <w:rPr>
          <w:rFonts w:cs="Arial"/>
          <w:b/>
          <w:i/>
          <w:sz w:val="22"/>
          <w:szCs w:val="22"/>
          <w:lang w:val="es-MX"/>
        </w:rPr>
      </w:pPr>
      <w:r w:rsidRPr="009E5200">
        <w:rPr>
          <w:rFonts w:cs="Arial"/>
          <w:b/>
          <w:i/>
          <w:sz w:val="22"/>
          <w:szCs w:val="22"/>
          <w:lang w:val="es-MX"/>
        </w:rPr>
        <w:t xml:space="preserve"> </w:t>
      </w:r>
    </w:p>
    <w:p w:rsidR="00E15B37" w:rsidRPr="009E5200" w:rsidRDefault="00E15B37" w:rsidP="00E15B37">
      <w:pPr>
        <w:spacing w:line="276" w:lineRule="auto"/>
        <w:jc w:val="both"/>
        <w:rPr>
          <w:rFonts w:cs="Arial"/>
          <w:i/>
          <w:sz w:val="22"/>
          <w:szCs w:val="22"/>
          <w:lang w:val="es-MX"/>
        </w:rPr>
      </w:pPr>
      <w:r w:rsidRPr="009E5200">
        <w:rPr>
          <w:rFonts w:cs="Arial"/>
          <w:b/>
          <w:i/>
          <w:sz w:val="22"/>
          <w:szCs w:val="22"/>
          <w:lang w:val="es-MX"/>
        </w:rPr>
        <w:t>Primero.-</w:t>
      </w:r>
      <w:r w:rsidRPr="009E5200">
        <w:rPr>
          <w:rFonts w:cs="Arial"/>
          <w:i/>
          <w:sz w:val="22"/>
          <w:szCs w:val="22"/>
          <w:lang w:val="es-MX"/>
        </w:rPr>
        <w:t xml:space="preserve"> Mediante oficio S.H.A./P.M/00249/2015, la Subdirectora de Patrimonio Municipal, solicitó someter a consideración del H. Cabildo, la propuesta para la baja patrimonial y contable, </w:t>
      </w:r>
      <w:r w:rsidRPr="009E5200">
        <w:rPr>
          <w:rFonts w:cs="Arial"/>
          <w:b/>
          <w:i/>
          <w:sz w:val="22"/>
          <w:szCs w:val="22"/>
        </w:rPr>
        <w:t xml:space="preserve">por siniestro, de un automóvil marca Ford Fiesta </w:t>
      </w:r>
      <w:proofErr w:type="spellStart"/>
      <w:r w:rsidRPr="009E5200">
        <w:rPr>
          <w:rFonts w:cs="Arial"/>
          <w:b/>
          <w:i/>
          <w:sz w:val="22"/>
          <w:szCs w:val="22"/>
        </w:rPr>
        <w:t>Ikon</w:t>
      </w:r>
      <w:proofErr w:type="spellEnd"/>
      <w:r w:rsidRPr="009E5200">
        <w:rPr>
          <w:rFonts w:cs="Arial"/>
          <w:b/>
          <w:i/>
          <w:sz w:val="22"/>
          <w:szCs w:val="22"/>
        </w:rPr>
        <w:t>, modelo 2011, serie 9BFBP1ANB8140857, número económico UPC-408, con número de inventario ATI 100 Q00 29592,</w:t>
      </w:r>
      <w:r w:rsidRPr="009E5200">
        <w:rPr>
          <w:rFonts w:cs="Arial"/>
          <w:i/>
          <w:sz w:val="22"/>
          <w:szCs w:val="22"/>
          <w:lang w:val="es-MX"/>
        </w:rPr>
        <w:t xml:space="preserve"> el cual es propiedad municipal.</w:t>
      </w:r>
    </w:p>
    <w:p w:rsidR="00E15B37" w:rsidRPr="009E5200" w:rsidRDefault="00E15B37" w:rsidP="00E15B37">
      <w:pPr>
        <w:spacing w:line="276" w:lineRule="auto"/>
        <w:jc w:val="both"/>
        <w:rPr>
          <w:rFonts w:cs="Arial"/>
          <w:i/>
          <w:sz w:val="22"/>
          <w:szCs w:val="22"/>
          <w:lang w:val="es-MX"/>
        </w:rPr>
      </w:pPr>
    </w:p>
    <w:p w:rsidR="00E15B37" w:rsidRPr="009E5200" w:rsidRDefault="00E15B37" w:rsidP="00E15B37">
      <w:pPr>
        <w:spacing w:line="276" w:lineRule="auto"/>
        <w:jc w:val="both"/>
        <w:rPr>
          <w:rFonts w:cs="Arial"/>
          <w:i/>
          <w:sz w:val="22"/>
          <w:szCs w:val="22"/>
          <w:lang w:val="es-MX"/>
        </w:rPr>
      </w:pPr>
      <w:r w:rsidRPr="009E5200">
        <w:rPr>
          <w:rFonts w:cs="Arial"/>
          <w:b/>
          <w:i/>
          <w:sz w:val="22"/>
          <w:szCs w:val="22"/>
          <w:lang w:val="es-MX"/>
        </w:rPr>
        <w:t>Segundo.-</w:t>
      </w:r>
      <w:r w:rsidRPr="009E5200">
        <w:rPr>
          <w:rFonts w:cs="Arial"/>
          <w:i/>
          <w:sz w:val="22"/>
          <w:szCs w:val="22"/>
          <w:lang w:val="es-MX"/>
        </w:rPr>
        <w:t xml:space="preserve"> Con la finalidad de dar el debido cumplimiento a la instrucción del H. Ayuntamiento, tomada en el punto 6.3 de la Centésima Décima Quinta Sesión Ordinaria de Cabildo, celebrada el día 10 de septiembre de 2015, el Secretario del H. Ayuntamiento mediante oficio S.H.A/Tur/Com./133/2015, turno a la Comisión Edilicia de Patrimonio, copia simple del expediente número </w:t>
      </w:r>
      <w:r w:rsidRPr="009E5200">
        <w:rPr>
          <w:rFonts w:cs="Arial"/>
          <w:b/>
          <w:i/>
          <w:sz w:val="22"/>
          <w:szCs w:val="22"/>
          <w:lang w:val="es-MX"/>
        </w:rPr>
        <w:t xml:space="preserve">SHA/133/CABILDO/2015, </w:t>
      </w:r>
      <w:r w:rsidRPr="009E5200">
        <w:rPr>
          <w:rFonts w:cs="Arial"/>
          <w:i/>
          <w:sz w:val="22"/>
          <w:szCs w:val="22"/>
          <w:lang w:val="es-MX"/>
        </w:rPr>
        <w:t xml:space="preserve">para su estudio, análisis y </w:t>
      </w:r>
      <w:proofErr w:type="spellStart"/>
      <w:r w:rsidRPr="009E5200">
        <w:rPr>
          <w:rFonts w:cs="Arial"/>
          <w:i/>
          <w:sz w:val="22"/>
          <w:szCs w:val="22"/>
          <w:lang w:val="es-MX"/>
        </w:rPr>
        <w:t>dictaminación</w:t>
      </w:r>
      <w:proofErr w:type="spellEnd"/>
      <w:r w:rsidRPr="009E5200">
        <w:rPr>
          <w:rFonts w:cs="Arial"/>
          <w:i/>
          <w:sz w:val="22"/>
          <w:szCs w:val="22"/>
          <w:lang w:val="es-MX"/>
        </w:rPr>
        <w:t>.</w:t>
      </w:r>
    </w:p>
    <w:p w:rsidR="00E15B37" w:rsidRPr="009E5200" w:rsidRDefault="00E15B37" w:rsidP="00E15B37">
      <w:pPr>
        <w:spacing w:line="276" w:lineRule="auto"/>
        <w:jc w:val="both"/>
        <w:rPr>
          <w:rFonts w:cs="Arial"/>
          <w:i/>
          <w:sz w:val="22"/>
          <w:szCs w:val="22"/>
          <w:lang w:val="es-MX"/>
        </w:rPr>
      </w:pPr>
    </w:p>
    <w:p w:rsidR="00E15B37" w:rsidRPr="009E5200" w:rsidRDefault="00E15B37" w:rsidP="00E15B37">
      <w:pPr>
        <w:spacing w:line="276" w:lineRule="auto"/>
        <w:jc w:val="both"/>
        <w:rPr>
          <w:rFonts w:cs="Arial"/>
          <w:i/>
          <w:sz w:val="22"/>
          <w:szCs w:val="22"/>
          <w:lang w:val="es-MX"/>
        </w:rPr>
      </w:pPr>
      <w:r w:rsidRPr="009E5200">
        <w:rPr>
          <w:rFonts w:cs="Arial"/>
          <w:b/>
          <w:i/>
          <w:sz w:val="22"/>
          <w:szCs w:val="22"/>
          <w:lang w:val="es-MX"/>
        </w:rPr>
        <w:t xml:space="preserve">Tercero.- </w:t>
      </w:r>
      <w:r w:rsidRPr="009E5200">
        <w:rPr>
          <w:rFonts w:cs="Arial"/>
          <w:i/>
          <w:sz w:val="22"/>
          <w:szCs w:val="22"/>
          <w:lang w:val="es-MX"/>
        </w:rPr>
        <w:t xml:space="preserve">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w:t>
      </w:r>
      <w:proofErr w:type="spellStart"/>
      <w:r w:rsidRPr="009E5200">
        <w:rPr>
          <w:rFonts w:cs="Arial"/>
          <w:i/>
          <w:sz w:val="22"/>
          <w:szCs w:val="22"/>
          <w:lang w:val="es-MX"/>
        </w:rPr>
        <w:t>Uziel</w:t>
      </w:r>
      <w:proofErr w:type="spellEnd"/>
      <w:r w:rsidRPr="009E5200">
        <w:rPr>
          <w:rFonts w:cs="Arial"/>
          <w:i/>
          <w:sz w:val="22"/>
          <w:szCs w:val="22"/>
          <w:lang w:val="es-MX"/>
        </w:rPr>
        <w:t xml:space="preserve"> Vera Osorio, Tercer Regidor y Vocal con oficio SM/CP/1448/2015; C. Leticia Bautista Ceja, Cuarta Regidora y Vocal con oficio SM/CP/1449/2015; C. Flavio Román Villanueva Navidad, Noveno Regidor y Vocal con oficio SM/CP/1450/2015</w:t>
      </w:r>
    </w:p>
    <w:p w:rsidR="00E15B37" w:rsidRPr="009E5200" w:rsidRDefault="00E15B37" w:rsidP="00E15B37">
      <w:pPr>
        <w:tabs>
          <w:tab w:val="left" w:pos="3915"/>
        </w:tabs>
        <w:spacing w:line="276" w:lineRule="auto"/>
        <w:jc w:val="both"/>
        <w:rPr>
          <w:rFonts w:cs="Arial"/>
          <w:i/>
          <w:sz w:val="22"/>
          <w:szCs w:val="22"/>
          <w:u w:val="single"/>
          <w:lang w:val="es-MX"/>
        </w:rPr>
      </w:pPr>
    </w:p>
    <w:p w:rsidR="00E15B37" w:rsidRPr="009E5200" w:rsidRDefault="00E15B37" w:rsidP="00E15B37">
      <w:pPr>
        <w:tabs>
          <w:tab w:val="left" w:pos="3915"/>
        </w:tabs>
        <w:spacing w:line="276" w:lineRule="auto"/>
        <w:jc w:val="both"/>
        <w:rPr>
          <w:rFonts w:cs="Arial"/>
          <w:i/>
          <w:sz w:val="22"/>
          <w:szCs w:val="22"/>
          <w:lang w:val="es-MX"/>
        </w:rPr>
      </w:pPr>
      <w:r w:rsidRPr="009E5200">
        <w:rPr>
          <w:rFonts w:cs="Arial"/>
          <w:b/>
          <w:i/>
          <w:sz w:val="22"/>
          <w:szCs w:val="22"/>
          <w:lang w:val="es-MX"/>
        </w:rPr>
        <w:t>Cuarto.-</w:t>
      </w:r>
      <w:r w:rsidRPr="009E5200">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F00FA0" w:rsidRDefault="00F00FA0" w:rsidP="00E15B37">
      <w:pPr>
        <w:spacing w:line="276" w:lineRule="auto"/>
        <w:jc w:val="center"/>
        <w:rPr>
          <w:rFonts w:cs="Arial"/>
          <w:i/>
          <w:sz w:val="22"/>
          <w:szCs w:val="22"/>
          <w:lang w:val="es-MX"/>
        </w:rPr>
      </w:pPr>
    </w:p>
    <w:p w:rsidR="00E15B37" w:rsidRPr="009E5200" w:rsidRDefault="00E15B37" w:rsidP="00E15B37">
      <w:pPr>
        <w:spacing w:line="276" w:lineRule="auto"/>
        <w:jc w:val="center"/>
        <w:rPr>
          <w:rFonts w:cs="Arial"/>
          <w:b/>
          <w:i/>
          <w:sz w:val="22"/>
          <w:szCs w:val="22"/>
          <w:lang w:val="es-MX"/>
        </w:rPr>
      </w:pPr>
      <w:r w:rsidRPr="009E5200">
        <w:rPr>
          <w:rFonts w:cs="Arial"/>
          <w:i/>
          <w:sz w:val="22"/>
          <w:szCs w:val="22"/>
          <w:lang w:val="es-MX"/>
        </w:rPr>
        <w:lastRenderedPageBreak/>
        <w:t>.</w:t>
      </w:r>
      <w:r w:rsidRPr="009E5200">
        <w:rPr>
          <w:rFonts w:cs="Arial"/>
          <w:b/>
          <w:i/>
          <w:sz w:val="22"/>
          <w:szCs w:val="22"/>
          <w:lang w:val="es-MX"/>
        </w:rPr>
        <w:t>CONSIDERACIONES DE HECHO</w:t>
      </w:r>
    </w:p>
    <w:p w:rsidR="00E15B37" w:rsidRPr="009E5200" w:rsidRDefault="00E15B37" w:rsidP="00E15B37">
      <w:pPr>
        <w:spacing w:line="276" w:lineRule="auto"/>
        <w:jc w:val="center"/>
        <w:rPr>
          <w:rFonts w:cs="Arial"/>
          <w:b/>
          <w:i/>
          <w:sz w:val="22"/>
          <w:szCs w:val="22"/>
          <w:lang w:val="es-MX"/>
        </w:rPr>
      </w:pPr>
    </w:p>
    <w:p w:rsidR="00E15B37" w:rsidRPr="009E5200" w:rsidRDefault="00E15B37" w:rsidP="00E15B37">
      <w:pPr>
        <w:spacing w:line="276" w:lineRule="auto"/>
        <w:jc w:val="both"/>
        <w:rPr>
          <w:rFonts w:cs="Arial"/>
          <w:i/>
          <w:sz w:val="22"/>
          <w:szCs w:val="22"/>
          <w:lang w:val="es-MX"/>
        </w:rPr>
      </w:pPr>
      <w:r w:rsidRPr="009E5200">
        <w:rPr>
          <w:rFonts w:cs="Arial"/>
          <w:b/>
          <w:i/>
          <w:sz w:val="22"/>
          <w:szCs w:val="22"/>
          <w:lang w:val="es-MX"/>
        </w:rPr>
        <w:t xml:space="preserve">Primera.- </w:t>
      </w:r>
      <w:r w:rsidRPr="009E5200">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E15B37" w:rsidRPr="009E5200" w:rsidRDefault="00E15B37" w:rsidP="00E15B37">
      <w:pPr>
        <w:spacing w:line="276" w:lineRule="auto"/>
        <w:jc w:val="both"/>
        <w:rPr>
          <w:rFonts w:cs="Arial"/>
          <w:i/>
          <w:sz w:val="22"/>
          <w:szCs w:val="22"/>
          <w:lang w:val="es-MX"/>
        </w:rPr>
      </w:pPr>
    </w:p>
    <w:p w:rsidR="00E15B37" w:rsidRPr="009E5200" w:rsidRDefault="00E15B37" w:rsidP="00E15B37">
      <w:pPr>
        <w:spacing w:line="276" w:lineRule="auto"/>
        <w:jc w:val="both"/>
        <w:rPr>
          <w:rFonts w:cs="Arial"/>
          <w:i/>
          <w:sz w:val="22"/>
          <w:szCs w:val="22"/>
          <w:lang w:val="es-MX"/>
        </w:rPr>
      </w:pPr>
      <w:r w:rsidRPr="009E5200">
        <w:rPr>
          <w:rFonts w:cs="Arial"/>
          <w:b/>
          <w:i/>
          <w:sz w:val="22"/>
          <w:szCs w:val="22"/>
          <w:lang w:val="es-MX"/>
        </w:rPr>
        <w:t xml:space="preserve">Segunda.- </w:t>
      </w:r>
      <w:smartTag w:uri="urn:schemas-microsoft-com:office:smarttags" w:element="PersonName">
        <w:smartTagPr>
          <w:attr w:name="ProductID" w:val="la Comisión Edilicia"/>
        </w:smartTagPr>
        <w:r w:rsidRPr="009E5200">
          <w:rPr>
            <w:rFonts w:cs="Arial"/>
            <w:i/>
            <w:sz w:val="22"/>
            <w:szCs w:val="22"/>
            <w:lang w:val="es-MX"/>
          </w:rPr>
          <w:t>La Comisión Edilicia</w:t>
        </w:r>
      </w:smartTag>
      <w:r w:rsidRPr="009E5200">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E15B37" w:rsidRPr="009E5200" w:rsidRDefault="00E15B37" w:rsidP="00E15B37">
      <w:pPr>
        <w:spacing w:line="276" w:lineRule="auto"/>
        <w:jc w:val="both"/>
        <w:rPr>
          <w:rFonts w:cs="Arial"/>
          <w:i/>
          <w:sz w:val="22"/>
          <w:szCs w:val="22"/>
          <w:lang w:val="es-MX"/>
        </w:rPr>
      </w:pPr>
    </w:p>
    <w:p w:rsidR="00E15B37" w:rsidRPr="009E5200" w:rsidRDefault="00E15B37" w:rsidP="00E15B37">
      <w:pPr>
        <w:spacing w:line="276" w:lineRule="auto"/>
        <w:jc w:val="both"/>
        <w:rPr>
          <w:rFonts w:cs="Arial"/>
          <w:i/>
          <w:sz w:val="22"/>
          <w:szCs w:val="22"/>
        </w:rPr>
      </w:pPr>
      <w:r w:rsidRPr="009E5200">
        <w:rPr>
          <w:rFonts w:cs="Arial"/>
          <w:b/>
          <w:i/>
          <w:sz w:val="22"/>
          <w:szCs w:val="22"/>
          <w:lang w:val="es-MX"/>
        </w:rPr>
        <w:t>Tercera.-</w:t>
      </w:r>
      <w:r w:rsidRPr="009E5200">
        <w:rPr>
          <w:rFonts w:cs="Arial"/>
          <w:i/>
          <w:sz w:val="22"/>
          <w:szCs w:val="22"/>
          <w:lang w:val="es-MX"/>
        </w:rPr>
        <w:t xml:space="preserve"> La solicitud formulada por la Subdirectora de Patrimonio Municipal, tiene como objetivo se autorice la baja patrimonial y contable, por </w:t>
      </w:r>
      <w:r w:rsidRPr="009E5200">
        <w:rPr>
          <w:rFonts w:cs="Arial"/>
          <w:i/>
          <w:sz w:val="22"/>
          <w:szCs w:val="22"/>
        </w:rPr>
        <w:t xml:space="preserve">siniestro, de un automóvil marca Ford Fiesta </w:t>
      </w:r>
      <w:proofErr w:type="spellStart"/>
      <w:r w:rsidRPr="009E5200">
        <w:rPr>
          <w:rFonts w:cs="Arial"/>
          <w:i/>
          <w:sz w:val="22"/>
          <w:szCs w:val="22"/>
        </w:rPr>
        <w:t>Ikon</w:t>
      </w:r>
      <w:proofErr w:type="spellEnd"/>
      <w:r w:rsidRPr="009E5200">
        <w:rPr>
          <w:rFonts w:cs="Arial"/>
          <w:i/>
          <w:sz w:val="22"/>
          <w:szCs w:val="22"/>
        </w:rPr>
        <w:t>, modelo 2011, serie 9BFBP1ANB8140857, número económico UPC-408, con número de inventario ATI 100 Q00 29592.</w:t>
      </w:r>
    </w:p>
    <w:p w:rsidR="00E15B37" w:rsidRPr="009E5200" w:rsidRDefault="00E15B37" w:rsidP="00E15B37">
      <w:pPr>
        <w:spacing w:line="276" w:lineRule="auto"/>
        <w:jc w:val="both"/>
        <w:rPr>
          <w:rFonts w:cs="Arial"/>
          <w:i/>
          <w:sz w:val="22"/>
          <w:szCs w:val="22"/>
          <w:lang w:val="es-MX"/>
        </w:rPr>
      </w:pPr>
    </w:p>
    <w:p w:rsidR="00E15B37" w:rsidRPr="009E5200" w:rsidRDefault="00E15B37" w:rsidP="00E15B37">
      <w:pPr>
        <w:spacing w:line="276" w:lineRule="auto"/>
        <w:jc w:val="both"/>
        <w:rPr>
          <w:rFonts w:cs="Arial"/>
          <w:i/>
          <w:sz w:val="22"/>
          <w:szCs w:val="22"/>
          <w:lang w:val="es-MX"/>
        </w:rPr>
      </w:pPr>
      <w:r w:rsidRPr="009E5200">
        <w:rPr>
          <w:rFonts w:cs="Arial"/>
          <w:b/>
          <w:i/>
          <w:sz w:val="22"/>
          <w:szCs w:val="22"/>
          <w:lang w:val="es-MX"/>
        </w:rPr>
        <w:t xml:space="preserve">Cuarta.- </w:t>
      </w:r>
      <w:r w:rsidRPr="009E5200">
        <w:rPr>
          <w:rFonts w:cs="Arial"/>
          <w:i/>
          <w:sz w:val="22"/>
          <w:szCs w:val="22"/>
          <w:lang w:val="es-MX"/>
        </w:rPr>
        <w:t>Se anexan al expediente en turno, las siguientes constancias en copia simple relacionadas al bien mueble:</w:t>
      </w:r>
    </w:p>
    <w:p w:rsidR="00E15B37" w:rsidRPr="009E5200" w:rsidRDefault="00E15B37" w:rsidP="00E15B37">
      <w:pPr>
        <w:spacing w:line="276" w:lineRule="auto"/>
        <w:jc w:val="both"/>
        <w:rPr>
          <w:rFonts w:cs="Arial"/>
          <w:i/>
          <w:sz w:val="22"/>
          <w:szCs w:val="22"/>
          <w:lang w:val="es-MX"/>
        </w:rPr>
      </w:pPr>
    </w:p>
    <w:p w:rsidR="00E15B37" w:rsidRDefault="00E15B37" w:rsidP="00DF61B7">
      <w:pPr>
        <w:numPr>
          <w:ilvl w:val="0"/>
          <w:numId w:val="9"/>
        </w:numPr>
        <w:spacing w:line="276" w:lineRule="auto"/>
        <w:jc w:val="both"/>
        <w:rPr>
          <w:rFonts w:cs="Arial"/>
          <w:i/>
          <w:sz w:val="22"/>
          <w:szCs w:val="22"/>
          <w:lang w:val="es-MX"/>
        </w:rPr>
      </w:pPr>
      <w:r w:rsidRPr="009E5200">
        <w:rPr>
          <w:rFonts w:cs="Arial"/>
          <w:i/>
          <w:sz w:val="22"/>
          <w:szCs w:val="22"/>
          <w:lang w:val="es-MX"/>
        </w:rPr>
        <w:t xml:space="preserve">Tarjeta de Reguardo 029592, asignada a la Dirección de Seguridad Pública y Tránsito, área Sector 6, Nombre del Activo automóvil, Marca Ford, Modelo 2012, Fiesta </w:t>
      </w:r>
      <w:proofErr w:type="spellStart"/>
      <w:r w:rsidRPr="009E5200">
        <w:rPr>
          <w:rFonts w:cs="Arial"/>
          <w:i/>
          <w:sz w:val="22"/>
          <w:szCs w:val="22"/>
          <w:lang w:val="es-MX"/>
        </w:rPr>
        <w:t>Ikon</w:t>
      </w:r>
      <w:proofErr w:type="spellEnd"/>
      <w:r w:rsidRPr="009E5200">
        <w:rPr>
          <w:rFonts w:cs="Arial"/>
          <w:i/>
          <w:sz w:val="22"/>
          <w:szCs w:val="22"/>
          <w:lang w:val="es-MX"/>
        </w:rPr>
        <w:t>, Serie 9BFBP1AN4B8140857, No. Económico UPC-408</w:t>
      </w:r>
      <w:proofErr w:type="gramStart"/>
      <w:r w:rsidRPr="009E5200">
        <w:rPr>
          <w:rFonts w:cs="Arial"/>
          <w:i/>
          <w:sz w:val="22"/>
          <w:szCs w:val="22"/>
          <w:lang w:val="es-MX"/>
        </w:rPr>
        <w:t>,Fecha</w:t>
      </w:r>
      <w:proofErr w:type="gramEnd"/>
      <w:r w:rsidRPr="009E5200">
        <w:rPr>
          <w:rFonts w:cs="Arial"/>
          <w:i/>
          <w:sz w:val="22"/>
          <w:szCs w:val="22"/>
          <w:lang w:val="es-MX"/>
        </w:rPr>
        <w:t xml:space="preserve"> de Adquisición 23-ago-11, Factura AN000000942, Precio Factura $227,708.00 (</w:t>
      </w:r>
      <w:r w:rsidR="00D5150F" w:rsidRPr="009E5200">
        <w:rPr>
          <w:rFonts w:cs="Arial"/>
          <w:i/>
          <w:sz w:val="22"/>
          <w:szCs w:val="22"/>
          <w:lang w:val="es-MX"/>
        </w:rPr>
        <w:t>IVA inclui</w:t>
      </w:r>
      <w:r w:rsidRPr="009E5200">
        <w:rPr>
          <w:rFonts w:cs="Arial"/>
          <w:i/>
          <w:sz w:val="22"/>
          <w:szCs w:val="22"/>
          <w:lang w:val="es-MX"/>
        </w:rPr>
        <w:t>do) Clasificación Contable 1244, Adquisición Compra, Uso bueno. Usuario registrado DAVID GUZMAN.</w:t>
      </w:r>
    </w:p>
    <w:p w:rsidR="00E31F21" w:rsidRPr="009E5200" w:rsidRDefault="00E31F21" w:rsidP="00E31F21">
      <w:pPr>
        <w:spacing w:line="276" w:lineRule="auto"/>
        <w:ind w:left="360"/>
        <w:jc w:val="both"/>
        <w:rPr>
          <w:rFonts w:cs="Arial"/>
          <w:i/>
          <w:sz w:val="22"/>
          <w:szCs w:val="22"/>
          <w:lang w:val="es-MX"/>
        </w:rPr>
      </w:pPr>
    </w:p>
    <w:p w:rsidR="00E15B37" w:rsidRPr="009E5200" w:rsidRDefault="00E15B37" w:rsidP="00DF61B7">
      <w:pPr>
        <w:numPr>
          <w:ilvl w:val="0"/>
          <w:numId w:val="9"/>
        </w:numPr>
        <w:spacing w:line="276" w:lineRule="auto"/>
        <w:jc w:val="both"/>
        <w:rPr>
          <w:rFonts w:cs="Arial"/>
          <w:i/>
          <w:sz w:val="22"/>
          <w:szCs w:val="22"/>
          <w:lang w:val="es-MX"/>
        </w:rPr>
      </w:pPr>
      <w:r w:rsidRPr="009E5200">
        <w:rPr>
          <w:rFonts w:cs="Arial"/>
          <w:i/>
          <w:sz w:val="22"/>
          <w:szCs w:val="22"/>
          <w:lang w:val="es-MX"/>
        </w:rPr>
        <w:t>La adquisición del bien mueble se acredita con la copia simple de la factura que se anexa:</w:t>
      </w:r>
    </w:p>
    <w:p w:rsidR="00E15B37" w:rsidRPr="009E5200" w:rsidRDefault="00E15B37" w:rsidP="00E15B37">
      <w:pPr>
        <w:spacing w:line="276" w:lineRule="auto"/>
        <w:ind w:left="708"/>
        <w:jc w:val="both"/>
        <w:rPr>
          <w:rFonts w:cs="Arial"/>
          <w:i/>
          <w:sz w:val="22"/>
          <w:szCs w:val="22"/>
          <w:lang w:val="es-MX"/>
        </w:rPr>
      </w:pPr>
      <w:r w:rsidRPr="009E5200">
        <w:rPr>
          <w:rFonts w:cs="Arial"/>
          <w:i/>
          <w:sz w:val="22"/>
          <w:szCs w:val="22"/>
          <w:lang w:val="es-MX"/>
        </w:rPr>
        <w:t xml:space="preserve">Factura AN 000000942, de fecha 23 de agosto de 2011, </w:t>
      </w:r>
      <w:r w:rsidRPr="009E5200">
        <w:rPr>
          <w:rFonts w:cs="Arial"/>
          <w:i/>
          <w:sz w:val="22"/>
          <w:szCs w:val="22"/>
        </w:rPr>
        <w:t xml:space="preserve">valor unitario $196,300.00 más </w:t>
      </w:r>
      <w:proofErr w:type="spellStart"/>
      <w:proofErr w:type="gramStart"/>
      <w:r w:rsidRPr="009E5200">
        <w:rPr>
          <w:rFonts w:cs="Arial"/>
          <w:i/>
          <w:sz w:val="22"/>
          <w:szCs w:val="22"/>
        </w:rPr>
        <w:t>iva</w:t>
      </w:r>
      <w:proofErr w:type="spellEnd"/>
      <w:proofErr w:type="gramEnd"/>
      <w:r w:rsidRPr="009E5200">
        <w:rPr>
          <w:rFonts w:cs="Arial"/>
          <w:i/>
          <w:sz w:val="22"/>
          <w:szCs w:val="22"/>
        </w:rPr>
        <w:t>.</w:t>
      </w:r>
    </w:p>
    <w:p w:rsidR="00E15B37" w:rsidRPr="009E5200" w:rsidRDefault="00E15B37" w:rsidP="00E15B37">
      <w:pPr>
        <w:spacing w:line="276" w:lineRule="auto"/>
        <w:ind w:left="927"/>
        <w:jc w:val="both"/>
        <w:rPr>
          <w:rFonts w:cs="Arial"/>
          <w:i/>
          <w:sz w:val="22"/>
          <w:szCs w:val="22"/>
          <w:lang w:val="es-MX"/>
        </w:rPr>
      </w:pPr>
    </w:p>
    <w:p w:rsidR="00E15B37" w:rsidRPr="009E5200" w:rsidRDefault="00E15B37" w:rsidP="00E15B37">
      <w:pPr>
        <w:tabs>
          <w:tab w:val="left" w:pos="851"/>
        </w:tabs>
        <w:spacing w:line="276" w:lineRule="auto"/>
        <w:jc w:val="both"/>
        <w:rPr>
          <w:rFonts w:cs="Arial"/>
          <w:i/>
          <w:sz w:val="22"/>
          <w:szCs w:val="22"/>
          <w:lang w:val="es-MX"/>
        </w:rPr>
      </w:pPr>
      <w:r w:rsidRPr="009E5200">
        <w:rPr>
          <w:rFonts w:cs="Arial"/>
          <w:b/>
          <w:i/>
          <w:sz w:val="22"/>
          <w:szCs w:val="22"/>
          <w:lang w:val="es-MX"/>
        </w:rPr>
        <w:t xml:space="preserve">Quinta.-  </w:t>
      </w:r>
      <w:r w:rsidRPr="009E5200">
        <w:rPr>
          <w:rFonts w:cs="Arial"/>
          <w:i/>
          <w:sz w:val="22"/>
          <w:szCs w:val="22"/>
          <w:lang w:val="es-MX"/>
        </w:rPr>
        <w:t xml:space="preserve">Asimismo, se anexa copia simple de la Resolución Administrativa levantada por la Contraloría interna Municipal, CIM/SR/031/2012-D, de fecha 11 de febrero del año dos mil trece, en donde se determinó responsabilidad administrativa disciplinaria al C. Eladio García López, imponiéndole una sanción económica correspondiente a un tanto del perjuicio causado a la Hacienda Pública Municipal de Atizapán de Zaragoza, Estado de México, que asciende a la cantidad de  $7,620.00 (siete mil seiscientos veinte pesos 00/100 m.n.). </w:t>
      </w:r>
    </w:p>
    <w:p w:rsidR="00E15B37" w:rsidRPr="009E5200" w:rsidRDefault="00E15B37" w:rsidP="00E15B37">
      <w:pPr>
        <w:tabs>
          <w:tab w:val="left" w:pos="851"/>
        </w:tabs>
        <w:spacing w:line="276" w:lineRule="auto"/>
        <w:jc w:val="both"/>
        <w:rPr>
          <w:rFonts w:cs="Arial"/>
          <w:i/>
          <w:sz w:val="22"/>
          <w:szCs w:val="22"/>
          <w:lang w:val="es-MX"/>
        </w:rPr>
      </w:pPr>
    </w:p>
    <w:p w:rsidR="00E15B37" w:rsidRDefault="00E15B37" w:rsidP="00E15B37">
      <w:pPr>
        <w:tabs>
          <w:tab w:val="left" w:pos="851"/>
        </w:tabs>
        <w:spacing w:line="276" w:lineRule="auto"/>
        <w:jc w:val="both"/>
        <w:rPr>
          <w:rFonts w:cs="Arial"/>
          <w:i/>
          <w:sz w:val="22"/>
          <w:szCs w:val="22"/>
          <w:lang w:val="es-MX"/>
        </w:rPr>
      </w:pPr>
      <w:r w:rsidRPr="009E5200">
        <w:rPr>
          <w:rFonts w:cs="Arial"/>
          <w:b/>
          <w:i/>
          <w:sz w:val="22"/>
          <w:szCs w:val="22"/>
          <w:lang w:val="es-MX"/>
        </w:rPr>
        <w:t xml:space="preserve">Sexta.-  </w:t>
      </w:r>
      <w:r w:rsidRPr="009E5200">
        <w:rPr>
          <w:rFonts w:cs="Arial"/>
          <w:i/>
          <w:sz w:val="22"/>
          <w:szCs w:val="22"/>
          <w:lang w:val="es-MX"/>
        </w:rPr>
        <w:t>Se anexan al expediente copia simple del Listado de Nómina, en los que se hace constar los descuentos al C. GARCIA LOPEZ ELADIO, con motivo de pago por sanción administrativa en el expediente CIM/SR/031/2012-D por deducible de la unidad UPC-408 por siniestro, siendo los siguientes:</w:t>
      </w:r>
    </w:p>
    <w:p w:rsidR="00161164" w:rsidRPr="009E5200" w:rsidRDefault="00161164" w:rsidP="00E15B37">
      <w:pPr>
        <w:tabs>
          <w:tab w:val="left" w:pos="851"/>
        </w:tabs>
        <w:spacing w:line="276" w:lineRule="auto"/>
        <w:jc w:val="both"/>
        <w:rPr>
          <w:rFonts w:cs="Arial"/>
          <w:i/>
          <w:sz w:val="22"/>
          <w:szCs w:val="22"/>
          <w:lang w:val="es-MX"/>
        </w:rPr>
      </w:pP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00E15B37" w:rsidRPr="009E5200">
        <w:rPr>
          <w:rFonts w:cs="Arial"/>
          <w:i/>
          <w:sz w:val="22"/>
          <w:szCs w:val="22"/>
          <w:lang w:val="es-MX"/>
        </w:rPr>
        <w:t>odo  01-2014</w:t>
      </w:r>
      <w:r w:rsidR="00E15B37" w:rsidRPr="009E5200">
        <w:rPr>
          <w:rFonts w:cs="Arial"/>
          <w:i/>
          <w:sz w:val="22"/>
          <w:szCs w:val="22"/>
          <w:lang w:val="es-MX"/>
        </w:rPr>
        <w:tab/>
      </w:r>
      <w:r w:rsidR="00E15B37" w:rsidRPr="009E5200">
        <w:rPr>
          <w:rFonts w:cs="Arial"/>
          <w:i/>
          <w:sz w:val="22"/>
          <w:szCs w:val="22"/>
          <w:lang w:val="es-MX"/>
        </w:rPr>
        <w:tab/>
      </w:r>
      <w:r w:rsidR="00E15B37" w:rsidRPr="009E5200">
        <w:rPr>
          <w:rFonts w:cs="Arial"/>
          <w:i/>
          <w:sz w:val="22"/>
          <w:szCs w:val="22"/>
          <w:lang w:val="es-MX"/>
        </w:rPr>
        <w:tab/>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4, del 16/02/2014 al 28/02/2014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5, del 01/03/2014 al 15/03/2014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6, del 16/03/2014 al 31/03/2014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7, del 01/04/2014 al 15/04/2014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8, del 16/04/2014 al 30/04/2014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9, del 01/05/2014 al 15/05/2014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10, del 16/05/2014 al 31/05/2014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11, del 01/06/2014 al 15/06/2014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12, del 16/06/2014 al 30/06/2014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13, del 01/07/2014 al 15/07/2014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lastRenderedPageBreak/>
        <w:t>Perí</w:t>
      </w:r>
      <w:r w:rsidRPr="009E5200">
        <w:rPr>
          <w:rFonts w:cs="Arial"/>
          <w:i/>
          <w:sz w:val="22"/>
          <w:szCs w:val="22"/>
          <w:lang w:val="es-MX"/>
        </w:rPr>
        <w:t>odo</w:t>
      </w:r>
      <w:r w:rsidR="00E15B37" w:rsidRPr="009E5200">
        <w:rPr>
          <w:rFonts w:cs="Arial"/>
          <w:i/>
          <w:sz w:val="22"/>
          <w:szCs w:val="22"/>
          <w:lang w:val="es-MX"/>
        </w:rPr>
        <w:t xml:space="preserve"> 14, del 16/07/2014 al 31/07/2014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15, del 01/08/2014 al 15/08/2014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16, del 16/08/2014 al 31/08/2014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161164" w:rsidP="00DF61B7">
      <w:pPr>
        <w:numPr>
          <w:ilvl w:val="0"/>
          <w:numId w:val="10"/>
        </w:numPr>
        <w:tabs>
          <w:tab w:val="left" w:pos="851"/>
        </w:tabs>
        <w:spacing w:line="276" w:lineRule="auto"/>
        <w:jc w:val="both"/>
        <w:rPr>
          <w:rFonts w:cs="Arial"/>
          <w:i/>
          <w:sz w:val="22"/>
          <w:szCs w:val="22"/>
          <w:lang w:val="es-MX"/>
        </w:rPr>
      </w:pPr>
      <w:r>
        <w:rPr>
          <w:rFonts w:cs="Arial"/>
          <w:i/>
          <w:sz w:val="22"/>
          <w:szCs w:val="22"/>
          <w:lang w:val="es-MX"/>
        </w:rPr>
        <w:t>Perí</w:t>
      </w:r>
      <w:r w:rsidRPr="009E5200">
        <w:rPr>
          <w:rFonts w:cs="Arial"/>
          <w:i/>
          <w:sz w:val="22"/>
          <w:szCs w:val="22"/>
          <w:lang w:val="es-MX"/>
        </w:rPr>
        <w:t>odo</w:t>
      </w:r>
      <w:r w:rsidR="00E15B37" w:rsidRPr="009E5200">
        <w:rPr>
          <w:rFonts w:cs="Arial"/>
          <w:i/>
          <w:sz w:val="22"/>
          <w:szCs w:val="22"/>
          <w:lang w:val="es-MX"/>
        </w:rPr>
        <w:t xml:space="preserve"> 17, del 01/09/2014 al 15/09/2014</w:t>
      </w:r>
      <w:r w:rsidR="00E15B37" w:rsidRPr="009E5200">
        <w:rPr>
          <w:rFonts w:cs="Arial"/>
          <w:i/>
          <w:sz w:val="22"/>
          <w:szCs w:val="22"/>
          <w:lang w:val="es-MX"/>
        </w:rPr>
        <w:tab/>
      </w:r>
      <w:r w:rsidR="00E15B37" w:rsidRPr="009E5200">
        <w:rPr>
          <w:rFonts w:cs="Arial"/>
          <w:i/>
          <w:sz w:val="22"/>
          <w:szCs w:val="22"/>
          <w:lang w:val="es-MX"/>
        </w:rPr>
        <w:tab/>
        <w:t>$508.00</w:t>
      </w:r>
    </w:p>
    <w:p w:rsidR="00E15B37" w:rsidRPr="009E5200" w:rsidRDefault="00E15B37" w:rsidP="00E15B37">
      <w:pPr>
        <w:tabs>
          <w:tab w:val="left" w:pos="851"/>
        </w:tabs>
        <w:spacing w:line="276" w:lineRule="auto"/>
        <w:ind w:left="1215"/>
        <w:jc w:val="both"/>
        <w:rPr>
          <w:rFonts w:cs="Arial"/>
          <w:i/>
          <w:sz w:val="22"/>
          <w:szCs w:val="22"/>
          <w:lang w:val="es-MX"/>
        </w:rPr>
      </w:pPr>
      <w:r w:rsidRPr="009E5200">
        <w:rPr>
          <w:rFonts w:cs="Arial"/>
          <w:i/>
          <w:sz w:val="22"/>
          <w:szCs w:val="22"/>
          <w:lang w:val="es-MX"/>
        </w:rPr>
        <w:t xml:space="preserve"> </w:t>
      </w:r>
    </w:p>
    <w:p w:rsidR="004433B1" w:rsidRDefault="004433B1" w:rsidP="00E15B37">
      <w:pPr>
        <w:tabs>
          <w:tab w:val="left" w:pos="851"/>
        </w:tabs>
        <w:spacing w:line="276" w:lineRule="auto"/>
        <w:jc w:val="both"/>
        <w:rPr>
          <w:rFonts w:cs="Arial"/>
          <w:b/>
          <w:i/>
          <w:sz w:val="22"/>
          <w:szCs w:val="22"/>
          <w:lang w:val="es-MX"/>
        </w:rPr>
      </w:pPr>
    </w:p>
    <w:p w:rsidR="00E15B37" w:rsidRPr="009E5200" w:rsidRDefault="00E15B37" w:rsidP="00E15B37">
      <w:pPr>
        <w:tabs>
          <w:tab w:val="left" w:pos="851"/>
        </w:tabs>
        <w:spacing w:line="276" w:lineRule="auto"/>
        <w:jc w:val="both"/>
        <w:rPr>
          <w:rFonts w:cs="Arial"/>
          <w:i/>
          <w:sz w:val="22"/>
          <w:szCs w:val="22"/>
          <w:lang w:val="es-MX"/>
        </w:rPr>
      </w:pPr>
      <w:r w:rsidRPr="009E5200">
        <w:rPr>
          <w:rFonts w:cs="Arial"/>
          <w:b/>
          <w:i/>
          <w:sz w:val="22"/>
          <w:szCs w:val="22"/>
          <w:lang w:val="es-MX"/>
        </w:rPr>
        <w:t>Séptima.-</w:t>
      </w:r>
      <w:r w:rsidRPr="009E5200">
        <w:rPr>
          <w:rFonts w:cs="Arial"/>
          <w:i/>
          <w:sz w:val="22"/>
          <w:szCs w:val="22"/>
          <w:lang w:val="es-MX"/>
        </w:rPr>
        <w:t xml:space="preserve"> Finalmente mediante oficio SM/CP/1229/2015 de fecha 23 de septiembre de 2015, en términos de lo dispuesto por el artículo 58 del Reglamento de Cabildo del H. Ayuntamiento de Atizapán de Zaragoza, se solicitó al Secretario del Ayuntamiento, para que por su conducto la Subdirección de Patrimonio Municipal informara el estatus del mueble solicitado para baja, cuál es su registro patrimonial y contable.</w:t>
      </w:r>
    </w:p>
    <w:p w:rsidR="00E15B37" w:rsidRPr="009E5200" w:rsidRDefault="00E15B37" w:rsidP="00E15B37">
      <w:pPr>
        <w:tabs>
          <w:tab w:val="left" w:pos="851"/>
        </w:tabs>
        <w:spacing w:line="276" w:lineRule="auto"/>
        <w:jc w:val="both"/>
        <w:rPr>
          <w:rFonts w:cs="Arial"/>
          <w:i/>
          <w:sz w:val="22"/>
          <w:szCs w:val="22"/>
          <w:lang w:val="es-MX"/>
        </w:rPr>
      </w:pPr>
    </w:p>
    <w:p w:rsidR="00E15B37" w:rsidRPr="009E5200" w:rsidRDefault="00E15B37" w:rsidP="00E15B37">
      <w:pPr>
        <w:tabs>
          <w:tab w:val="left" w:pos="851"/>
        </w:tabs>
        <w:spacing w:line="276" w:lineRule="auto"/>
        <w:jc w:val="both"/>
        <w:rPr>
          <w:rFonts w:cs="Arial"/>
          <w:b/>
          <w:i/>
          <w:sz w:val="22"/>
          <w:szCs w:val="22"/>
          <w:u w:val="single"/>
          <w:lang w:val="es-MX"/>
        </w:rPr>
      </w:pPr>
      <w:r w:rsidRPr="009E5200">
        <w:rPr>
          <w:rFonts w:cs="Arial"/>
          <w:i/>
          <w:sz w:val="22"/>
          <w:szCs w:val="22"/>
          <w:lang w:val="es-MX"/>
        </w:rPr>
        <w:t xml:space="preserve">Por lo que, mediante el diverso S.H.A/3412/2015 del 29 de septiembre de 2015, informa </w:t>
      </w:r>
      <w:r w:rsidRPr="009E5200">
        <w:rPr>
          <w:rFonts w:cs="Arial"/>
          <w:i/>
          <w:sz w:val="22"/>
          <w:szCs w:val="22"/>
          <w:u w:val="single"/>
          <w:lang w:val="es-MX"/>
        </w:rPr>
        <w:t xml:space="preserve">“…el bien antes mencionado fue retirado Patrimonial y Contablemente del Inventario General de Bienes Muebles por no haber sido localizado dentro del Primer Inventario Físico 2014…”  </w:t>
      </w:r>
      <w:r w:rsidRPr="009E5200">
        <w:rPr>
          <w:rFonts w:cs="Arial"/>
          <w:i/>
          <w:sz w:val="22"/>
          <w:szCs w:val="22"/>
          <w:lang w:val="es-MX"/>
        </w:rPr>
        <w:t xml:space="preserve">concretando al final del citado oficio </w:t>
      </w:r>
      <w:r w:rsidRPr="009E5200">
        <w:rPr>
          <w:rFonts w:cs="Arial"/>
          <w:i/>
          <w:sz w:val="22"/>
          <w:szCs w:val="22"/>
          <w:u w:val="single"/>
          <w:lang w:val="es-MX"/>
        </w:rPr>
        <w:t xml:space="preserve">“…se solicita tenga a bien la Comisión Edilicia de Patrimonio, emitir el dictamen correspondiente, y someta a aprobación del H. Cabildo la baja de un automóvil marca Ford Fiesta </w:t>
      </w:r>
      <w:proofErr w:type="spellStart"/>
      <w:r w:rsidRPr="009E5200">
        <w:rPr>
          <w:rFonts w:cs="Arial"/>
          <w:i/>
          <w:sz w:val="22"/>
          <w:szCs w:val="22"/>
          <w:u w:val="single"/>
          <w:lang w:val="es-MX"/>
        </w:rPr>
        <w:t>Ikon</w:t>
      </w:r>
      <w:proofErr w:type="spellEnd"/>
      <w:r w:rsidRPr="009E5200">
        <w:rPr>
          <w:rFonts w:cs="Arial"/>
          <w:i/>
          <w:sz w:val="22"/>
          <w:szCs w:val="22"/>
          <w:u w:val="single"/>
          <w:lang w:val="es-MX"/>
        </w:rPr>
        <w:t xml:space="preserve">, modelo 2011, serie 9BFBP1ANB8140857, número económico UPC-408, con número de inventario ATI 100 Q00 29592, </w:t>
      </w:r>
      <w:r w:rsidRPr="009E5200">
        <w:rPr>
          <w:rFonts w:cs="Arial"/>
          <w:b/>
          <w:i/>
          <w:sz w:val="22"/>
          <w:szCs w:val="22"/>
          <w:u w:val="single"/>
          <w:lang w:val="es-MX"/>
        </w:rPr>
        <w:t>para integrar correctamente el expediente respectivo.”</w:t>
      </w:r>
    </w:p>
    <w:p w:rsidR="00E15B37" w:rsidRDefault="00E15B37" w:rsidP="00E15B37">
      <w:pPr>
        <w:tabs>
          <w:tab w:val="left" w:pos="851"/>
        </w:tabs>
        <w:spacing w:line="276" w:lineRule="auto"/>
        <w:jc w:val="both"/>
        <w:rPr>
          <w:rFonts w:cs="Arial"/>
          <w:i/>
          <w:sz w:val="22"/>
          <w:szCs w:val="22"/>
          <w:u w:val="single"/>
          <w:lang w:val="es-MX"/>
        </w:rPr>
      </w:pPr>
    </w:p>
    <w:p w:rsidR="004433B1" w:rsidRPr="009E5200" w:rsidRDefault="004433B1" w:rsidP="00E15B37">
      <w:pPr>
        <w:tabs>
          <w:tab w:val="left" w:pos="851"/>
        </w:tabs>
        <w:spacing w:line="276" w:lineRule="auto"/>
        <w:jc w:val="both"/>
        <w:rPr>
          <w:rFonts w:cs="Arial"/>
          <w:i/>
          <w:sz w:val="22"/>
          <w:szCs w:val="22"/>
          <w:u w:val="single"/>
          <w:lang w:val="es-MX"/>
        </w:rPr>
      </w:pPr>
    </w:p>
    <w:p w:rsidR="00E15B37" w:rsidRPr="009E5200" w:rsidRDefault="00E15B37" w:rsidP="00E15B37">
      <w:pPr>
        <w:spacing w:line="276" w:lineRule="auto"/>
        <w:jc w:val="center"/>
        <w:rPr>
          <w:rFonts w:cs="Arial"/>
          <w:b/>
          <w:i/>
          <w:sz w:val="22"/>
          <w:szCs w:val="22"/>
        </w:rPr>
      </w:pPr>
      <w:r w:rsidRPr="009E5200">
        <w:rPr>
          <w:rFonts w:cs="Arial"/>
          <w:b/>
          <w:i/>
          <w:sz w:val="22"/>
          <w:szCs w:val="22"/>
        </w:rPr>
        <w:t>CONSIDERACIONES DE DERECHO</w:t>
      </w:r>
    </w:p>
    <w:p w:rsidR="00E15B37" w:rsidRDefault="00E15B37" w:rsidP="00E15B37">
      <w:pPr>
        <w:spacing w:line="276" w:lineRule="auto"/>
        <w:jc w:val="center"/>
        <w:rPr>
          <w:rFonts w:cs="Arial"/>
          <w:b/>
          <w:i/>
          <w:sz w:val="22"/>
          <w:szCs w:val="22"/>
        </w:rPr>
      </w:pPr>
    </w:p>
    <w:p w:rsidR="004433B1" w:rsidRPr="009E5200" w:rsidRDefault="004433B1" w:rsidP="00E15B37">
      <w:pPr>
        <w:spacing w:line="276" w:lineRule="auto"/>
        <w:jc w:val="center"/>
        <w:rPr>
          <w:rFonts w:cs="Arial"/>
          <w:b/>
          <w:i/>
          <w:sz w:val="22"/>
          <w:szCs w:val="22"/>
        </w:rPr>
      </w:pPr>
    </w:p>
    <w:p w:rsidR="00E15B37" w:rsidRPr="009E5200" w:rsidRDefault="00E15B37" w:rsidP="00E15B37">
      <w:pPr>
        <w:spacing w:line="276" w:lineRule="auto"/>
        <w:jc w:val="both"/>
        <w:rPr>
          <w:rFonts w:cs="Arial"/>
          <w:i/>
          <w:sz w:val="22"/>
          <w:szCs w:val="22"/>
        </w:rPr>
      </w:pPr>
      <w:r w:rsidRPr="009E5200">
        <w:rPr>
          <w:rFonts w:cs="Arial"/>
          <w:b/>
          <w:i/>
          <w:sz w:val="22"/>
          <w:szCs w:val="22"/>
        </w:rPr>
        <w:t xml:space="preserve">Primera.- </w:t>
      </w:r>
      <w:r w:rsidRPr="009E5200">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E15B37" w:rsidRDefault="00E15B37" w:rsidP="00E15B37">
      <w:pPr>
        <w:spacing w:line="276" w:lineRule="auto"/>
        <w:jc w:val="both"/>
        <w:rPr>
          <w:rFonts w:cs="Arial"/>
          <w:i/>
          <w:sz w:val="22"/>
          <w:szCs w:val="22"/>
        </w:rPr>
      </w:pPr>
    </w:p>
    <w:p w:rsidR="008D1B44" w:rsidRPr="009E5200" w:rsidRDefault="008D1B44" w:rsidP="00E15B37">
      <w:pPr>
        <w:spacing w:line="276" w:lineRule="auto"/>
        <w:jc w:val="both"/>
        <w:rPr>
          <w:rFonts w:cs="Arial"/>
          <w:i/>
          <w:sz w:val="22"/>
          <w:szCs w:val="22"/>
        </w:rPr>
      </w:pPr>
    </w:p>
    <w:p w:rsidR="00E15B37" w:rsidRPr="009E5200" w:rsidRDefault="00E15B37" w:rsidP="00E15B37">
      <w:pPr>
        <w:spacing w:line="276" w:lineRule="auto"/>
        <w:jc w:val="both"/>
        <w:rPr>
          <w:rFonts w:cs="Arial"/>
          <w:i/>
          <w:sz w:val="22"/>
          <w:szCs w:val="22"/>
        </w:rPr>
      </w:pPr>
      <w:r w:rsidRPr="009E5200">
        <w:rPr>
          <w:rFonts w:cs="Arial"/>
          <w:b/>
          <w:i/>
          <w:sz w:val="22"/>
          <w:szCs w:val="22"/>
        </w:rPr>
        <w:t>Segunda.-</w:t>
      </w:r>
      <w:r w:rsidRPr="009E5200">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E15B37" w:rsidRDefault="00E15B37" w:rsidP="00E15B37">
      <w:pPr>
        <w:spacing w:line="276" w:lineRule="auto"/>
        <w:jc w:val="both"/>
        <w:rPr>
          <w:rFonts w:cs="Arial"/>
          <w:i/>
          <w:sz w:val="22"/>
          <w:szCs w:val="22"/>
        </w:rPr>
      </w:pPr>
    </w:p>
    <w:p w:rsidR="008D1B44" w:rsidRPr="009E5200" w:rsidRDefault="008D1B44" w:rsidP="00E15B37">
      <w:pPr>
        <w:spacing w:line="276" w:lineRule="auto"/>
        <w:jc w:val="both"/>
        <w:rPr>
          <w:rFonts w:cs="Arial"/>
          <w:i/>
          <w:sz w:val="22"/>
          <w:szCs w:val="22"/>
        </w:rPr>
      </w:pPr>
    </w:p>
    <w:p w:rsidR="00E15B37" w:rsidRPr="009E5200" w:rsidRDefault="00E15B37" w:rsidP="00E15B37">
      <w:pPr>
        <w:spacing w:line="276" w:lineRule="auto"/>
        <w:jc w:val="both"/>
        <w:rPr>
          <w:rFonts w:cs="Arial"/>
          <w:i/>
          <w:sz w:val="22"/>
          <w:szCs w:val="22"/>
        </w:rPr>
      </w:pPr>
      <w:r w:rsidRPr="009E5200">
        <w:rPr>
          <w:rFonts w:cs="Arial"/>
          <w:b/>
          <w:i/>
          <w:sz w:val="22"/>
          <w:szCs w:val="22"/>
        </w:rPr>
        <w:t xml:space="preserve">Tercera.-  </w:t>
      </w:r>
      <w:r w:rsidRPr="009E5200">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E15B37" w:rsidRDefault="00E15B37" w:rsidP="00E15B37">
      <w:pPr>
        <w:spacing w:line="276" w:lineRule="auto"/>
        <w:jc w:val="both"/>
        <w:rPr>
          <w:rFonts w:cs="Arial"/>
          <w:i/>
          <w:sz w:val="22"/>
          <w:szCs w:val="22"/>
        </w:rPr>
      </w:pPr>
    </w:p>
    <w:p w:rsidR="008D1B44" w:rsidRPr="009E5200" w:rsidRDefault="008D1B44" w:rsidP="00E15B37">
      <w:pPr>
        <w:spacing w:line="276" w:lineRule="auto"/>
        <w:jc w:val="both"/>
        <w:rPr>
          <w:rFonts w:cs="Arial"/>
          <w:i/>
          <w:sz w:val="22"/>
          <w:szCs w:val="22"/>
        </w:rPr>
      </w:pPr>
    </w:p>
    <w:p w:rsidR="00E15B37" w:rsidRPr="009E5200" w:rsidRDefault="00E15B37" w:rsidP="00E15B37">
      <w:pPr>
        <w:spacing w:line="276" w:lineRule="auto"/>
        <w:jc w:val="both"/>
        <w:rPr>
          <w:rFonts w:cs="Arial"/>
          <w:i/>
          <w:sz w:val="22"/>
          <w:szCs w:val="22"/>
        </w:rPr>
      </w:pPr>
      <w:r w:rsidRPr="009E5200">
        <w:rPr>
          <w:rFonts w:cs="Arial"/>
          <w:b/>
          <w:i/>
          <w:sz w:val="22"/>
          <w:szCs w:val="22"/>
        </w:rPr>
        <w:t>Cuarta.-</w:t>
      </w:r>
      <w:r w:rsidRPr="009E5200">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E15B37" w:rsidRPr="009E5200" w:rsidRDefault="00E15B37" w:rsidP="00E15B37">
      <w:pPr>
        <w:spacing w:line="276" w:lineRule="auto"/>
        <w:jc w:val="both"/>
        <w:rPr>
          <w:rFonts w:cs="Arial"/>
          <w:i/>
          <w:sz w:val="22"/>
          <w:szCs w:val="22"/>
        </w:rPr>
      </w:pPr>
      <w:r w:rsidRPr="009E5200">
        <w:rPr>
          <w:rFonts w:cs="Arial"/>
          <w:i/>
          <w:sz w:val="22"/>
          <w:szCs w:val="22"/>
        </w:rPr>
        <w:t xml:space="preserve"> </w:t>
      </w:r>
    </w:p>
    <w:p w:rsidR="00E15B37" w:rsidRPr="009E5200" w:rsidRDefault="00E15B37" w:rsidP="00E15B37">
      <w:pPr>
        <w:spacing w:line="276" w:lineRule="auto"/>
        <w:jc w:val="both"/>
        <w:rPr>
          <w:rFonts w:cs="Arial"/>
          <w:i/>
          <w:sz w:val="22"/>
          <w:szCs w:val="22"/>
        </w:rPr>
      </w:pPr>
      <w:r w:rsidRPr="009E5200">
        <w:rPr>
          <w:rFonts w:cs="Arial"/>
          <w:b/>
          <w:i/>
          <w:sz w:val="22"/>
          <w:szCs w:val="22"/>
        </w:rPr>
        <w:lastRenderedPageBreak/>
        <w:t xml:space="preserve">Quinta.- </w:t>
      </w:r>
      <w:r w:rsidRPr="009E5200">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161164" w:rsidRDefault="00161164" w:rsidP="00E15B37">
      <w:pPr>
        <w:spacing w:line="276" w:lineRule="auto"/>
        <w:jc w:val="both"/>
        <w:rPr>
          <w:rFonts w:cs="Arial"/>
          <w:b/>
          <w:i/>
          <w:sz w:val="22"/>
          <w:szCs w:val="22"/>
        </w:rPr>
      </w:pPr>
    </w:p>
    <w:p w:rsidR="008D1B44" w:rsidRDefault="008D1B44" w:rsidP="00E15B37">
      <w:pPr>
        <w:spacing w:line="276" w:lineRule="auto"/>
        <w:jc w:val="both"/>
        <w:rPr>
          <w:rFonts w:cs="Arial"/>
          <w:b/>
          <w:i/>
          <w:sz w:val="22"/>
          <w:szCs w:val="22"/>
        </w:rPr>
      </w:pPr>
    </w:p>
    <w:p w:rsidR="00E15B37" w:rsidRPr="009E5200" w:rsidRDefault="00E15B37" w:rsidP="00E15B37">
      <w:pPr>
        <w:spacing w:line="276" w:lineRule="auto"/>
        <w:jc w:val="both"/>
        <w:rPr>
          <w:rFonts w:cs="Arial"/>
          <w:i/>
          <w:sz w:val="22"/>
          <w:szCs w:val="22"/>
        </w:rPr>
      </w:pPr>
      <w:r w:rsidRPr="009E5200">
        <w:rPr>
          <w:rFonts w:cs="Arial"/>
          <w:b/>
          <w:i/>
          <w:sz w:val="22"/>
          <w:szCs w:val="22"/>
        </w:rPr>
        <w:t xml:space="preserve">Sexta.- </w:t>
      </w:r>
      <w:r w:rsidRPr="009E5200">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complemento con el artículo 31 fracción XV.</w:t>
      </w:r>
    </w:p>
    <w:p w:rsidR="00E15B37" w:rsidRDefault="00E15B37" w:rsidP="00E15B37">
      <w:pPr>
        <w:spacing w:line="276" w:lineRule="auto"/>
        <w:jc w:val="both"/>
        <w:rPr>
          <w:rFonts w:cs="Arial"/>
          <w:i/>
          <w:sz w:val="22"/>
          <w:szCs w:val="22"/>
        </w:rPr>
      </w:pPr>
    </w:p>
    <w:p w:rsidR="008D1B44" w:rsidRPr="009E5200" w:rsidRDefault="008D1B44" w:rsidP="00E15B37">
      <w:pPr>
        <w:spacing w:line="276" w:lineRule="auto"/>
        <w:jc w:val="both"/>
        <w:rPr>
          <w:rFonts w:cs="Arial"/>
          <w:i/>
          <w:sz w:val="22"/>
          <w:szCs w:val="22"/>
        </w:rPr>
      </w:pPr>
    </w:p>
    <w:p w:rsidR="00E15B37" w:rsidRPr="009E5200" w:rsidRDefault="00E15B37" w:rsidP="00E15B37">
      <w:pPr>
        <w:spacing w:line="276" w:lineRule="auto"/>
        <w:jc w:val="both"/>
        <w:rPr>
          <w:rFonts w:cs="Arial"/>
          <w:i/>
          <w:sz w:val="22"/>
          <w:szCs w:val="22"/>
        </w:rPr>
      </w:pPr>
      <w:r w:rsidRPr="009E5200">
        <w:rPr>
          <w:rFonts w:cs="Arial"/>
          <w:b/>
          <w:i/>
          <w:sz w:val="22"/>
          <w:szCs w:val="22"/>
        </w:rPr>
        <w:t>Séptima-</w:t>
      </w:r>
      <w:r w:rsidRPr="009E5200">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E15B37" w:rsidRDefault="00E15B37" w:rsidP="00E15B37">
      <w:pPr>
        <w:spacing w:line="276" w:lineRule="auto"/>
        <w:jc w:val="both"/>
        <w:rPr>
          <w:rFonts w:cs="Arial"/>
          <w:i/>
          <w:sz w:val="22"/>
          <w:szCs w:val="22"/>
        </w:rPr>
      </w:pPr>
    </w:p>
    <w:p w:rsidR="008D1B44" w:rsidRPr="009E5200" w:rsidRDefault="008D1B44" w:rsidP="00E15B37">
      <w:pPr>
        <w:spacing w:line="276" w:lineRule="auto"/>
        <w:jc w:val="both"/>
        <w:rPr>
          <w:rFonts w:cs="Arial"/>
          <w:i/>
          <w:sz w:val="22"/>
          <w:szCs w:val="22"/>
        </w:rPr>
      </w:pPr>
    </w:p>
    <w:p w:rsidR="00E15B37" w:rsidRDefault="00E15B37" w:rsidP="00E15B37">
      <w:pPr>
        <w:spacing w:line="276" w:lineRule="auto"/>
        <w:jc w:val="both"/>
        <w:rPr>
          <w:rFonts w:cs="Arial"/>
          <w:i/>
          <w:sz w:val="22"/>
          <w:szCs w:val="22"/>
        </w:rPr>
      </w:pPr>
      <w:r w:rsidRPr="009E5200">
        <w:rPr>
          <w:rFonts w:cs="Arial"/>
          <w:i/>
          <w:sz w:val="22"/>
          <w:szCs w:val="22"/>
        </w:rPr>
        <w:t>Finalmente, una vez emitidos los considerandos de hecho y de derecho, esta Comisión Edilicia de Patrimonio, previo análisis y estudio, ha determinado lo siguiente:</w:t>
      </w:r>
    </w:p>
    <w:p w:rsidR="008D1B44" w:rsidRPr="009E5200" w:rsidRDefault="008D1B44" w:rsidP="00E15B37">
      <w:pPr>
        <w:spacing w:line="276" w:lineRule="auto"/>
        <w:jc w:val="both"/>
        <w:rPr>
          <w:rFonts w:cs="Arial"/>
          <w:i/>
          <w:sz w:val="22"/>
          <w:szCs w:val="22"/>
        </w:rPr>
      </w:pPr>
    </w:p>
    <w:p w:rsidR="00E15B37" w:rsidRPr="009E5200" w:rsidRDefault="00E15B37" w:rsidP="00E15B37">
      <w:pPr>
        <w:spacing w:line="276" w:lineRule="auto"/>
        <w:jc w:val="both"/>
        <w:rPr>
          <w:rFonts w:cs="Arial"/>
          <w:i/>
          <w:sz w:val="22"/>
          <w:szCs w:val="22"/>
        </w:rPr>
      </w:pPr>
    </w:p>
    <w:p w:rsidR="00E15B37" w:rsidRDefault="00E15B37" w:rsidP="00DF61B7">
      <w:pPr>
        <w:numPr>
          <w:ilvl w:val="0"/>
          <w:numId w:val="11"/>
        </w:numPr>
        <w:spacing w:line="276" w:lineRule="auto"/>
        <w:jc w:val="both"/>
        <w:rPr>
          <w:rFonts w:cs="Arial"/>
          <w:i/>
          <w:sz w:val="22"/>
          <w:szCs w:val="22"/>
        </w:rPr>
      </w:pPr>
      <w:r w:rsidRPr="009E5200">
        <w:rPr>
          <w:rFonts w:cs="Arial"/>
          <w:i/>
          <w:sz w:val="22"/>
          <w:szCs w:val="22"/>
        </w:rPr>
        <w:t>Se ha acreditado al bien mueble de referencia, como parte integrante del patrimonio municipal, específicamente del padrón de bienes muebles.</w:t>
      </w:r>
    </w:p>
    <w:p w:rsidR="00161164" w:rsidRPr="009E5200" w:rsidRDefault="00161164" w:rsidP="00161164">
      <w:pPr>
        <w:spacing w:line="276" w:lineRule="auto"/>
        <w:jc w:val="both"/>
        <w:rPr>
          <w:rFonts w:cs="Arial"/>
          <w:i/>
          <w:sz w:val="22"/>
          <w:szCs w:val="22"/>
        </w:rPr>
      </w:pPr>
    </w:p>
    <w:p w:rsidR="00E15B37" w:rsidRDefault="00E15B37" w:rsidP="00DF61B7">
      <w:pPr>
        <w:numPr>
          <w:ilvl w:val="0"/>
          <w:numId w:val="11"/>
        </w:numPr>
        <w:autoSpaceDE w:val="0"/>
        <w:autoSpaceDN w:val="0"/>
        <w:adjustRightInd w:val="0"/>
        <w:spacing w:line="276" w:lineRule="auto"/>
        <w:jc w:val="both"/>
        <w:rPr>
          <w:rFonts w:cs="Arial"/>
          <w:i/>
          <w:sz w:val="22"/>
          <w:szCs w:val="22"/>
        </w:rPr>
      </w:pPr>
      <w:r w:rsidRPr="009E5200">
        <w:rPr>
          <w:rFonts w:cs="Arial"/>
          <w:i/>
          <w:sz w:val="22"/>
          <w:szCs w:val="22"/>
        </w:rPr>
        <w:t>El Órgano de Control Interno Municipal, ha determinado la responsabilidad administrativa por el daño causado a la hacienda pública municipal, por el servidor público, asimismo se ha acreditado la recuperación económica correspondiente.</w:t>
      </w:r>
    </w:p>
    <w:p w:rsidR="00161164" w:rsidRPr="009E5200" w:rsidRDefault="00161164" w:rsidP="00161164">
      <w:pPr>
        <w:autoSpaceDE w:val="0"/>
        <w:autoSpaceDN w:val="0"/>
        <w:adjustRightInd w:val="0"/>
        <w:spacing w:line="276" w:lineRule="auto"/>
        <w:jc w:val="both"/>
        <w:rPr>
          <w:rFonts w:cs="Arial"/>
          <w:i/>
          <w:sz w:val="22"/>
          <w:szCs w:val="22"/>
        </w:rPr>
      </w:pPr>
    </w:p>
    <w:p w:rsidR="00E15B37" w:rsidRPr="009E5200" w:rsidRDefault="00E15B37" w:rsidP="00DF61B7">
      <w:pPr>
        <w:numPr>
          <w:ilvl w:val="0"/>
          <w:numId w:val="11"/>
        </w:numPr>
        <w:autoSpaceDE w:val="0"/>
        <w:autoSpaceDN w:val="0"/>
        <w:adjustRightInd w:val="0"/>
        <w:spacing w:line="276" w:lineRule="auto"/>
        <w:jc w:val="both"/>
        <w:rPr>
          <w:rFonts w:cs="Arial"/>
          <w:i/>
          <w:sz w:val="22"/>
          <w:szCs w:val="22"/>
        </w:rPr>
      </w:pPr>
      <w:r w:rsidRPr="009E5200">
        <w:rPr>
          <w:rFonts w:cs="Arial"/>
          <w:i/>
          <w:sz w:val="22"/>
          <w:szCs w:val="22"/>
        </w:rPr>
        <w:t>Aun y que como ha referido la Subdirectora de Patrimonio Municipal, que el bien que nos ocupa ha sido retirado de los registros patrimoniales y contables, derivado de la interpretación de la norma y de la citada información, se emite el presente dictamen de manera favorable como se ha solicitado, específicamente para concluir con los trámites de integración del expediente individual del bien patrimonial, asimismo, se haga la debida inscripción en el Libro Especial de Bienes Muebles.</w:t>
      </w:r>
    </w:p>
    <w:p w:rsidR="00E15B37" w:rsidRPr="009E5200" w:rsidRDefault="00E15B37" w:rsidP="00E15B37">
      <w:pPr>
        <w:autoSpaceDE w:val="0"/>
        <w:autoSpaceDN w:val="0"/>
        <w:adjustRightInd w:val="0"/>
        <w:spacing w:line="276" w:lineRule="auto"/>
        <w:ind w:left="360"/>
        <w:jc w:val="both"/>
        <w:rPr>
          <w:rFonts w:cs="Arial"/>
          <w:i/>
          <w:sz w:val="22"/>
          <w:szCs w:val="22"/>
        </w:rPr>
      </w:pPr>
      <w:r w:rsidRPr="009E5200">
        <w:rPr>
          <w:rFonts w:cs="Arial"/>
          <w:i/>
          <w:sz w:val="22"/>
          <w:szCs w:val="22"/>
        </w:rPr>
        <w:t xml:space="preserve"> </w:t>
      </w:r>
    </w:p>
    <w:p w:rsidR="004433B1" w:rsidRDefault="004433B1" w:rsidP="00E15B37">
      <w:pPr>
        <w:autoSpaceDE w:val="0"/>
        <w:autoSpaceDN w:val="0"/>
        <w:adjustRightInd w:val="0"/>
        <w:spacing w:line="276" w:lineRule="auto"/>
        <w:jc w:val="both"/>
        <w:rPr>
          <w:rFonts w:cs="Arial"/>
          <w:i/>
          <w:sz w:val="22"/>
          <w:szCs w:val="22"/>
        </w:rPr>
      </w:pPr>
    </w:p>
    <w:p w:rsidR="00E15B37" w:rsidRPr="009E5200" w:rsidRDefault="00E15B37" w:rsidP="00E15B37">
      <w:pPr>
        <w:autoSpaceDE w:val="0"/>
        <w:autoSpaceDN w:val="0"/>
        <w:adjustRightInd w:val="0"/>
        <w:spacing w:line="276" w:lineRule="auto"/>
        <w:jc w:val="both"/>
        <w:rPr>
          <w:rFonts w:cs="Arial"/>
          <w:i/>
          <w:sz w:val="22"/>
          <w:szCs w:val="22"/>
        </w:rPr>
      </w:pPr>
      <w:r w:rsidRPr="009E5200">
        <w:rPr>
          <w:rFonts w:cs="Arial"/>
          <w:i/>
          <w:sz w:val="22"/>
          <w:szCs w:val="22"/>
        </w:rPr>
        <w:t xml:space="preserve">Por lo anteriormente expuesto y fundado, </w:t>
      </w:r>
      <w:smartTag w:uri="urn:schemas-microsoft-com:office:smarttags" w:element="PersonName">
        <w:smartTagPr>
          <w:attr w:name="ProductID" w:val="la Comisión Edilicia"/>
        </w:smartTagPr>
        <w:r w:rsidRPr="009E5200">
          <w:rPr>
            <w:rFonts w:cs="Arial"/>
            <w:i/>
            <w:sz w:val="22"/>
            <w:szCs w:val="22"/>
          </w:rPr>
          <w:t>la Comisión Edilicia</w:t>
        </w:r>
      </w:smartTag>
      <w:r w:rsidRPr="009E5200">
        <w:rPr>
          <w:rFonts w:cs="Arial"/>
          <w:i/>
          <w:sz w:val="22"/>
          <w:szCs w:val="22"/>
        </w:rPr>
        <w:t xml:space="preserve"> de Patrimonio, tiene a bien someter a consideración del Cabildo los siguientes:</w:t>
      </w:r>
    </w:p>
    <w:p w:rsidR="00E15B37" w:rsidRDefault="00E15B37" w:rsidP="00E15B37">
      <w:pPr>
        <w:autoSpaceDE w:val="0"/>
        <w:autoSpaceDN w:val="0"/>
        <w:adjustRightInd w:val="0"/>
        <w:spacing w:line="276" w:lineRule="auto"/>
        <w:jc w:val="center"/>
        <w:rPr>
          <w:rFonts w:cs="Arial"/>
          <w:b/>
          <w:i/>
          <w:sz w:val="22"/>
          <w:szCs w:val="22"/>
        </w:rPr>
      </w:pPr>
    </w:p>
    <w:p w:rsidR="008D1B44" w:rsidRPr="009E5200" w:rsidRDefault="008D1B44" w:rsidP="00E15B37">
      <w:pPr>
        <w:autoSpaceDE w:val="0"/>
        <w:autoSpaceDN w:val="0"/>
        <w:adjustRightInd w:val="0"/>
        <w:spacing w:line="276" w:lineRule="auto"/>
        <w:jc w:val="center"/>
        <w:rPr>
          <w:rFonts w:cs="Arial"/>
          <w:b/>
          <w:i/>
          <w:sz w:val="22"/>
          <w:szCs w:val="22"/>
        </w:rPr>
      </w:pPr>
    </w:p>
    <w:p w:rsidR="00E15B37" w:rsidRPr="009E5200" w:rsidRDefault="00E15B37" w:rsidP="00E15B37">
      <w:pPr>
        <w:autoSpaceDE w:val="0"/>
        <w:autoSpaceDN w:val="0"/>
        <w:adjustRightInd w:val="0"/>
        <w:spacing w:line="276" w:lineRule="auto"/>
        <w:jc w:val="center"/>
        <w:rPr>
          <w:rFonts w:cs="Arial"/>
          <w:b/>
          <w:i/>
          <w:sz w:val="22"/>
          <w:szCs w:val="22"/>
        </w:rPr>
      </w:pPr>
      <w:r w:rsidRPr="009E5200">
        <w:rPr>
          <w:rFonts w:cs="Arial"/>
          <w:b/>
          <w:i/>
          <w:sz w:val="22"/>
          <w:szCs w:val="22"/>
        </w:rPr>
        <w:t>PUNTOS DE ACUERDO</w:t>
      </w:r>
    </w:p>
    <w:p w:rsidR="00E15B37" w:rsidRPr="009E5200" w:rsidRDefault="00E15B37" w:rsidP="00E15B37">
      <w:pPr>
        <w:autoSpaceDE w:val="0"/>
        <w:autoSpaceDN w:val="0"/>
        <w:adjustRightInd w:val="0"/>
        <w:spacing w:line="276" w:lineRule="auto"/>
        <w:jc w:val="center"/>
        <w:rPr>
          <w:rFonts w:cs="Arial"/>
          <w:b/>
          <w:i/>
          <w:sz w:val="22"/>
          <w:szCs w:val="22"/>
        </w:rPr>
      </w:pPr>
    </w:p>
    <w:p w:rsidR="00E15B37" w:rsidRPr="009E5200" w:rsidRDefault="00E15B37" w:rsidP="00E15B37">
      <w:pPr>
        <w:spacing w:line="276" w:lineRule="auto"/>
        <w:jc w:val="both"/>
        <w:rPr>
          <w:rFonts w:cs="Arial"/>
          <w:i/>
          <w:sz w:val="22"/>
          <w:szCs w:val="22"/>
          <w:lang w:val="es-MX"/>
        </w:rPr>
      </w:pPr>
      <w:r w:rsidRPr="009E5200">
        <w:rPr>
          <w:rFonts w:cs="Arial"/>
          <w:b/>
          <w:i/>
          <w:sz w:val="22"/>
          <w:szCs w:val="22"/>
          <w:lang w:val="es-MX"/>
        </w:rPr>
        <w:t xml:space="preserve">PRIMERO.- </w:t>
      </w:r>
      <w:r w:rsidRPr="009E5200">
        <w:rPr>
          <w:rFonts w:cs="Arial"/>
          <w:i/>
          <w:sz w:val="22"/>
          <w:szCs w:val="22"/>
          <w:lang w:val="es-MX"/>
        </w:rPr>
        <w:t xml:space="preserve">Se considera procedente la solicitud que realiza la Subdirectora de Patrimonio Municipal, por lo tanto, se autoriza continuar con la baja patrimonial y contable,  por concepto de siniestro </w:t>
      </w:r>
      <w:r w:rsidRPr="009E5200">
        <w:rPr>
          <w:rFonts w:cs="Arial"/>
          <w:b/>
          <w:i/>
          <w:sz w:val="22"/>
          <w:szCs w:val="22"/>
        </w:rPr>
        <w:t xml:space="preserve">de un automóvil marca Ford Fiesta </w:t>
      </w:r>
      <w:proofErr w:type="spellStart"/>
      <w:r w:rsidRPr="009E5200">
        <w:rPr>
          <w:rFonts w:cs="Arial"/>
          <w:b/>
          <w:i/>
          <w:sz w:val="22"/>
          <w:szCs w:val="22"/>
        </w:rPr>
        <w:t>Ikon</w:t>
      </w:r>
      <w:proofErr w:type="spellEnd"/>
      <w:r w:rsidRPr="009E5200">
        <w:rPr>
          <w:rFonts w:cs="Arial"/>
          <w:b/>
          <w:i/>
          <w:sz w:val="22"/>
          <w:szCs w:val="22"/>
        </w:rPr>
        <w:t>, modelo 2011, serie 9BFBP1ANB8140857, número económico UPC-408, con número de inventario ATI 100 Q00 29592, con un valor de $227,708.00 (DOSCIENTOS VEINTISIETE MIL SETECIENTOS OCHO PESOS 00/100 M.N.) IVA INCLUIDO</w:t>
      </w:r>
      <w:r w:rsidRPr="009E5200">
        <w:rPr>
          <w:rFonts w:cs="Arial"/>
          <w:i/>
          <w:sz w:val="22"/>
          <w:szCs w:val="22"/>
          <w:lang w:val="es-MX"/>
        </w:rPr>
        <w:t xml:space="preserve">- - - - - - - - - - - - - - - - - - - - - - - - - - - - - - - - - - - - - - - - - - - - - - - - - - - - - - - - - - - - - - - - - - - - - - - - </w:t>
      </w:r>
    </w:p>
    <w:p w:rsidR="009E5200" w:rsidRDefault="009E5200" w:rsidP="00E15B37">
      <w:pPr>
        <w:spacing w:line="276" w:lineRule="auto"/>
        <w:jc w:val="both"/>
        <w:rPr>
          <w:rFonts w:cs="Arial"/>
          <w:b/>
          <w:i/>
          <w:sz w:val="22"/>
          <w:szCs w:val="22"/>
          <w:lang w:val="es-MX"/>
        </w:rPr>
      </w:pPr>
    </w:p>
    <w:p w:rsidR="00E15B37" w:rsidRPr="009E5200" w:rsidRDefault="00E15B37" w:rsidP="00E15B37">
      <w:pPr>
        <w:spacing w:line="276" w:lineRule="auto"/>
        <w:jc w:val="both"/>
        <w:rPr>
          <w:rFonts w:cs="Arial"/>
          <w:i/>
          <w:sz w:val="22"/>
          <w:szCs w:val="22"/>
          <w:lang w:val="es-MX"/>
        </w:rPr>
      </w:pPr>
      <w:r w:rsidRPr="009E5200">
        <w:rPr>
          <w:rFonts w:cs="Arial"/>
          <w:b/>
          <w:i/>
          <w:sz w:val="22"/>
          <w:szCs w:val="22"/>
          <w:lang w:val="es-MX"/>
        </w:rPr>
        <w:lastRenderedPageBreak/>
        <w:t xml:space="preserve">SEGUNDO.- </w:t>
      </w:r>
      <w:r w:rsidRPr="009E5200">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así como proceda a realizar la debida integración del expediente individual y finalmente realice el registro y actualización en el inventario general.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 - - - - - - - - - - - - - - - - - - - - - - - - - - - - - - - - - - - - - - - - - - - - - - - - - - - - - - - - - - - - - - - - - - - - - - - - - - - - - - - - - - - - - - - - - - - - - - - - - - - - - - </w:t>
      </w:r>
    </w:p>
    <w:p w:rsidR="009E5200" w:rsidRDefault="009E5200" w:rsidP="00E15B37">
      <w:pPr>
        <w:spacing w:line="276" w:lineRule="auto"/>
        <w:jc w:val="both"/>
        <w:rPr>
          <w:rFonts w:cs="Arial"/>
          <w:b/>
          <w:i/>
          <w:sz w:val="22"/>
          <w:szCs w:val="22"/>
          <w:lang w:val="es-MX"/>
        </w:rPr>
      </w:pPr>
    </w:p>
    <w:p w:rsidR="00E15B37" w:rsidRPr="009E5200" w:rsidRDefault="00E15B37" w:rsidP="00E15B37">
      <w:pPr>
        <w:spacing w:line="276" w:lineRule="auto"/>
        <w:jc w:val="both"/>
        <w:rPr>
          <w:rFonts w:cs="Arial"/>
          <w:b/>
          <w:i/>
          <w:sz w:val="22"/>
          <w:szCs w:val="22"/>
          <w:lang w:val="es-MX"/>
        </w:rPr>
      </w:pPr>
      <w:r w:rsidRPr="009E5200">
        <w:rPr>
          <w:rFonts w:cs="Arial"/>
          <w:b/>
          <w:i/>
          <w:sz w:val="22"/>
          <w:szCs w:val="22"/>
          <w:lang w:val="es-MX"/>
        </w:rPr>
        <w:t>TERCERO.-</w:t>
      </w:r>
      <w:r w:rsidRPr="009E5200">
        <w:rPr>
          <w:rFonts w:cs="Arial"/>
          <w:i/>
          <w:sz w:val="22"/>
          <w:szCs w:val="22"/>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9E5200">
          <w:rPr>
            <w:rFonts w:cs="Arial"/>
            <w:i/>
            <w:sz w:val="22"/>
            <w:szCs w:val="22"/>
            <w:lang w:val="es-MX"/>
          </w:rPr>
          <w:t>la Gaceta Municipal.-</w:t>
        </w:r>
      </w:smartTag>
      <w:r w:rsidRPr="009E5200">
        <w:rPr>
          <w:rFonts w:cs="Arial"/>
          <w:i/>
          <w:sz w:val="22"/>
          <w:szCs w:val="22"/>
          <w:lang w:val="es-MX"/>
        </w:rPr>
        <w:t xml:space="preserve"> - - - - - - - - - - - - - - - - - - - - - - - - - - - - - - - - - - - - - - - - - - - - - - - - - - - - - - - - - - - - - - - - - - - - - - - - - - - - - - - - - - - - </w:t>
      </w:r>
    </w:p>
    <w:p w:rsidR="009E5200" w:rsidRDefault="009E5200" w:rsidP="00E15B37">
      <w:pPr>
        <w:autoSpaceDE w:val="0"/>
        <w:autoSpaceDN w:val="0"/>
        <w:adjustRightInd w:val="0"/>
        <w:spacing w:line="276" w:lineRule="auto"/>
        <w:jc w:val="both"/>
        <w:rPr>
          <w:rFonts w:cs="Arial"/>
          <w:b/>
          <w:i/>
          <w:sz w:val="22"/>
          <w:szCs w:val="22"/>
          <w:lang w:val="es-MX"/>
        </w:rPr>
      </w:pPr>
    </w:p>
    <w:p w:rsidR="000A52BF" w:rsidRDefault="00E15B37" w:rsidP="009E5200">
      <w:pPr>
        <w:autoSpaceDE w:val="0"/>
        <w:autoSpaceDN w:val="0"/>
        <w:adjustRightInd w:val="0"/>
        <w:spacing w:line="276" w:lineRule="auto"/>
        <w:jc w:val="both"/>
        <w:rPr>
          <w:rFonts w:cs="Arial"/>
          <w:szCs w:val="24"/>
        </w:rPr>
      </w:pPr>
      <w:r w:rsidRPr="009E5200">
        <w:rPr>
          <w:rFonts w:cs="Arial"/>
          <w:b/>
          <w:i/>
          <w:sz w:val="22"/>
          <w:szCs w:val="22"/>
          <w:lang w:val="es-MX"/>
        </w:rPr>
        <w:t>CUARTO.-</w:t>
      </w:r>
      <w:r w:rsidRPr="009E5200">
        <w:rPr>
          <w:rFonts w:cs="Arial"/>
          <w:i/>
          <w:sz w:val="22"/>
          <w:szCs w:val="22"/>
          <w:lang w:val="es-MX"/>
        </w:rPr>
        <w:t xml:space="preserve"> Descárguese el presente asunto de la lista de pendientes turnados a </w:t>
      </w:r>
      <w:smartTag w:uri="urn:schemas-microsoft-com:office:smarttags" w:element="PersonName">
        <w:smartTagPr>
          <w:attr w:name="ProductID" w:val="la Comisión Edilicia"/>
        </w:smartTagPr>
        <w:r w:rsidRPr="009E5200">
          <w:rPr>
            <w:rFonts w:cs="Arial"/>
            <w:i/>
            <w:sz w:val="22"/>
            <w:szCs w:val="22"/>
            <w:lang w:val="es-MX"/>
          </w:rPr>
          <w:t>la Comisión Edilicia</w:t>
        </w:r>
      </w:smartTag>
      <w:r w:rsidRPr="009E5200">
        <w:rPr>
          <w:rFonts w:cs="Arial"/>
          <w:i/>
          <w:sz w:val="22"/>
          <w:szCs w:val="22"/>
          <w:lang w:val="es-MX"/>
        </w:rPr>
        <w:t xml:space="preserve"> de Patrimonio. - - - - - - - - - - - - - - - - - - - - - - - - - - - - - - - - - - - - - - - - - - - - - - - - - - - - - - - - - - - - - </w:t>
      </w:r>
      <w:r w:rsidRPr="009E5200">
        <w:rPr>
          <w:rFonts w:cs="Arial"/>
          <w:i/>
          <w:sz w:val="22"/>
          <w:szCs w:val="22"/>
        </w:rPr>
        <w:t xml:space="preserve">- - - - - </w:t>
      </w:r>
      <w:r w:rsidRPr="009E5200">
        <w:rPr>
          <w:rFonts w:cs="Arial"/>
          <w:i/>
          <w:sz w:val="22"/>
          <w:szCs w:val="22"/>
          <w:lang w:val="es-MX"/>
        </w:rPr>
        <w:t xml:space="preserve">- - - - - - - - - - - - - - - - - - - - - - - - - - - - - - - - - - - - - - - - </w:t>
      </w:r>
    </w:p>
    <w:p w:rsidR="009E5200" w:rsidRDefault="009E5200" w:rsidP="00BD65A5">
      <w:pPr>
        <w:spacing w:line="348" w:lineRule="auto"/>
        <w:jc w:val="both"/>
        <w:rPr>
          <w:rFonts w:cs="Arial"/>
          <w:szCs w:val="24"/>
        </w:rPr>
      </w:pPr>
    </w:p>
    <w:p w:rsidR="00BD65A5" w:rsidRPr="00427F15" w:rsidRDefault="00BD65A5" w:rsidP="00BD65A5">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D65A5" w:rsidRDefault="00BD65A5" w:rsidP="00BD65A5">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65A5" w:rsidRDefault="00BD65A5" w:rsidP="00BD65A5">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65A5" w:rsidRPr="00427F15" w:rsidRDefault="00BD65A5" w:rsidP="00BD65A5">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 xml:space="preserve"> a favor,</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 - - - - - - - - - - - - - - - - - - - - - - - - - - - - - - - - - - - - - - - - </w:t>
      </w:r>
      <w:r>
        <w:rPr>
          <w:rFonts w:cs="Arial"/>
          <w:szCs w:val="24"/>
        </w:rPr>
        <w:t xml:space="preserve">- - - - - - - </w:t>
      </w:r>
    </w:p>
    <w:p w:rsidR="00BD65A5" w:rsidRPr="00427F15" w:rsidRDefault="00BD65A5" w:rsidP="00BD65A5">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093B5D" w:rsidRPr="00093B5D" w:rsidRDefault="00093B5D" w:rsidP="00093B5D">
      <w:pPr>
        <w:spacing w:line="360" w:lineRule="auto"/>
        <w:jc w:val="both"/>
        <w:rPr>
          <w:rFonts w:cs="Arial"/>
          <w:b/>
          <w:szCs w:val="24"/>
          <w:lang w:val="es-MX"/>
        </w:rPr>
      </w:pPr>
      <w:r w:rsidRPr="00093B5D">
        <w:rPr>
          <w:rFonts w:cs="Arial"/>
          <w:b/>
          <w:szCs w:val="24"/>
          <w:lang w:val="es-MX"/>
        </w:rPr>
        <w:t xml:space="preserve">PRIMERO.- </w:t>
      </w:r>
      <w:r w:rsidRPr="00093B5D">
        <w:rPr>
          <w:rFonts w:cs="Arial"/>
          <w:szCs w:val="24"/>
          <w:lang w:val="es-MX"/>
        </w:rPr>
        <w:t xml:space="preserve">Se considera procedente la solicitud que realiza la Subdirectora de Patrimonio Municipal, por lo tanto, se autoriza continuar con la baja patrimonial y contable,  por concepto de siniestro </w:t>
      </w:r>
      <w:r w:rsidRPr="00093B5D">
        <w:rPr>
          <w:rFonts w:cs="Arial"/>
          <w:b/>
          <w:szCs w:val="24"/>
        </w:rPr>
        <w:t xml:space="preserve">de un automóvil marca Ford Fiesta </w:t>
      </w:r>
      <w:proofErr w:type="spellStart"/>
      <w:r w:rsidRPr="00093B5D">
        <w:rPr>
          <w:rFonts w:cs="Arial"/>
          <w:b/>
          <w:szCs w:val="24"/>
        </w:rPr>
        <w:t>Ikon</w:t>
      </w:r>
      <w:proofErr w:type="spellEnd"/>
      <w:r w:rsidRPr="00093B5D">
        <w:rPr>
          <w:rFonts w:cs="Arial"/>
          <w:b/>
          <w:szCs w:val="24"/>
        </w:rPr>
        <w:t xml:space="preserve">, modelo 2011, serie 9BFBP1ANB8140857, número económico UPC-408, con número de inventario ATI 100 Q00 29592, con un valor de $227,708.00 (DOSCIENTOS VEINTISIETE MIL SETECIENTOS OCHO PESOS 00/100 M.N.) </w:t>
      </w:r>
      <w:proofErr w:type="gramStart"/>
      <w:r w:rsidRPr="00093B5D">
        <w:rPr>
          <w:rFonts w:cs="Arial"/>
          <w:b/>
          <w:szCs w:val="24"/>
        </w:rPr>
        <w:t>IVA</w:t>
      </w:r>
      <w:proofErr w:type="gramEnd"/>
      <w:r w:rsidRPr="00093B5D">
        <w:rPr>
          <w:rFonts w:cs="Arial"/>
          <w:b/>
          <w:szCs w:val="24"/>
        </w:rPr>
        <w:t xml:space="preserve"> INCLUIDO</w:t>
      </w:r>
      <w:r w:rsidR="00554F06">
        <w:rPr>
          <w:rFonts w:cs="Arial"/>
          <w:b/>
          <w:szCs w:val="24"/>
        </w:rPr>
        <w:t xml:space="preserve">. </w:t>
      </w:r>
      <w:r w:rsidRPr="00093B5D">
        <w:rPr>
          <w:rFonts w:cs="Arial"/>
          <w:szCs w:val="24"/>
          <w:lang w:val="es-MX"/>
        </w:rPr>
        <w:t>- - - - - - - - - - - - - - - - - - - - - - - - - - - - - - - - - - - - - - - - - - - - - - - - - - - - - - - - - - - - - - - - - - - - - - - - - - - - - - - - - - - - - - - - - - - - - - - - - - - - - - - - - - - - -</w:t>
      </w:r>
      <w:r>
        <w:rPr>
          <w:rFonts w:cs="Arial"/>
          <w:szCs w:val="24"/>
          <w:lang w:val="es-MX"/>
        </w:rPr>
        <w:t xml:space="preserve"> </w:t>
      </w:r>
      <w:r w:rsidRPr="00093B5D">
        <w:rPr>
          <w:rFonts w:cs="Arial"/>
          <w:szCs w:val="24"/>
          <w:lang w:val="es-MX"/>
        </w:rPr>
        <w:t xml:space="preserve">- - - - - - - - - - - - - - - - - - - - - - - - - - - - - - - - - - - - - - - - - - - - - - - - - - - - - - - - - - - </w:t>
      </w:r>
    </w:p>
    <w:p w:rsidR="00093B5D" w:rsidRPr="00093B5D" w:rsidRDefault="00093B5D" w:rsidP="00093B5D">
      <w:pPr>
        <w:spacing w:line="360" w:lineRule="auto"/>
        <w:jc w:val="both"/>
        <w:rPr>
          <w:rFonts w:cs="Arial"/>
          <w:b/>
          <w:szCs w:val="24"/>
          <w:lang w:val="es-MX"/>
        </w:rPr>
      </w:pPr>
      <w:r w:rsidRPr="00093B5D">
        <w:rPr>
          <w:rFonts w:cs="Arial"/>
          <w:b/>
          <w:szCs w:val="24"/>
          <w:lang w:val="es-MX"/>
        </w:rPr>
        <w:t xml:space="preserve">SEGUNDO.- </w:t>
      </w:r>
      <w:r w:rsidRPr="00093B5D">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así como proceda a realizar la debida integración del expediente individual y finalmente </w:t>
      </w:r>
      <w:r w:rsidRPr="00093B5D">
        <w:rPr>
          <w:rFonts w:cs="Arial"/>
          <w:szCs w:val="24"/>
          <w:lang w:val="es-MX"/>
        </w:rPr>
        <w:lastRenderedPageBreak/>
        <w:t>realice el registro y actualización en el inventario general.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 - - - - - - - - - - - - - - - - - - - - - - - - - - - - - - - - - - - - - - - - - - - - - - - - - - - - - - - - - - - - - - - - - - - - - - - - - - - - - - - - - - - - - - - - - - - - - - - - - - - - - - - - - - - - - - - - - - - - - - - -</w:t>
      </w:r>
    </w:p>
    <w:p w:rsidR="00093B5D" w:rsidRPr="00093B5D" w:rsidRDefault="00093B5D" w:rsidP="00093B5D">
      <w:pPr>
        <w:spacing w:line="360" w:lineRule="auto"/>
        <w:jc w:val="both"/>
        <w:rPr>
          <w:rFonts w:cs="Arial"/>
          <w:b/>
          <w:szCs w:val="24"/>
          <w:lang w:val="es-MX"/>
        </w:rPr>
      </w:pPr>
      <w:r w:rsidRPr="00093B5D">
        <w:rPr>
          <w:rFonts w:cs="Arial"/>
          <w:b/>
          <w:szCs w:val="24"/>
          <w:lang w:val="es-MX"/>
        </w:rPr>
        <w:t>TERCERO.-</w:t>
      </w:r>
      <w:r w:rsidRPr="00093B5D">
        <w:rPr>
          <w:rFonts w:cs="Arial"/>
          <w:szCs w:val="24"/>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093B5D">
          <w:rPr>
            <w:rFonts w:cs="Arial"/>
            <w:szCs w:val="24"/>
            <w:lang w:val="es-MX"/>
          </w:rPr>
          <w:t>la Gaceta Municipal.-</w:t>
        </w:r>
      </w:smartTag>
      <w:r w:rsidRPr="00093B5D">
        <w:rPr>
          <w:rFonts w:cs="Arial"/>
          <w:szCs w:val="24"/>
          <w:lang w:val="es-MX"/>
        </w:rPr>
        <w:t xml:space="preserve"> - - - - - - - - - - - - - - - - - - - - - - - - - - - - - - - - - - - - - - - - - - - - - - - - - - - - - - - - - - - - - - - - - - - - - - - - - - - - - - - - - - - - - - - - - - - - - - - - - - - - - - - - - - - - - - - - - - - - - - - - - - - - - - - - - - - - -</w:t>
      </w:r>
    </w:p>
    <w:p w:rsidR="00E31F21" w:rsidRPr="00093B5D" w:rsidRDefault="00093B5D" w:rsidP="00E31F21">
      <w:pPr>
        <w:spacing w:line="360" w:lineRule="auto"/>
        <w:jc w:val="both"/>
        <w:rPr>
          <w:rFonts w:cs="Arial"/>
          <w:b/>
          <w:szCs w:val="24"/>
          <w:lang w:val="es-MX"/>
        </w:rPr>
      </w:pPr>
      <w:r w:rsidRPr="00093B5D">
        <w:rPr>
          <w:rFonts w:cs="Arial"/>
          <w:b/>
          <w:szCs w:val="24"/>
          <w:lang w:val="es-MX"/>
        </w:rPr>
        <w:t>CUARTO.-</w:t>
      </w:r>
      <w:r w:rsidRPr="00093B5D">
        <w:rPr>
          <w:rFonts w:cs="Arial"/>
          <w:szCs w:val="24"/>
          <w:lang w:val="es-MX"/>
        </w:rPr>
        <w:t xml:space="preserve"> Descárguese el presente asunto de la lista de pendientes turnados a </w:t>
      </w:r>
      <w:smartTag w:uri="urn:schemas-microsoft-com:office:smarttags" w:element="PersonName">
        <w:smartTagPr>
          <w:attr w:name="ProductID" w:val="la Comisión Edilicia"/>
        </w:smartTagPr>
        <w:r w:rsidRPr="00093B5D">
          <w:rPr>
            <w:rFonts w:cs="Arial"/>
            <w:szCs w:val="24"/>
            <w:lang w:val="es-MX"/>
          </w:rPr>
          <w:t>la Comisión Edilicia</w:t>
        </w:r>
      </w:smartTag>
      <w:r w:rsidRPr="00093B5D">
        <w:rPr>
          <w:rFonts w:cs="Arial"/>
          <w:szCs w:val="24"/>
          <w:lang w:val="es-MX"/>
        </w:rPr>
        <w:t xml:space="preserve"> de Patrimonio. - - - - - - - - - - - - - - - - - - - - - - - - - - - - - - - - - -</w:t>
      </w:r>
      <w:r w:rsidR="00E31F21">
        <w:rPr>
          <w:rFonts w:cs="Arial"/>
          <w:szCs w:val="24"/>
          <w:lang w:val="es-MX"/>
        </w:rPr>
        <w:t xml:space="preserve"> </w:t>
      </w:r>
      <w:r w:rsidR="00E31F21" w:rsidRPr="00093B5D">
        <w:rPr>
          <w:rFonts w:cs="Arial"/>
          <w:szCs w:val="24"/>
          <w:lang w:val="es-MX"/>
        </w:rPr>
        <w:t>- - - - - - - - - - - - - - - - - - - - - - - - - - - - - - - - - - - - - - - - - - - - - - - - - - - - - - - - - - - - - - - - - - - - - - - - - - - - - - - - - - - - - - - - - - - - - - - - - - - - - - - - - - - - - - - - - - - - - - - -</w:t>
      </w:r>
    </w:p>
    <w:p w:rsidR="00BD65A5" w:rsidRDefault="00BD65A5" w:rsidP="00BD65A5">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284701" w:rsidRDefault="00284701" w:rsidP="00284701">
      <w:pPr>
        <w:tabs>
          <w:tab w:val="left" w:pos="9720"/>
        </w:tabs>
        <w:spacing w:line="360" w:lineRule="auto"/>
        <w:jc w:val="both"/>
        <w:rPr>
          <w:rFonts w:cs="Arial"/>
          <w:szCs w:val="24"/>
          <w:lang w:val="es-MX"/>
        </w:rPr>
      </w:pPr>
      <w:r>
        <w:rPr>
          <w:rFonts w:cs="Arial"/>
          <w:b/>
          <w:sz w:val="28"/>
          <w:szCs w:val="28"/>
          <w:lang w:val="es-MX"/>
        </w:rPr>
        <w:t>OCTAVO</w:t>
      </w:r>
      <w:r w:rsidRPr="003606EF">
        <w:rPr>
          <w:rFonts w:cs="Arial"/>
          <w:b/>
          <w:sz w:val="28"/>
          <w:szCs w:val="28"/>
        </w:rPr>
        <w:t>.-</w:t>
      </w:r>
      <w:r w:rsidRPr="003606EF">
        <w:rPr>
          <w:rFonts w:cs="Arial"/>
          <w:b/>
          <w:szCs w:val="24"/>
        </w:rPr>
        <w:t xml:space="preserve"> </w:t>
      </w:r>
      <w:r w:rsidRPr="003606EF">
        <w:rPr>
          <w:rFonts w:cs="Arial"/>
          <w:szCs w:val="24"/>
          <w:lang w:val="es-MX"/>
        </w:rPr>
        <w:t xml:space="preserve">En el desahogo del </w:t>
      </w:r>
      <w:r>
        <w:rPr>
          <w:rFonts w:cs="Arial"/>
          <w:szCs w:val="24"/>
          <w:lang w:val="es-MX"/>
        </w:rPr>
        <w:t xml:space="preserve">octavo </w:t>
      </w:r>
      <w:r w:rsidRPr="003606EF">
        <w:rPr>
          <w:rFonts w:cs="Arial"/>
          <w:szCs w:val="24"/>
          <w:lang w:val="es-MX"/>
        </w:rPr>
        <w:t xml:space="preserve">punto del orden del día, el Lic. </w:t>
      </w:r>
      <w:r>
        <w:rPr>
          <w:rFonts w:cs="Arial"/>
          <w:szCs w:val="24"/>
          <w:lang w:val="es-MX"/>
        </w:rPr>
        <w:t>Sergio Hernández Olvera, Secretario</w:t>
      </w:r>
      <w:r w:rsidRPr="003606EF">
        <w:rPr>
          <w:rFonts w:cs="Arial"/>
          <w:szCs w:val="24"/>
          <w:lang w:val="es-MX"/>
        </w:rPr>
        <w:t xml:space="preserve"> del H. Ayuntamiento, informó que este punto correspondía al apartado de Asuntos Generales.</w:t>
      </w:r>
      <w:r w:rsidRPr="003606EF">
        <w:rPr>
          <w:lang w:val="es-MX"/>
        </w:rPr>
        <w:t xml:space="preserve"> </w:t>
      </w:r>
      <w:r w:rsidRPr="003606EF">
        <w:rPr>
          <w:rFonts w:cs="Arial"/>
          <w:szCs w:val="24"/>
          <w:lang w:val="es-MX"/>
        </w:rPr>
        <w:t>- - - - - - - - - - - - - - - - - - - - - - - - - - - - - - - - - - - - - - - - - - - - - - - - - - - - - - - - - - - - - - - - - - - - - - - - - - - - - - - - - - - -</w:t>
      </w:r>
      <w:r>
        <w:rPr>
          <w:rFonts w:cs="Arial"/>
          <w:szCs w:val="24"/>
          <w:lang w:val="es-MX"/>
        </w:rPr>
        <w:t xml:space="preserve"> </w:t>
      </w:r>
      <w:r w:rsidRPr="00DB74F4">
        <w:rPr>
          <w:rFonts w:cs="Arial"/>
        </w:rPr>
        <w:t>- - - - - - - - - - - - - - - - - - - - -</w:t>
      </w:r>
      <w:r>
        <w:rPr>
          <w:rFonts w:cs="Arial"/>
        </w:rPr>
        <w:t xml:space="preserve"> </w:t>
      </w:r>
      <w:r w:rsidRPr="00DB74F4">
        <w:rPr>
          <w:rFonts w:cs="Arial"/>
        </w:rPr>
        <w:t xml:space="preserve">- - - - - - - - - - - - - - - - - - - - - - - - - - - - - - - - - - - - - - </w:t>
      </w:r>
      <w:r w:rsidRPr="007A4EBA">
        <w:rPr>
          <w:rFonts w:cs="Arial"/>
          <w:szCs w:val="24"/>
          <w:lang w:val="es-MX"/>
        </w:rPr>
        <w:t xml:space="preserve">- </w:t>
      </w:r>
    </w:p>
    <w:p w:rsidR="00284701" w:rsidRDefault="00284701" w:rsidP="00284701">
      <w:pPr>
        <w:spacing w:line="360" w:lineRule="auto"/>
        <w:jc w:val="both"/>
        <w:rPr>
          <w:rFonts w:cs="Arial"/>
          <w:b/>
          <w:szCs w:val="24"/>
        </w:rPr>
      </w:pPr>
      <w:r w:rsidRPr="003606EF">
        <w:rPr>
          <w:rFonts w:cs="Arial"/>
          <w:szCs w:val="24"/>
        </w:rPr>
        <w:t xml:space="preserve">Para desahogar este punto, el </w:t>
      </w:r>
      <w:r w:rsidRPr="007F7183">
        <w:rPr>
          <w:rFonts w:cs="Arial"/>
          <w:szCs w:val="24"/>
        </w:rPr>
        <w:t>Lic. Pedro David Rodríguez Villegas, Presi</w:t>
      </w:r>
      <w:r>
        <w:rPr>
          <w:rFonts w:cs="Arial"/>
          <w:szCs w:val="24"/>
        </w:rPr>
        <w:t xml:space="preserve">dente Municipal Constitucional, </w:t>
      </w:r>
      <w:r w:rsidRPr="007F7183">
        <w:rPr>
          <w:rFonts w:cs="Arial"/>
          <w:szCs w:val="24"/>
        </w:rPr>
        <w:t xml:space="preserve">dio el uso de la palabra </w:t>
      </w:r>
      <w:r w:rsidR="00161164">
        <w:rPr>
          <w:rFonts w:cs="Arial"/>
          <w:szCs w:val="24"/>
        </w:rPr>
        <w:t>al C. Régulo Pastor Fernández Rivera, Síndico Municipal</w:t>
      </w:r>
      <w:r w:rsidRPr="007F7183">
        <w:rPr>
          <w:rFonts w:cs="Arial"/>
          <w:szCs w:val="24"/>
        </w:rPr>
        <w:t>.</w:t>
      </w:r>
      <w:r w:rsidRPr="007F7183">
        <w:rPr>
          <w:rFonts w:cs="Arial"/>
          <w:szCs w:val="24"/>
          <w:lang w:val="es-MX"/>
        </w:rPr>
        <w:t>- -</w:t>
      </w:r>
      <w:r w:rsidRPr="003606EF">
        <w:rPr>
          <w:rFonts w:cs="Arial"/>
          <w:szCs w:val="24"/>
          <w:lang w:val="es-MX"/>
        </w:rPr>
        <w:t xml:space="preserve"> - - - - - - - - - - - - - - - - - - - - - - - - - - - - - - - - - - - - - - - - - - - - - - - - - - - - - - - - - - - - - - - - - - - - - - - - - - - - - - - - - - - - - - - - - - - - - - </w:t>
      </w:r>
      <w:r w:rsidR="009339C2" w:rsidRPr="003606EF">
        <w:rPr>
          <w:rFonts w:cs="Arial"/>
          <w:szCs w:val="24"/>
          <w:lang w:val="es-MX"/>
        </w:rPr>
        <w:t>- - - - -</w:t>
      </w:r>
      <w:r w:rsidR="008D1B44">
        <w:rPr>
          <w:rFonts w:cs="Arial"/>
          <w:szCs w:val="24"/>
          <w:lang w:val="es-MX"/>
        </w:rPr>
        <w:t xml:space="preserve"> </w:t>
      </w:r>
      <w:r w:rsidR="008D1B44" w:rsidRPr="003606EF">
        <w:rPr>
          <w:rFonts w:cs="Arial"/>
          <w:szCs w:val="24"/>
          <w:lang w:val="es-MX"/>
        </w:rPr>
        <w:t xml:space="preserve">- - - - - - - - - - - - - - - - - - - - - - - - - - - - - - - - - - - - - - - - - - - - - - - - - - - - - - - - - - - - </w:t>
      </w:r>
      <w:r w:rsidR="009339C2" w:rsidRPr="003606EF">
        <w:rPr>
          <w:rFonts w:cs="Arial"/>
          <w:szCs w:val="24"/>
          <w:lang w:val="es-MX"/>
        </w:rPr>
        <w:t xml:space="preserve"> </w:t>
      </w:r>
      <w:r w:rsidRPr="0069726E">
        <w:rPr>
          <w:rFonts w:cs="Arial"/>
          <w:b/>
          <w:szCs w:val="24"/>
        </w:rPr>
        <w:t xml:space="preserve">Asunto presentado por </w:t>
      </w:r>
      <w:r w:rsidR="00161164">
        <w:rPr>
          <w:rFonts w:cs="Arial"/>
          <w:b/>
          <w:szCs w:val="24"/>
        </w:rPr>
        <w:t xml:space="preserve">el </w:t>
      </w:r>
      <w:r w:rsidR="00161164" w:rsidRPr="00161164">
        <w:rPr>
          <w:rFonts w:cs="Arial"/>
          <w:b/>
          <w:szCs w:val="24"/>
        </w:rPr>
        <w:t>C. Régulo Pastor Fernández Rivera, Síndico Municipal</w:t>
      </w:r>
      <w:r w:rsidRPr="009339C2">
        <w:rPr>
          <w:rFonts w:cs="Arial"/>
          <w:b/>
          <w:szCs w:val="24"/>
        </w:rPr>
        <w:t>,</w:t>
      </w:r>
      <w:r w:rsidRPr="0069726E">
        <w:rPr>
          <w:rFonts w:cs="Arial"/>
          <w:b/>
          <w:szCs w:val="24"/>
        </w:rPr>
        <w:t xml:space="preserve"> quien manifestó lo siguiente: - - - - - - - - - - - - - - - - - - - - - - - - - - - - </w:t>
      </w:r>
    </w:p>
    <w:p w:rsidR="00161164" w:rsidRDefault="00161164" w:rsidP="00284701">
      <w:pPr>
        <w:spacing w:line="360" w:lineRule="auto"/>
        <w:jc w:val="both"/>
        <w:rPr>
          <w:rFonts w:cs="Arial"/>
          <w:b/>
          <w:szCs w:val="24"/>
        </w:rPr>
      </w:pPr>
    </w:p>
    <w:p w:rsidR="00161164" w:rsidRPr="00161164" w:rsidRDefault="00161164" w:rsidP="00DF61B7">
      <w:pPr>
        <w:pStyle w:val="Prrafodelista"/>
        <w:numPr>
          <w:ilvl w:val="0"/>
          <w:numId w:val="12"/>
        </w:numPr>
        <w:spacing w:line="360" w:lineRule="auto"/>
        <w:jc w:val="both"/>
        <w:rPr>
          <w:rFonts w:cs="Arial"/>
          <w:szCs w:val="24"/>
        </w:rPr>
      </w:pPr>
      <w:r>
        <w:rPr>
          <w:rFonts w:cs="Arial"/>
          <w:szCs w:val="24"/>
        </w:rPr>
        <w:t>Gracias señor Presiden</w:t>
      </w:r>
      <w:r w:rsidR="002263F8">
        <w:rPr>
          <w:rFonts w:cs="Arial"/>
          <w:szCs w:val="24"/>
        </w:rPr>
        <w:t>te, compañeras y compañero</w:t>
      </w:r>
      <w:r>
        <w:rPr>
          <w:rFonts w:cs="Arial"/>
          <w:szCs w:val="24"/>
        </w:rPr>
        <w:t xml:space="preserve">s Regidores, el día de hoy estuvo por aquí personal del Órgano Superior de Fiscalización </w:t>
      </w:r>
      <w:r w:rsidR="002263F8">
        <w:rPr>
          <w:rFonts w:cs="Arial"/>
          <w:szCs w:val="24"/>
        </w:rPr>
        <w:t xml:space="preserve">el </w:t>
      </w:r>
      <w:r>
        <w:rPr>
          <w:rFonts w:cs="Arial"/>
          <w:szCs w:val="24"/>
        </w:rPr>
        <w:t>OSFEM,  para hacer el simulacro de la entrega recepci</w:t>
      </w:r>
      <w:r w:rsidR="006C519F">
        <w:rPr>
          <w:rFonts w:cs="Arial"/>
          <w:szCs w:val="24"/>
        </w:rPr>
        <w:t xml:space="preserve">ón. Como ustedes saben y así lo determina la Ley Orgánica, el Síndico tuvo a bien precisamente porque lo marca la Ley Orgánica y los lineamientos del OSFEM, </w:t>
      </w:r>
      <w:r w:rsidR="002263F8">
        <w:rPr>
          <w:rFonts w:cs="Arial"/>
          <w:szCs w:val="24"/>
        </w:rPr>
        <w:t>recibir</w:t>
      </w:r>
      <w:r w:rsidR="006C519F">
        <w:rPr>
          <w:rFonts w:cs="Arial"/>
          <w:szCs w:val="24"/>
        </w:rPr>
        <w:t xml:space="preserve"> ayudar </w:t>
      </w:r>
      <w:r w:rsidR="002263F8">
        <w:rPr>
          <w:rFonts w:cs="Arial"/>
          <w:szCs w:val="24"/>
        </w:rPr>
        <w:t xml:space="preserve">y estar presente </w:t>
      </w:r>
      <w:r w:rsidR="006C519F">
        <w:rPr>
          <w:rFonts w:cs="Arial"/>
          <w:szCs w:val="24"/>
        </w:rPr>
        <w:t xml:space="preserve">en la entrega recepción de todas </w:t>
      </w:r>
      <w:r w:rsidR="006C519F">
        <w:rPr>
          <w:rFonts w:cs="Arial"/>
          <w:szCs w:val="24"/>
        </w:rPr>
        <w:lastRenderedPageBreak/>
        <w:t xml:space="preserve">las Regidurías, hoy estuvieron para ver </w:t>
      </w:r>
      <w:r w:rsidR="002263F8">
        <w:rPr>
          <w:rFonts w:cs="Arial"/>
          <w:szCs w:val="24"/>
        </w:rPr>
        <w:t xml:space="preserve">qué </w:t>
      </w:r>
      <w:r w:rsidR="006C519F">
        <w:rPr>
          <w:rFonts w:cs="Arial"/>
          <w:szCs w:val="24"/>
        </w:rPr>
        <w:t xml:space="preserve">avance </w:t>
      </w:r>
      <w:r w:rsidR="002263F8">
        <w:rPr>
          <w:rFonts w:cs="Arial"/>
          <w:szCs w:val="24"/>
        </w:rPr>
        <w:t>llevamos, se había comentado, nos habían solicitado más bien que h</w:t>
      </w:r>
      <w:r w:rsidR="006C519F">
        <w:rPr>
          <w:rFonts w:cs="Arial"/>
          <w:szCs w:val="24"/>
        </w:rPr>
        <w:t>asta el día de hoy estuv</w:t>
      </w:r>
      <w:r w:rsidR="002263F8">
        <w:rPr>
          <w:rFonts w:cs="Arial"/>
          <w:szCs w:val="24"/>
        </w:rPr>
        <w:t xml:space="preserve">iera </w:t>
      </w:r>
      <w:r w:rsidR="006C519F">
        <w:rPr>
          <w:rFonts w:cs="Arial"/>
          <w:szCs w:val="24"/>
        </w:rPr>
        <w:t xml:space="preserve">al </w:t>
      </w:r>
      <w:r w:rsidR="002263F8">
        <w:rPr>
          <w:rFonts w:cs="Arial"/>
          <w:szCs w:val="24"/>
        </w:rPr>
        <w:t>cien,</w:t>
      </w:r>
      <w:r w:rsidR="006C519F">
        <w:rPr>
          <w:rFonts w:cs="Arial"/>
          <w:szCs w:val="24"/>
        </w:rPr>
        <w:t xml:space="preserve"> </w:t>
      </w:r>
      <w:r w:rsidR="002263F8">
        <w:rPr>
          <w:rFonts w:cs="Arial"/>
          <w:szCs w:val="24"/>
        </w:rPr>
        <w:t>probablemente</w:t>
      </w:r>
      <w:r w:rsidR="006C519F">
        <w:rPr>
          <w:rFonts w:cs="Arial"/>
          <w:szCs w:val="24"/>
        </w:rPr>
        <w:t xml:space="preserve"> algunos detalles</w:t>
      </w:r>
      <w:r w:rsidR="002263F8">
        <w:rPr>
          <w:rFonts w:cs="Arial"/>
          <w:szCs w:val="24"/>
        </w:rPr>
        <w:t xml:space="preserve"> que faltaran</w:t>
      </w:r>
      <w:r w:rsidR="006C519F">
        <w:rPr>
          <w:rFonts w:cs="Arial"/>
          <w:szCs w:val="24"/>
        </w:rPr>
        <w:t xml:space="preserve"> pero serían mínimos para que el día 1º. </w:t>
      </w:r>
      <w:r w:rsidR="00C75F38">
        <w:rPr>
          <w:rFonts w:cs="Arial"/>
          <w:szCs w:val="24"/>
        </w:rPr>
        <w:t>de</w:t>
      </w:r>
      <w:r w:rsidR="006C519F">
        <w:rPr>
          <w:rFonts w:cs="Arial"/>
          <w:szCs w:val="24"/>
        </w:rPr>
        <w:t xml:space="preserve"> enero del 2016 no se tenga ningún contratiempo en la entrega recepción, tanto la Contraloría como </w:t>
      </w:r>
      <w:r w:rsidR="002263F8">
        <w:rPr>
          <w:rFonts w:cs="Arial"/>
          <w:szCs w:val="24"/>
        </w:rPr>
        <w:t>un</w:t>
      </w:r>
      <w:r w:rsidR="006C519F">
        <w:rPr>
          <w:rFonts w:cs="Arial"/>
          <w:szCs w:val="24"/>
        </w:rPr>
        <w:t xml:space="preserve"> servidor, en un cabildo mencionaban que si hay </w:t>
      </w:r>
      <w:r w:rsidR="002263F8">
        <w:rPr>
          <w:rFonts w:cs="Arial"/>
          <w:szCs w:val="24"/>
        </w:rPr>
        <w:t>alguna duda o algún apoyo que se requiera, está</w:t>
      </w:r>
      <w:r w:rsidR="006C519F">
        <w:rPr>
          <w:rFonts w:cs="Arial"/>
          <w:szCs w:val="24"/>
        </w:rPr>
        <w:t xml:space="preserve"> la Contraloría y </w:t>
      </w:r>
      <w:r w:rsidR="002263F8">
        <w:rPr>
          <w:rFonts w:cs="Arial"/>
          <w:szCs w:val="24"/>
        </w:rPr>
        <w:t xml:space="preserve">está también </w:t>
      </w:r>
      <w:r w:rsidR="006C519F">
        <w:rPr>
          <w:rFonts w:cs="Arial"/>
          <w:szCs w:val="24"/>
        </w:rPr>
        <w:t xml:space="preserve">la Sindicatura </w:t>
      </w:r>
      <w:r w:rsidR="00C75F38">
        <w:rPr>
          <w:rFonts w:cs="Arial"/>
          <w:szCs w:val="24"/>
        </w:rPr>
        <w:t xml:space="preserve">por la responsabilidad </w:t>
      </w:r>
      <w:r w:rsidR="002263F8">
        <w:rPr>
          <w:rFonts w:cs="Arial"/>
          <w:szCs w:val="24"/>
        </w:rPr>
        <w:t xml:space="preserve">que tiene, </w:t>
      </w:r>
      <w:r w:rsidR="00C75F38">
        <w:rPr>
          <w:rFonts w:cs="Arial"/>
          <w:szCs w:val="24"/>
        </w:rPr>
        <w:t xml:space="preserve">el día 04 de diciembre es el compromiso para que todas las Regidurías tengan al </w:t>
      </w:r>
      <w:r w:rsidR="002263F8">
        <w:rPr>
          <w:rFonts w:cs="Arial"/>
          <w:szCs w:val="24"/>
        </w:rPr>
        <w:t>cien</w:t>
      </w:r>
      <w:r w:rsidR="00C75F38">
        <w:rPr>
          <w:rFonts w:cs="Arial"/>
          <w:szCs w:val="24"/>
        </w:rPr>
        <w:t xml:space="preserve"> </w:t>
      </w:r>
      <w:r w:rsidR="002263F8">
        <w:rPr>
          <w:rFonts w:cs="Arial"/>
          <w:szCs w:val="24"/>
        </w:rPr>
        <w:t>su entrega recepción y si hubiese algún detalle, alguna cosa que solventar lo podamos hacer</w:t>
      </w:r>
      <w:r w:rsidR="00C65968">
        <w:rPr>
          <w:rFonts w:cs="Arial"/>
          <w:szCs w:val="24"/>
        </w:rPr>
        <w:t xml:space="preserve"> en</w:t>
      </w:r>
      <w:r w:rsidR="00C75F38">
        <w:rPr>
          <w:rFonts w:cs="Arial"/>
          <w:szCs w:val="24"/>
        </w:rPr>
        <w:t xml:space="preserve"> tiempo pa</w:t>
      </w:r>
      <w:r w:rsidR="00C65968">
        <w:rPr>
          <w:rFonts w:cs="Arial"/>
          <w:szCs w:val="24"/>
        </w:rPr>
        <w:t>ra</w:t>
      </w:r>
      <w:r w:rsidR="00C75F38">
        <w:rPr>
          <w:rFonts w:cs="Arial"/>
          <w:szCs w:val="24"/>
        </w:rPr>
        <w:t xml:space="preserve"> que el día </w:t>
      </w:r>
      <w:r w:rsidR="00C65968">
        <w:rPr>
          <w:rFonts w:cs="Arial"/>
          <w:szCs w:val="24"/>
        </w:rPr>
        <w:t xml:space="preserve">primero no tengamos ningún contratiempo, </w:t>
      </w:r>
      <w:r w:rsidR="00C75F38">
        <w:rPr>
          <w:rFonts w:cs="Arial"/>
          <w:szCs w:val="24"/>
        </w:rPr>
        <w:t xml:space="preserve">es una solicitud y </w:t>
      </w:r>
      <w:r w:rsidR="00C65968">
        <w:rPr>
          <w:rFonts w:cs="Arial"/>
          <w:szCs w:val="24"/>
        </w:rPr>
        <w:t xml:space="preserve">una petición, pero más </w:t>
      </w:r>
      <w:r w:rsidR="00C75F38">
        <w:rPr>
          <w:rFonts w:cs="Arial"/>
          <w:szCs w:val="24"/>
        </w:rPr>
        <w:t xml:space="preserve">que </w:t>
      </w:r>
      <w:r w:rsidR="00C65968">
        <w:rPr>
          <w:rFonts w:cs="Arial"/>
          <w:szCs w:val="24"/>
        </w:rPr>
        <w:t>una solicitud y una petición</w:t>
      </w:r>
      <w:r w:rsidR="00C75F38">
        <w:rPr>
          <w:rFonts w:cs="Arial"/>
          <w:szCs w:val="24"/>
        </w:rPr>
        <w:t xml:space="preserve"> </w:t>
      </w:r>
      <w:r w:rsidR="00C65968">
        <w:rPr>
          <w:rFonts w:cs="Arial"/>
          <w:szCs w:val="24"/>
        </w:rPr>
        <w:t>estamos a la</w:t>
      </w:r>
      <w:r w:rsidR="00C75F38">
        <w:rPr>
          <w:rFonts w:cs="Arial"/>
          <w:szCs w:val="24"/>
        </w:rPr>
        <w:t xml:space="preserve"> </w:t>
      </w:r>
      <w:r w:rsidR="00C65968">
        <w:rPr>
          <w:rFonts w:cs="Arial"/>
          <w:szCs w:val="24"/>
        </w:rPr>
        <w:t>o</w:t>
      </w:r>
      <w:r w:rsidR="00C75F38">
        <w:rPr>
          <w:rFonts w:cs="Arial"/>
          <w:szCs w:val="24"/>
        </w:rPr>
        <w:t>rden</w:t>
      </w:r>
      <w:r w:rsidR="00C65968">
        <w:rPr>
          <w:rFonts w:cs="Arial"/>
          <w:szCs w:val="24"/>
        </w:rPr>
        <w:t xml:space="preserve"> de todos ustedes</w:t>
      </w:r>
      <w:r w:rsidR="00C75F38">
        <w:rPr>
          <w:rFonts w:cs="Arial"/>
          <w:szCs w:val="24"/>
        </w:rPr>
        <w:t xml:space="preserve"> para</w:t>
      </w:r>
      <w:r w:rsidR="00C65968">
        <w:rPr>
          <w:rFonts w:cs="Arial"/>
          <w:szCs w:val="24"/>
        </w:rPr>
        <w:t xml:space="preserve"> poder</w:t>
      </w:r>
      <w:r w:rsidR="00C75F38">
        <w:rPr>
          <w:rFonts w:cs="Arial"/>
          <w:szCs w:val="24"/>
        </w:rPr>
        <w:t xml:space="preserve"> apoyar. </w:t>
      </w:r>
      <w:r w:rsidR="00C65968">
        <w:rPr>
          <w:rFonts w:cs="Arial"/>
          <w:szCs w:val="24"/>
        </w:rPr>
        <w:t xml:space="preserve">Muchas gracias. </w:t>
      </w:r>
      <w:r w:rsidR="00BE438A">
        <w:rPr>
          <w:rFonts w:cs="Arial"/>
          <w:szCs w:val="24"/>
        </w:rPr>
        <w:t>- - - - - - - - - - - - - - -</w:t>
      </w:r>
    </w:p>
    <w:p w:rsidR="009339C2" w:rsidRDefault="009339C2" w:rsidP="0069726E">
      <w:pPr>
        <w:spacing w:line="348" w:lineRule="auto"/>
        <w:contextualSpacing/>
        <w:jc w:val="both"/>
        <w:rPr>
          <w:rFonts w:cs="Arial"/>
          <w:szCs w:val="24"/>
        </w:rPr>
      </w:pPr>
    </w:p>
    <w:p w:rsidR="00284701" w:rsidRPr="0069726E" w:rsidRDefault="0069726E" w:rsidP="0069726E">
      <w:pPr>
        <w:spacing w:line="348" w:lineRule="auto"/>
        <w:contextualSpacing/>
        <w:jc w:val="both"/>
        <w:rPr>
          <w:rFonts w:cs="Arial"/>
          <w:i/>
          <w:szCs w:val="24"/>
          <w:lang w:val="es-MX"/>
        </w:rPr>
      </w:pPr>
      <w:r>
        <w:rPr>
          <w:rFonts w:cs="Arial"/>
          <w:szCs w:val="24"/>
        </w:rPr>
        <w:t xml:space="preserve">Agotada esta intervención y continuando con el desahogo del apartado de asuntos generales, </w:t>
      </w:r>
      <w:r w:rsidRPr="003606EF">
        <w:rPr>
          <w:rFonts w:cs="Arial"/>
          <w:szCs w:val="24"/>
        </w:rPr>
        <w:t xml:space="preserve">el </w:t>
      </w:r>
      <w:r>
        <w:rPr>
          <w:rFonts w:cs="Arial"/>
          <w:szCs w:val="24"/>
        </w:rPr>
        <w:t xml:space="preserve">Lic. Pedro David Rodríguez Villegas, Presidente Municipal Constitucional, </w:t>
      </w:r>
      <w:r w:rsidRPr="003606EF">
        <w:rPr>
          <w:rFonts w:cs="Arial"/>
          <w:szCs w:val="24"/>
        </w:rPr>
        <w:t xml:space="preserve">dio el uso de la palabra </w:t>
      </w:r>
      <w:r w:rsidR="009339C2">
        <w:rPr>
          <w:rFonts w:cs="Arial"/>
          <w:szCs w:val="24"/>
        </w:rPr>
        <w:t>a la C. Leticia Bautista Ceja, Cuarta Regidora</w:t>
      </w:r>
      <w:r w:rsidRPr="00F407B0">
        <w:rPr>
          <w:rFonts w:cs="Arial"/>
          <w:szCs w:val="24"/>
        </w:rPr>
        <w:t xml:space="preserve">. </w:t>
      </w:r>
      <w:r w:rsidRPr="00F407B0">
        <w:rPr>
          <w:rFonts w:cs="Arial"/>
          <w:szCs w:val="24"/>
          <w:lang w:val="es-MX"/>
        </w:rPr>
        <w:t>-</w:t>
      </w:r>
      <w:r w:rsidRPr="003606EF">
        <w:rPr>
          <w:rFonts w:cs="Arial"/>
          <w:szCs w:val="24"/>
          <w:lang w:val="es-MX"/>
        </w:rPr>
        <w:t xml:space="preserve"> - - - - - - - - - - - - - - - - - - - - - - - - - - - - - - - - - - - - - - - - - - - - - - - - - - - - - - - - - - - - - - - - - - - - - - - - - - - - - - - - - - - - - - - - - - - - - - - - - - - - - - - - - - - - - - - - - - - - - - - - - - - - - - - - - - - - - - - - - - - - - - - - - - - - - - - - - - - - - - - - - - - - - - - - - - - </w:t>
      </w:r>
    </w:p>
    <w:p w:rsidR="00470B27" w:rsidRDefault="0069726E" w:rsidP="0069726E">
      <w:pPr>
        <w:spacing w:line="360" w:lineRule="auto"/>
        <w:jc w:val="both"/>
        <w:rPr>
          <w:rFonts w:cs="Arial"/>
          <w:b/>
          <w:szCs w:val="24"/>
        </w:rPr>
      </w:pPr>
      <w:r w:rsidRPr="0069726E">
        <w:rPr>
          <w:rFonts w:cs="Arial"/>
          <w:b/>
          <w:szCs w:val="24"/>
        </w:rPr>
        <w:t xml:space="preserve">Asunto presentado por </w:t>
      </w:r>
      <w:r w:rsidR="009339C2" w:rsidRPr="009339C2">
        <w:rPr>
          <w:rFonts w:cs="Arial"/>
          <w:b/>
          <w:szCs w:val="24"/>
        </w:rPr>
        <w:t>la C. Leticia Bautista Ceja, Cuarta Regidora</w:t>
      </w:r>
      <w:r w:rsidR="009339C2">
        <w:rPr>
          <w:rFonts w:cs="Arial"/>
          <w:b/>
          <w:szCs w:val="24"/>
        </w:rPr>
        <w:t xml:space="preserve">, </w:t>
      </w:r>
      <w:r w:rsidRPr="0069726E">
        <w:rPr>
          <w:rFonts w:cs="Arial"/>
          <w:b/>
          <w:szCs w:val="24"/>
        </w:rPr>
        <w:t>quien manifestó lo siguiente: - - - - - - - - - - - - - - - - - - - - - - - - - - - - - - - - - - - - -</w:t>
      </w:r>
      <w:r w:rsidR="00F00FA0">
        <w:rPr>
          <w:rFonts w:cs="Arial"/>
          <w:b/>
          <w:szCs w:val="24"/>
        </w:rPr>
        <w:t xml:space="preserve"> - - - - -</w:t>
      </w:r>
    </w:p>
    <w:p w:rsidR="00470B27" w:rsidRDefault="00470B27" w:rsidP="0069726E">
      <w:pPr>
        <w:spacing w:line="360" w:lineRule="auto"/>
        <w:jc w:val="both"/>
        <w:rPr>
          <w:rFonts w:cs="Arial"/>
          <w:b/>
          <w:szCs w:val="24"/>
        </w:rPr>
      </w:pPr>
    </w:p>
    <w:p w:rsidR="00B04663" w:rsidRPr="00A476AA" w:rsidRDefault="0069726E" w:rsidP="00DF61B7">
      <w:pPr>
        <w:pStyle w:val="Prrafodelista"/>
        <w:numPr>
          <w:ilvl w:val="0"/>
          <w:numId w:val="2"/>
        </w:numPr>
        <w:spacing w:line="360" w:lineRule="auto"/>
        <w:jc w:val="both"/>
        <w:rPr>
          <w:rFonts w:cs="Arial"/>
          <w:szCs w:val="24"/>
          <w:lang w:val="es-MX"/>
        </w:rPr>
      </w:pPr>
      <w:r w:rsidRPr="00470B27">
        <w:rPr>
          <w:rFonts w:cs="Arial"/>
          <w:b/>
          <w:szCs w:val="24"/>
        </w:rPr>
        <w:t xml:space="preserve"> </w:t>
      </w:r>
      <w:r w:rsidR="00A76A72" w:rsidRPr="00A76A72">
        <w:rPr>
          <w:rFonts w:cs="Arial"/>
          <w:szCs w:val="24"/>
        </w:rPr>
        <w:t>Gracias</w:t>
      </w:r>
      <w:r w:rsidR="00A76A72">
        <w:rPr>
          <w:rFonts w:cs="Arial"/>
          <w:szCs w:val="24"/>
        </w:rPr>
        <w:t xml:space="preserve"> presidente, con el permiso de las Regidoras y Regidores, yo veo dos asuntos que me preocupan señor Presidente, como acaba de comentar el Síndico, ya se finaliza esta administración, hay dos cosas que me preocupan</w:t>
      </w:r>
      <w:r w:rsidR="00BE438A">
        <w:rPr>
          <w:rFonts w:cs="Arial"/>
          <w:szCs w:val="24"/>
        </w:rPr>
        <w:t>,</w:t>
      </w:r>
      <w:r w:rsidR="00A76A72">
        <w:rPr>
          <w:rFonts w:cs="Arial"/>
          <w:szCs w:val="24"/>
        </w:rPr>
        <w:t xml:space="preserve"> </w:t>
      </w:r>
      <w:r w:rsidR="00BE438A">
        <w:rPr>
          <w:rFonts w:cs="Arial"/>
          <w:szCs w:val="24"/>
        </w:rPr>
        <w:t>una, al P</w:t>
      </w:r>
      <w:r w:rsidR="00A76A72">
        <w:rPr>
          <w:rFonts w:cs="Arial"/>
          <w:szCs w:val="24"/>
        </w:rPr>
        <w:t xml:space="preserve">residente de la Comisión de </w:t>
      </w:r>
      <w:r w:rsidR="00BE438A">
        <w:rPr>
          <w:rFonts w:cs="Arial"/>
          <w:szCs w:val="24"/>
        </w:rPr>
        <w:t xml:space="preserve"> </w:t>
      </w:r>
      <w:r w:rsidR="00A76A72">
        <w:rPr>
          <w:rFonts w:cs="Arial"/>
          <w:szCs w:val="24"/>
        </w:rPr>
        <w:t xml:space="preserve">Seguridad Pública </w:t>
      </w:r>
      <w:r w:rsidR="00BE438A">
        <w:rPr>
          <w:rFonts w:cs="Arial"/>
          <w:szCs w:val="24"/>
        </w:rPr>
        <w:t xml:space="preserve">Tránsito Municipal </w:t>
      </w:r>
      <w:r w:rsidR="00A76A72">
        <w:rPr>
          <w:rFonts w:cs="Arial"/>
          <w:szCs w:val="24"/>
        </w:rPr>
        <w:t>si le puede hacer notar al Comisario de esta Corporación</w:t>
      </w:r>
      <w:r w:rsidR="00BE438A">
        <w:rPr>
          <w:rFonts w:cs="Arial"/>
          <w:szCs w:val="24"/>
        </w:rPr>
        <w:t>, en</w:t>
      </w:r>
      <w:r w:rsidR="00A76A72">
        <w:rPr>
          <w:rFonts w:cs="Arial"/>
          <w:szCs w:val="24"/>
        </w:rPr>
        <w:t xml:space="preserve"> punto</w:t>
      </w:r>
      <w:r w:rsidR="00BE438A">
        <w:rPr>
          <w:rFonts w:cs="Arial"/>
          <w:szCs w:val="24"/>
        </w:rPr>
        <w:t>s</w:t>
      </w:r>
      <w:r w:rsidR="00A76A72">
        <w:rPr>
          <w:rFonts w:cs="Arial"/>
          <w:szCs w:val="24"/>
        </w:rPr>
        <w:t xml:space="preserve"> estratégico</w:t>
      </w:r>
      <w:r w:rsidR="00BE438A">
        <w:rPr>
          <w:rFonts w:cs="Arial"/>
          <w:szCs w:val="24"/>
        </w:rPr>
        <w:t>s</w:t>
      </w:r>
      <w:r w:rsidR="00A76A72">
        <w:rPr>
          <w:rFonts w:cs="Arial"/>
          <w:szCs w:val="24"/>
        </w:rPr>
        <w:t xml:space="preserve"> en horas pico, donde se</w:t>
      </w:r>
      <w:r w:rsidR="00BE438A">
        <w:rPr>
          <w:rFonts w:cs="Arial"/>
          <w:szCs w:val="24"/>
        </w:rPr>
        <w:t xml:space="preserve"> hace</w:t>
      </w:r>
      <w:r w:rsidR="00A76A72">
        <w:rPr>
          <w:rFonts w:cs="Arial"/>
          <w:szCs w:val="24"/>
        </w:rPr>
        <w:t xml:space="preserve"> mucho tráfico, es preocupante que reciban un sueldo estos oficiales y siempre están platicando o est</w:t>
      </w:r>
      <w:r w:rsidR="0077528F">
        <w:rPr>
          <w:rFonts w:cs="Arial"/>
          <w:szCs w:val="24"/>
        </w:rPr>
        <w:t>é</w:t>
      </w:r>
      <w:r w:rsidR="00A76A72">
        <w:rPr>
          <w:rFonts w:cs="Arial"/>
          <w:szCs w:val="24"/>
        </w:rPr>
        <w:t>n con el celular, son</w:t>
      </w:r>
      <w:r w:rsidR="0077528F">
        <w:rPr>
          <w:rFonts w:cs="Arial"/>
          <w:szCs w:val="24"/>
        </w:rPr>
        <w:t xml:space="preserve"> siempre </w:t>
      </w:r>
      <w:r w:rsidR="00A76A72">
        <w:rPr>
          <w:rFonts w:cs="Arial"/>
          <w:szCs w:val="24"/>
        </w:rPr>
        <w:t>dos personas, es algo que me preocupa</w:t>
      </w:r>
      <w:r w:rsidR="0077528F">
        <w:rPr>
          <w:rFonts w:cs="Arial"/>
          <w:szCs w:val="24"/>
        </w:rPr>
        <w:t>,</w:t>
      </w:r>
      <w:r w:rsidR="00A76A72">
        <w:rPr>
          <w:rFonts w:cs="Arial"/>
          <w:szCs w:val="24"/>
        </w:rPr>
        <w:t xml:space="preserve"> en las paradas importantes </w:t>
      </w:r>
      <w:r w:rsidR="00474545">
        <w:rPr>
          <w:rFonts w:cs="Arial"/>
          <w:szCs w:val="24"/>
        </w:rPr>
        <w:t xml:space="preserve">como </w:t>
      </w:r>
      <w:r w:rsidR="0077528F">
        <w:rPr>
          <w:rFonts w:cs="Arial"/>
          <w:szCs w:val="24"/>
        </w:rPr>
        <w:t xml:space="preserve">es </w:t>
      </w:r>
      <w:r w:rsidR="00474545">
        <w:rPr>
          <w:rFonts w:cs="Arial"/>
          <w:szCs w:val="24"/>
        </w:rPr>
        <w:t xml:space="preserve">en el Mausoleo </w:t>
      </w:r>
      <w:r w:rsidR="0077528F">
        <w:rPr>
          <w:rFonts w:cs="Arial"/>
          <w:szCs w:val="24"/>
        </w:rPr>
        <w:t xml:space="preserve">Adolfo López Mateos, </w:t>
      </w:r>
      <w:r w:rsidR="00474545">
        <w:rPr>
          <w:rFonts w:cs="Arial"/>
          <w:szCs w:val="24"/>
        </w:rPr>
        <w:t>hay una parada muy bonita frente a La Victoria</w:t>
      </w:r>
      <w:r w:rsidR="0077528F">
        <w:rPr>
          <w:rFonts w:cs="Arial"/>
          <w:szCs w:val="24"/>
        </w:rPr>
        <w:t>,</w:t>
      </w:r>
      <w:r w:rsidR="00474545">
        <w:rPr>
          <w:rFonts w:cs="Arial"/>
          <w:szCs w:val="24"/>
        </w:rPr>
        <w:t xml:space="preserve"> en la calle de Elektra hay otra </w:t>
      </w:r>
      <w:r w:rsidR="00A06B83">
        <w:rPr>
          <w:rFonts w:cs="Arial"/>
          <w:szCs w:val="24"/>
        </w:rPr>
        <w:t>parada bonita donde siempre está</w:t>
      </w:r>
      <w:r w:rsidR="00474545">
        <w:rPr>
          <w:rFonts w:cs="Arial"/>
          <w:szCs w:val="24"/>
        </w:rPr>
        <w:t xml:space="preserve"> una patrulla del Estado de México y siempre hay hasta seis policías, pero de a dos </w:t>
      </w:r>
      <w:r w:rsidR="0077528F">
        <w:rPr>
          <w:rFonts w:cs="Arial"/>
          <w:szCs w:val="24"/>
        </w:rPr>
        <w:t>juntos</w:t>
      </w:r>
      <w:r w:rsidR="00474545">
        <w:rPr>
          <w:rFonts w:cs="Arial"/>
          <w:szCs w:val="24"/>
        </w:rPr>
        <w:t xml:space="preserve"> y </w:t>
      </w:r>
      <w:r w:rsidR="00A06B83">
        <w:rPr>
          <w:rFonts w:cs="Arial"/>
          <w:szCs w:val="24"/>
        </w:rPr>
        <w:t xml:space="preserve">nada más </w:t>
      </w:r>
      <w:r w:rsidR="00474545">
        <w:rPr>
          <w:rFonts w:cs="Arial"/>
          <w:szCs w:val="24"/>
        </w:rPr>
        <w:t>en la charla</w:t>
      </w:r>
      <w:r w:rsidR="0077528F">
        <w:rPr>
          <w:rFonts w:cs="Arial"/>
          <w:szCs w:val="24"/>
        </w:rPr>
        <w:t xml:space="preserve"> o con el teléfono</w:t>
      </w:r>
      <w:r w:rsidR="00A06B83">
        <w:rPr>
          <w:rFonts w:cs="Arial"/>
          <w:szCs w:val="24"/>
        </w:rPr>
        <w:t>,</w:t>
      </w:r>
      <w:r w:rsidR="0077528F">
        <w:rPr>
          <w:rFonts w:cs="Arial"/>
          <w:szCs w:val="24"/>
        </w:rPr>
        <w:t xml:space="preserve"> pero mu</w:t>
      </w:r>
      <w:r w:rsidR="00474545">
        <w:rPr>
          <w:rFonts w:cs="Arial"/>
          <w:szCs w:val="24"/>
        </w:rPr>
        <w:t>y pocos ejerc</w:t>
      </w:r>
      <w:r w:rsidR="0077528F">
        <w:rPr>
          <w:rFonts w:cs="Arial"/>
          <w:szCs w:val="24"/>
        </w:rPr>
        <w:t>en</w:t>
      </w:r>
      <w:r w:rsidR="00474545">
        <w:rPr>
          <w:rFonts w:cs="Arial"/>
          <w:szCs w:val="24"/>
        </w:rPr>
        <w:t xml:space="preserve"> </w:t>
      </w:r>
      <w:r w:rsidR="0077528F">
        <w:rPr>
          <w:rFonts w:cs="Arial"/>
          <w:szCs w:val="24"/>
        </w:rPr>
        <w:t>su</w:t>
      </w:r>
      <w:r w:rsidR="00474545">
        <w:rPr>
          <w:rFonts w:cs="Arial"/>
          <w:szCs w:val="24"/>
        </w:rPr>
        <w:t xml:space="preserve"> trabajo; el único que he visto trabajar, es afuera de </w:t>
      </w:r>
      <w:r w:rsidR="0077528F">
        <w:rPr>
          <w:rFonts w:cs="Arial"/>
          <w:szCs w:val="24"/>
        </w:rPr>
        <w:t xml:space="preserve">la calle </w:t>
      </w:r>
      <w:r w:rsidR="00474545">
        <w:rPr>
          <w:rFonts w:cs="Arial"/>
          <w:szCs w:val="24"/>
        </w:rPr>
        <w:t>Elektra</w:t>
      </w:r>
      <w:r w:rsidR="00A476AA">
        <w:rPr>
          <w:rFonts w:cs="Arial"/>
          <w:szCs w:val="24"/>
        </w:rPr>
        <w:t xml:space="preserve">, </w:t>
      </w:r>
      <w:r w:rsidR="0077528F">
        <w:rPr>
          <w:rFonts w:cs="Arial"/>
          <w:szCs w:val="24"/>
        </w:rPr>
        <w:t xml:space="preserve">es un oficial solo y él </w:t>
      </w:r>
      <w:r w:rsidR="00A476AA">
        <w:rPr>
          <w:rFonts w:cs="Arial"/>
          <w:szCs w:val="24"/>
        </w:rPr>
        <w:t>no le hace caso a los semáforos</w:t>
      </w:r>
      <w:r w:rsidR="0077528F">
        <w:rPr>
          <w:rFonts w:cs="Arial"/>
          <w:szCs w:val="24"/>
        </w:rPr>
        <w:t>,</w:t>
      </w:r>
      <w:r w:rsidR="00A476AA">
        <w:rPr>
          <w:rFonts w:cs="Arial"/>
          <w:szCs w:val="24"/>
        </w:rPr>
        <w:t xml:space="preserve"> si hay </w:t>
      </w:r>
      <w:r w:rsidR="0077528F">
        <w:rPr>
          <w:rFonts w:cs="Arial"/>
          <w:szCs w:val="24"/>
        </w:rPr>
        <w:t xml:space="preserve">cinco </w:t>
      </w:r>
      <w:r w:rsidR="00A476AA">
        <w:rPr>
          <w:rFonts w:cs="Arial"/>
          <w:szCs w:val="24"/>
        </w:rPr>
        <w:t xml:space="preserve">carros </w:t>
      </w:r>
      <w:r w:rsidR="0077528F">
        <w:rPr>
          <w:rFonts w:cs="Arial"/>
          <w:szCs w:val="24"/>
        </w:rPr>
        <w:t xml:space="preserve">de un lado y diez del otro lado, </w:t>
      </w:r>
      <w:r w:rsidR="00A476AA">
        <w:rPr>
          <w:rFonts w:cs="Arial"/>
          <w:szCs w:val="24"/>
        </w:rPr>
        <w:t>él sí está trabajando</w:t>
      </w:r>
      <w:r w:rsidR="00A06B83">
        <w:rPr>
          <w:rFonts w:cs="Arial"/>
          <w:szCs w:val="24"/>
        </w:rPr>
        <w:t xml:space="preserve"> dando el paso</w:t>
      </w:r>
      <w:r w:rsidR="00A476AA">
        <w:rPr>
          <w:rFonts w:cs="Arial"/>
          <w:szCs w:val="24"/>
        </w:rPr>
        <w:t xml:space="preserve">, es el único </w:t>
      </w:r>
      <w:r w:rsidR="00A476AA">
        <w:rPr>
          <w:rFonts w:cs="Arial"/>
          <w:szCs w:val="24"/>
        </w:rPr>
        <w:lastRenderedPageBreak/>
        <w:t xml:space="preserve">Oficial </w:t>
      </w:r>
      <w:r w:rsidR="0077528F">
        <w:rPr>
          <w:rFonts w:cs="Arial"/>
          <w:szCs w:val="24"/>
        </w:rPr>
        <w:t>de</w:t>
      </w:r>
      <w:r w:rsidR="00A476AA">
        <w:rPr>
          <w:rFonts w:cs="Arial"/>
          <w:szCs w:val="24"/>
        </w:rPr>
        <w:t xml:space="preserve"> las circunferenc</w:t>
      </w:r>
      <w:r w:rsidR="00701EE3">
        <w:rPr>
          <w:rFonts w:cs="Arial"/>
          <w:szCs w:val="24"/>
        </w:rPr>
        <w:t>ias de Atizapán trabajando en</w:t>
      </w:r>
      <w:r w:rsidR="0067384A">
        <w:rPr>
          <w:rFonts w:cs="Arial"/>
          <w:szCs w:val="24"/>
        </w:rPr>
        <w:t xml:space="preserve"> uno de</w:t>
      </w:r>
      <w:r w:rsidR="00A476AA">
        <w:rPr>
          <w:rFonts w:cs="Arial"/>
          <w:szCs w:val="24"/>
        </w:rPr>
        <w:t xml:space="preserve"> </w:t>
      </w:r>
      <w:r w:rsidR="0067384A">
        <w:rPr>
          <w:rFonts w:cs="Arial"/>
          <w:szCs w:val="24"/>
        </w:rPr>
        <w:t>los puntos problema,</w:t>
      </w:r>
      <w:r w:rsidR="0077528F">
        <w:rPr>
          <w:rFonts w:cs="Arial"/>
          <w:szCs w:val="24"/>
        </w:rPr>
        <w:t xml:space="preserve"> </w:t>
      </w:r>
      <w:r w:rsidR="00A476AA">
        <w:rPr>
          <w:rFonts w:cs="Arial"/>
          <w:szCs w:val="24"/>
        </w:rPr>
        <w:t>si me hace</w:t>
      </w:r>
      <w:r w:rsidR="0077528F">
        <w:rPr>
          <w:rFonts w:cs="Arial"/>
          <w:szCs w:val="24"/>
        </w:rPr>
        <w:t>n</w:t>
      </w:r>
      <w:r w:rsidR="00A476AA">
        <w:rPr>
          <w:rFonts w:cs="Arial"/>
          <w:szCs w:val="24"/>
        </w:rPr>
        <w:t xml:space="preserve"> llegar esta petición o lo hablo</w:t>
      </w:r>
      <w:r w:rsidR="00B94C4D">
        <w:rPr>
          <w:rFonts w:cs="Arial"/>
          <w:szCs w:val="24"/>
        </w:rPr>
        <w:t xml:space="preserve"> directamente</w:t>
      </w:r>
      <w:r w:rsidR="00A476AA">
        <w:rPr>
          <w:rFonts w:cs="Arial"/>
          <w:szCs w:val="24"/>
        </w:rPr>
        <w:t xml:space="preserve"> con </w:t>
      </w:r>
      <w:r w:rsidR="0077528F">
        <w:rPr>
          <w:rFonts w:cs="Arial"/>
          <w:szCs w:val="24"/>
        </w:rPr>
        <w:t xml:space="preserve">el Comisario. - - - - - - - - - - - - - - - </w:t>
      </w:r>
      <w:r w:rsidR="00F00FA0">
        <w:rPr>
          <w:rFonts w:cs="Arial"/>
          <w:szCs w:val="24"/>
        </w:rPr>
        <w:t xml:space="preserve">- - - </w:t>
      </w:r>
      <w:r w:rsidR="00701EE3">
        <w:rPr>
          <w:rFonts w:cs="Arial"/>
          <w:szCs w:val="24"/>
        </w:rPr>
        <w:t xml:space="preserve">- - - - - - - -  - - - - - - - - - - - - - - - - - - - - </w:t>
      </w:r>
    </w:p>
    <w:p w:rsidR="00A476AA" w:rsidRDefault="00A476AA" w:rsidP="00A476AA">
      <w:pPr>
        <w:spacing w:line="360" w:lineRule="auto"/>
        <w:jc w:val="both"/>
        <w:rPr>
          <w:rFonts w:cs="Arial"/>
          <w:szCs w:val="24"/>
          <w:lang w:val="es-MX"/>
        </w:rPr>
      </w:pPr>
    </w:p>
    <w:p w:rsidR="00A476AA" w:rsidRDefault="00A476AA" w:rsidP="00A476AA">
      <w:pPr>
        <w:spacing w:line="360" w:lineRule="auto"/>
        <w:jc w:val="both"/>
        <w:rPr>
          <w:rFonts w:cs="Arial"/>
          <w:szCs w:val="24"/>
          <w:lang w:val="es-MX"/>
        </w:rPr>
      </w:pPr>
      <w:r>
        <w:rPr>
          <w:rFonts w:cs="Arial"/>
          <w:szCs w:val="24"/>
          <w:lang w:val="es-MX"/>
        </w:rPr>
        <w:t>En relación a esta intervención, el Lic. Pedro David Rodríguez Villegas, Presidente Municipal Constitucional, instruyó al Secretario del H. Ayuntamiento, para atender esta solicitud.</w:t>
      </w:r>
      <w:r w:rsidR="00F00FA0">
        <w:rPr>
          <w:rFonts w:cs="Arial"/>
          <w:szCs w:val="24"/>
          <w:lang w:val="es-MX"/>
        </w:rPr>
        <w:t xml:space="preserve"> </w:t>
      </w:r>
      <w:r w:rsidR="00F00FA0" w:rsidRPr="003606EF">
        <w:rPr>
          <w:rFonts w:cs="Arial"/>
          <w:szCs w:val="24"/>
          <w:lang w:val="es-MX"/>
        </w:rPr>
        <w:t>- - - - - - - - - - - - - - - - - - - - - - - - - - - - - - - - - - - - - - - - - - - - - - - - - - - - - - - - - - - - -</w:t>
      </w:r>
      <w:r w:rsidR="00F00FA0">
        <w:rPr>
          <w:rFonts w:cs="Arial"/>
          <w:szCs w:val="24"/>
          <w:lang w:val="es-MX"/>
        </w:rPr>
        <w:t xml:space="preserve"> </w:t>
      </w:r>
      <w:r w:rsidR="00F00FA0" w:rsidRPr="00DB74F4">
        <w:rPr>
          <w:rFonts w:cs="Arial"/>
        </w:rPr>
        <w:t>- - - - - - - - - - - - - - - - - - - - -</w:t>
      </w:r>
      <w:r w:rsidR="00F00FA0">
        <w:rPr>
          <w:rFonts w:cs="Arial"/>
        </w:rPr>
        <w:t xml:space="preserve"> </w:t>
      </w:r>
      <w:r w:rsidR="00F00FA0" w:rsidRPr="00DB74F4">
        <w:rPr>
          <w:rFonts w:cs="Arial"/>
        </w:rPr>
        <w:t xml:space="preserve">- - - - - - - - - - - - - - - - - - - - - - - - - - - - - - - - - - - - - - </w:t>
      </w:r>
      <w:r w:rsidR="00F00FA0" w:rsidRPr="007A4EBA">
        <w:rPr>
          <w:rFonts w:cs="Arial"/>
          <w:szCs w:val="24"/>
          <w:lang w:val="es-MX"/>
        </w:rPr>
        <w:t xml:space="preserve">- </w:t>
      </w:r>
      <w:r w:rsidR="00F00FA0" w:rsidRPr="003606EF">
        <w:rPr>
          <w:rFonts w:cs="Arial"/>
          <w:szCs w:val="24"/>
          <w:lang w:val="es-MX"/>
        </w:rPr>
        <w:t>- - - - - - - - - - - - - - - - - - - - - - - - - - -</w:t>
      </w:r>
      <w:r w:rsidR="00F00FA0">
        <w:rPr>
          <w:rFonts w:cs="Arial"/>
          <w:szCs w:val="24"/>
          <w:lang w:val="es-MX"/>
        </w:rPr>
        <w:t xml:space="preserve"> </w:t>
      </w:r>
      <w:r w:rsidR="00F00FA0" w:rsidRPr="003606EF">
        <w:rPr>
          <w:rFonts w:cs="Arial"/>
          <w:szCs w:val="24"/>
          <w:lang w:val="es-MX"/>
        </w:rPr>
        <w:t xml:space="preserve">- - - - - - - - - - - - </w:t>
      </w:r>
    </w:p>
    <w:p w:rsidR="00F73A14" w:rsidRDefault="00A476AA" w:rsidP="00F73A14">
      <w:pPr>
        <w:tabs>
          <w:tab w:val="left" w:pos="9720"/>
        </w:tabs>
        <w:spacing w:line="360" w:lineRule="auto"/>
        <w:jc w:val="both"/>
        <w:rPr>
          <w:rFonts w:cs="Arial"/>
          <w:szCs w:val="24"/>
          <w:lang w:val="es-MX"/>
        </w:rPr>
      </w:pPr>
      <w:r>
        <w:rPr>
          <w:rFonts w:cs="Arial"/>
          <w:szCs w:val="24"/>
          <w:lang w:val="es-MX"/>
        </w:rPr>
        <w:t xml:space="preserve">Retomando la palabra, la C. Leticia Bautista Ceja, Cuarta Regidora, manifestó: Es </w:t>
      </w:r>
      <w:r w:rsidR="0077528F">
        <w:rPr>
          <w:rFonts w:cs="Arial"/>
          <w:szCs w:val="24"/>
          <w:lang w:val="es-MX"/>
        </w:rPr>
        <w:t>importante porque nos vamos a ir y este problema s</w:t>
      </w:r>
      <w:r w:rsidR="004433B1">
        <w:rPr>
          <w:rFonts w:cs="Arial"/>
          <w:szCs w:val="24"/>
          <w:lang w:val="es-MX"/>
        </w:rPr>
        <w:t>i</w:t>
      </w:r>
      <w:r w:rsidR="0077528F">
        <w:rPr>
          <w:rFonts w:cs="Arial"/>
          <w:szCs w:val="24"/>
          <w:lang w:val="es-MX"/>
        </w:rPr>
        <w:t>empre lo va a haber, siempre lo ha habido, siempre me he dado cuenta pero</w:t>
      </w:r>
      <w:r>
        <w:rPr>
          <w:rFonts w:cs="Arial"/>
          <w:szCs w:val="24"/>
          <w:lang w:val="es-MX"/>
        </w:rPr>
        <w:t xml:space="preserve"> nunca he tenido el tiempo de pararme y decirles</w:t>
      </w:r>
      <w:r w:rsidR="003B6A79">
        <w:rPr>
          <w:rFonts w:cs="Arial"/>
          <w:szCs w:val="24"/>
          <w:lang w:val="es-MX"/>
        </w:rPr>
        <w:t>, porque m</w:t>
      </w:r>
      <w:r>
        <w:rPr>
          <w:rFonts w:cs="Arial"/>
          <w:szCs w:val="24"/>
          <w:lang w:val="es-MX"/>
        </w:rPr>
        <w:t>e pueden decir tenemos un jefe, quiero evitar problemas. El otro asunto es que en la Comisión de Reglamentación que preside el Regidor Agust</w:t>
      </w:r>
      <w:r w:rsidR="000826A6">
        <w:rPr>
          <w:rFonts w:cs="Arial"/>
          <w:szCs w:val="24"/>
          <w:lang w:val="es-MX"/>
        </w:rPr>
        <w:t xml:space="preserve">ín Varela, se tocaron unas obras </w:t>
      </w:r>
      <w:r w:rsidR="003B6A79">
        <w:rPr>
          <w:rFonts w:cs="Arial"/>
          <w:szCs w:val="24"/>
          <w:lang w:val="es-MX"/>
        </w:rPr>
        <w:t xml:space="preserve">pendientes que habían hecho </w:t>
      </w:r>
      <w:r w:rsidR="000826A6">
        <w:rPr>
          <w:rFonts w:cs="Arial"/>
          <w:szCs w:val="24"/>
          <w:lang w:val="es-MX"/>
        </w:rPr>
        <w:t xml:space="preserve">por parte </w:t>
      </w:r>
      <w:r w:rsidR="003B6A79">
        <w:rPr>
          <w:rFonts w:cs="Arial"/>
          <w:szCs w:val="24"/>
          <w:lang w:val="es-MX"/>
        </w:rPr>
        <w:t xml:space="preserve">de obra municipal, </w:t>
      </w:r>
      <w:r w:rsidR="000826A6">
        <w:rPr>
          <w:rFonts w:cs="Arial"/>
          <w:szCs w:val="24"/>
          <w:lang w:val="es-MX"/>
        </w:rPr>
        <w:t xml:space="preserve">Estado de México, </w:t>
      </w:r>
      <w:r w:rsidR="003B6A79">
        <w:rPr>
          <w:rFonts w:cs="Arial"/>
          <w:szCs w:val="24"/>
          <w:lang w:val="es-MX"/>
        </w:rPr>
        <w:t xml:space="preserve">no sé, a donde las próximas obras a </w:t>
      </w:r>
      <w:r w:rsidR="000826A6">
        <w:rPr>
          <w:rFonts w:cs="Arial"/>
          <w:szCs w:val="24"/>
          <w:lang w:val="es-MX"/>
        </w:rPr>
        <w:t xml:space="preserve"> partir de este año a la próxima administración y demás</w:t>
      </w:r>
      <w:r w:rsidR="003B6A79">
        <w:rPr>
          <w:rFonts w:cs="Arial"/>
          <w:szCs w:val="24"/>
          <w:lang w:val="es-MX"/>
        </w:rPr>
        <w:t>,</w:t>
      </w:r>
      <w:r w:rsidR="000826A6">
        <w:rPr>
          <w:rFonts w:cs="Arial"/>
          <w:szCs w:val="24"/>
          <w:lang w:val="es-MX"/>
        </w:rPr>
        <w:t xml:space="preserve"> se tocan </w:t>
      </w:r>
      <w:r w:rsidR="003B6A79">
        <w:rPr>
          <w:rFonts w:cs="Arial"/>
          <w:szCs w:val="24"/>
          <w:lang w:val="es-MX"/>
        </w:rPr>
        <w:t>preparaciones</w:t>
      </w:r>
      <w:r w:rsidR="000826A6">
        <w:rPr>
          <w:rFonts w:cs="Arial"/>
          <w:szCs w:val="24"/>
          <w:lang w:val="es-MX"/>
        </w:rPr>
        <w:t xml:space="preserve"> para </w:t>
      </w:r>
      <w:r w:rsidR="003B6A79">
        <w:rPr>
          <w:rFonts w:cs="Arial"/>
          <w:szCs w:val="24"/>
          <w:lang w:val="es-MX"/>
        </w:rPr>
        <w:t xml:space="preserve">dejar todas </w:t>
      </w:r>
      <w:r w:rsidR="000826A6">
        <w:rPr>
          <w:rFonts w:cs="Arial"/>
          <w:szCs w:val="24"/>
          <w:lang w:val="es-MX"/>
        </w:rPr>
        <w:t xml:space="preserve">las obras </w:t>
      </w:r>
      <w:r w:rsidR="003B6A79">
        <w:rPr>
          <w:rFonts w:cs="Arial"/>
          <w:szCs w:val="24"/>
          <w:lang w:val="es-MX"/>
        </w:rPr>
        <w:t xml:space="preserve">con </w:t>
      </w:r>
      <w:r w:rsidR="000826A6">
        <w:rPr>
          <w:rFonts w:cs="Arial"/>
          <w:szCs w:val="24"/>
          <w:lang w:val="es-MX"/>
        </w:rPr>
        <w:t xml:space="preserve">preparación </w:t>
      </w:r>
      <w:r w:rsidR="003B6A79">
        <w:rPr>
          <w:rFonts w:cs="Arial"/>
          <w:szCs w:val="24"/>
          <w:lang w:val="es-MX"/>
        </w:rPr>
        <w:t xml:space="preserve">para gente </w:t>
      </w:r>
      <w:r w:rsidR="000826A6">
        <w:rPr>
          <w:rFonts w:cs="Arial"/>
          <w:szCs w:val="24"/>
          <w:lang w:val="es-MX"/>
        </w:rPr>
        <w:t>con capacidades diferentes, de igual manera que quede asentado en este asunto</w:t>
      </w:r>
      <w:r w:rsidR="003B6A79">
        <w:rPr>
          <w:rFonts w:cs="Arial"/>
          <w:szCs w:val="24"/>
          <w:lang w:val="es-MX"/>
        </w:rPr>
        <w:t>, es</w:t>
      </w:r>
      <w:r w:rsidR="000826A6">
        <w:rPr>
          <w:rFonts w:cs="Arial"/>
          <w:szCs w:val="24"/>
          <w:lang w:val="es-MX"/>
        </w:rPr>
        <w:t xml:space="preserve"> algo que me preocupa </w:t>
      </w:r>
      <w:r w:rsidR="003B6A79">
        <w:rPr>
          <w:rFonts w:cs="Arial"/>
          <w:szCs w:val="24"/>
          <w:lang w:val="es-MX"/>
        </w:rPr>
        <w:t>y</w:t>
      </w:r>
      <w:r w:rsidR="000826A6">
        <w:rPr>
          <w:rFonts w:cs="Arial"/>
          <w:szCs w:val="24"/>
          <w:lang w:val="es-MX"/>
        </w:rPr>
        <w:t xml:space="preserve"> de igual manera para </w:t>
      </w:r>
      <w:r w:rsidR="003B6A79">
        <w:rPr>
          <w:rFonts w:cs="Arial"/>
          <w:szCs w:val="24"/>
          <w:lang w:val="es-MX"/>
        </w:rPr>
        <w:t>T</w:t>
      </w:r>
      <w:r w:rsidR="000826A6">
        <w:rPr>
          <w:rFonts w:cs="Arial"/>
          <w:szCs w:val="24"/>
          <w:lang w:val="es-MX"/>
        </w:rPr>
        <w:t>r</w:t>
      </w:r>
      <w:r w:rsidR="003B6A79">
        <w:rPr>
          <w:rFonts w:cs="Arial"/>
          <w:szCs w:val="24"/>
          <w:lang w:val="es-MX"/>
        </w:rPr>
        <w:t>ánsito M</w:t>
      </w:r>
      <w:r w:rsidR="000826A6">
        <w:rPr>
          <w:rFonts w:cs="Arial"/>
          <w:szCs w:val="24"/>
          <w:lang w:val="es-MX"/>
        </w:rPr>
        <w:t xml:space="preserve">unicipal y </w:t>
      </w:r>
      <w:r w:rsidR="003B6A79">
        <w:rPr>
          <w:rFonts w:cs="Arial"/>
          <w:szCs w:val="24"/>
          <w:lang w:val="es-MX"/>
        </w:rPr>
        <w:t>S</w:t>
      </w:r>
      <w:r w:rsidR="000826A6">
        <w:rPr>
          <w:rFonts w:cs="Arial"/>
          <w:szCs w:val="24"/>
          <w:lang w:val="es-MX"/>
        </w:rPr>
        <w:t>eguridad</w:t>
      </w:r>
      <w:r w:rsidR="003B6A79">
        <w:rPr>
          <w:rFonts w:cs="Arial"/>
          <w:szCs w:val="24"/>
          <w:lang w:val="es-MX"/>
        </w:rPr>
        <w:t xml:space="preserve"> P</w:t>
      </w:r>
      <w:r w:rsidR="000826A6">
        <w:rPr>
          <w:rFonts w:cs="Arial"/>
          <w:szCs w:val="24"/>
          <w:lang w:val="es-MX"/>
        </w:rPr>
        <w:t>ública, si ha</w:t>
      </w:r>
      <w:r w:rsidR="003B6A79">
        <w:rPr>
          <w:rFonts w:cs="Arial"/>
          <w:szCs w:val="24"/>
          <w:lang w:val="es-MX"/>
        </w:rPr>
        <w:t>cen su trabajo al otorgar, no sé a quié</w:t>
      </w:r>
      <w:r w:rsidR="000826A6">
        <w:rPr>
          <w:rFonts w:cs="Arial"/>
          <w:szCs w:val="24"/>
          <w:lang w:val="es-MX"/>
        </w:rPr>
        <w:t xml:space="preserve">n corresponda </w:t>
      </w:r>
      <w:r w:rsidR="003B6A79">
        <w:rPr>
          <w:rFonts w:cs="Arial"/>
          <w:szCs w:val="24"/>
          <w:lang w:val="es-MX"/>
        </w:rPr>
        <w:t xml:space="preserve">si a la Dirección de </w:t>
      </w:r>
      <w:r w:rsidR="000826A6">
        <w:rPr>
          <w:rFonts w:cs="Arial"/>
          <w:szCs w:val="24"/>
          <w:lang w:val="es-MX"/>
        </w:rPr>
        <w:t xml:space="preserve">Tránsito </w:t>
      </w:r>
      <w:r w:rsidR="003B6A79">
        <w:rPr>
          <w:rFonts w:cs="Arial"/>
          <w:szCs w:val="24"/>
          <w:lang w:val="es-MX"/>
        </w:rPr>
        <w:t xml:space="preserve">Municipal </w:t>
      </w:r>
      <w:r w:rsidR="000826A6">
        <w:rPr>
          <w:rFonts w:cs="Arial"/>
          <w:szCs w:val="24"/>
          <w:lang w:val="es-MX"/>
        </w:rPr>
        <w:t>o a Autotransporte</w:t>
      </w:r>
      <w:r w:rsidR="003B6A79">
        <w:rPr>
          <w:rFonts w:cs="Arial"/>
          <w:szCs w:val="24"/>
          <w:lang w:val="es-MX"/>
        </w:rPr>
        <w:t xml:space="preserve"> otorgar, </w:t>
      </w:r>
      <w:r w:rsidR="000826A6">
        <w:rPr>
          <w:rFonts w:cs="Arial"/>
          <w:szCs w:val="24"/>
          <w:lang w:val="es-MX"/>
        </w:rPr>
        <w:t xml:space="preserve">si yo soy una persona discapacitada y tengo que andar con </w:t>
      </w:r>
      <w:r w:rsidR="003B6A79">
        <w:rPr>
          <w:rFonts w:cs="Arial"/>
          <w:szCs w:val="24"/>
          <w:lang w:val="es-MX"/>
        </w:rPr>
        <w:t xml:space="preserve">silla de ruedas, </w:t>
      </w:r>
      <w:r w:rsidR="000826A6">
        <w:rPr>
          <w:rFonts w:cs="Arial"/>
          <w:szCs w:val="24"/>
          <w:lang w:val="es-MX"/>
        </w:rPr>
        <w:t xml:space="preserve">que me den un medallón que me </w:t>
      </w:r>
      <w:r w:rsidR="003B6A79">
        <w:rPr>
          <w:rFonts w:cs="Arial"/>
          <w:szCs w:val="24"/>
          <w:lang w:val="es-MX"/>
        </w:rPr>
        <w:t xml:space="preserve">proporcionen </w:t>
      </w:r>
      <w:r w:rsidR="000826A6">
        <w:rPr>
          <w:rFonts w:cs="Arial"/>
          <w:szCs w:val="24"/>
          <w:lang w:val="es-MX"/>
        </w:rPr>
        <w:t xml:space="preserve"> en Autotransporte o </w:t>
      </w:r>
      <w:r w:rsidR="003B6A79">
        <w:rPr>
          <w:rFonts w:cs="Arial"/>
          <w:szCs w:val="24"/>
          <w:lang w:val="es-MX"/>
        </w:rPr>
        <w:t xml:space="preserve">en </w:t>
      </w:r>
      <w:r w:rsidR="000826A6">
        <w:rPr>
          <w:rFonts w:cs="Arial"/>
          <w:szCs w:val="24"/>
          <w:lang w:val="es-MX"/>
        </w:rPr>
        <w:t xml:space="preserve">Tránsito, que conste que yo sí </w:t>
      </w:r>
      <w:r w:rsidR="00E54E0C">
        <w:rPr>
          <w:rFonts w:cs="Arial"/>
          <w:szCs w:val="24"/>
          <w:lang w:val="es-MX"/>
        </w:rPr>
        <w:t xml:space="preserve">pertenezco a esta área de discapacitados, porque todos podemos llegar y </w:t>
      </w:r>
      <w:r w:rsidR="003B6A79">
        <w:rPr>
          <w:rFonts w:cs="Arial"/>
          <w:szCs w:val="24"/>
          <w:lang w:val="es-MX"/>
        </w:rPr>
        <w:t xml:space="preserve">podemos estacionar y nunca pasa nada y </w:t>
      </w:r>
      <w:r w:rsidR="00E54E0C">
        <w:rPr>
          <w:rFonts w:cs="Arial"/>
          <w:szCs w:val="24"/>
          <w:lang w:val="es-MX"/>
        </w:rPr>
        <w:t xml:space="preserve">Tránsito Municipal nunca tienen una prueba de que realmente estamos ocupando el lugar que </w:t>
      </w:r>
      <w:r w:rsidR="003B6A79">
        <w:rPr>
          <w:rFonts w:cs="Arial"/>
          <w:szCs w:val="24"/>
          <w:lang w:val="es-MX"/>
        </w:rPr>
        <w:t>nos</w:t>
      </w:r>
      <w:r w:rsidR="00E54E0C">
        <w:rPr>
          <w:rFonts w:cs="Arial"/>
          <w:szCs w:val="24"/>
          <w:lang w:val="es-MX"/>
        </w:rPr>
        <w:t xml:space="preserve"> corresponde</w:t>
      </w:r>
      <w:r w:rsidR="00F73A14">
        <w:rPr>
          <w:rFonts w:cs="Arial"/>
          <w:szCs w:val="24"/>
          <w:lang w:val="es-MX"/>
        </w:rPr>
        <w:t xml:space="preserve"> o nuestro lugar asignado</w:t>
      </w:r>
      <w:r w:rsidR="003B6A79">
        <w:rPr>
          <w:rFonts w:cs="Arial"/>
          <w:szCs w:val="24"/>
          <w:lang w:val="es-MX"/>
        </w:rPr>
        <w:t>, esas</w:t>
      </w:r>
      <w:r w:rsidR="00E54E0C">
        <w:rPr>
          <w:rFonts w:cs="Arial"/>
          <w:szCs w:val="24"/>
          <w:lang w:val="es-MX"/>
        </w:rPr>
        <w:t xml:space="preserve"> dos preocupaciones me llegan </w:t>
      </w:r>
      <w:r w:rsidR="00F73A14">
        <w:rPr>
          <w:rFonts w:cs="Arial"/>
          <w:szCs w:val="24"/>
          <w:lang w:val="es-MX"/>
        </w:rPr>
        <w:t xml:space="preserve">señor Presidente </w:t>
      </w:r>
      <w:r w:rsidR="00E54E0C">
        <w:rPr>
          <w:rFonts w:cs="Arial"/>
          <w:szCs w:val="24"/>
          <w:lang w:val="es-MX"/>
        </w:rPr>
        <w:t>y me gustaría que se tomaran cartas en el asunto.</w:t>
      </w:r>
      <w:r w:rsidR="00F73A14">
        <w:rPr>
          <w:rFonts w:cs="Arial"/>
          <w:szCs w:val="24"/>
          <w:lang w:val="es-MX"/>
        </w:rPr>
        <w:t xml:space="preserve"> - - - </w:t>
      </w:r>
      <w:r w:rsidR="00F73A14" w:rsidRPr="003606EF">
        <w:rPr>
          <w:rFonts w:cs="Arial"/>
          <w:szCs w:val="24"/>
          <w:lang w:val="es-MX"/>
        </w:rPr>
        <w:t>- - - - - - - - - - - - - - - - - - - - - - - - - - - - - - - - - - - - - - - - - - - - - - - - - - - - - - - - - - - - - - - - - - - - - - - - - - - - - - - -</w:t>
      </w:r>
      <w:r w:rsidR="00F73A14">
        <w:rPr>
          <w:rFonts w:cs="Arial"/>
          <w:szCs w:val="24"/>
          <w:lang w:val="es-MX"/>
        </w:rPr>
        <w:t xml:space="preserve"> </w:t>
      </w:r>
      <w:r w:rsidR="00F73A14" w:rsidRPr="00DB74F4">
        <w:rPr>
          <w:rFonts w:cs="Arial"/>
        </w:rPr>
        <w:t>- - - - - - - - - - - - - - - - - - - - -</w:t>
      </w:r>
      <w:r w:rsidR="00F73A14">
        <w:rPr>
          <w:rFonts w:cs="Arial"/>
        </w:rPr>
        <w:t xml:space="preserve"> </w:t>
      </w:r>
      <w:r w:rsidR="00F73A14" w:rsidRPr="00DB74F4">
        <w:rPr>
          <w:rFonts w:cs="Arial"/>
        </w:rPr>
        <w:t xml:space="preserve">- - - - - - - - - - - - - - - - - - - - - - - - - - - - - - - - - - - - - - </w:t>
      </w:r>
      <w:r w:rsidR="00F73A14" w:rsidRPr="007A4EBA">
        <w:rPr>
          <w:rFonts w:cs="Arial"/>
          <w:szCs w:val="24"/>
          <w:lang w:val="es-MX"/>
        </w:rPr>
        <w:t xml:space="preserve">- </w:t>
      </w:r>
      <w:r w:rsidR="00F73A14" w:rsidRPr="003606EF">
        <w:rPr>
          <w:rFonts w:cs="Arial"/>
          <w:szCs w:val="24"/>
          <w:lang w:val="es-MX"/>
        </w:rPr>
        <w:t xml:space="preserve">- - - - - - - - - - - - - - - - - - - - - - - - - - - </w:t>
      </w:r>
    </w:p>
    <w:p w:rsidR="008F7198" w:rsidRDefault="00E54E0C" w:rsidP="004433B1">
      <w:pPr>
        <w:spacing w:line="360" w:lineRule="auto"/>
        <w:jc w:val="both"/>
        <w:rPr>
          <w:rFonts w:cs="Arial"/>
        </w:rPr>
      </w:pPr>
      <w:r>
        <w:rPr>
          <w:rFonts w:cs="Arial"/>
          <w:szCs w:val="24"/>
          <w:lang w:val="es-MX"/>
        </w:rPr>
        <w:t>Al respecto, el C. Régulo Pastor Fernández Rivera, Síndico Municipal, comentó: No solo para esta preocupación, comparto lo expuesto en el punto</w:t>
      </w:r>
      <w:r w:rsidR="00F73A14">
        <w:rPr>
          <w:rFonts w:cs="Arial"/>
          <w:szCs w:val="24"/>
          <w:lang w:val="es-MX"/>
        </w:rPr>
        <w:t xml:space="preserve"> de la Regidora; en el último punto,</w:t>
      </w:r>
      <w:r w:rsidR="006D3DF7">
        <w:rPr>
          <w:rFonts w:cs="Arial"/>
          <w:szCs w:val="24"/>
          <w:lang w:val="es-MX"/>
        </w:rPr>
        <w:t xml:space="preserve"> la Secretaría de Autotransporte que está en Gustavo Baz</w:t>
      </w:r>
      <w:r w:rsidR="00265CCB">
        <w:rPr>
          <w:rFonts w:cs="Arial"/>
          <w:szCs w:val="24"/>
          <w:lang w:val="es-MX"/>
        </w:rPr>
        <w:t xml:space="preserve"> y Mario Colín, ahí con los documentos que comprueben que una persona tiene capacidades diferentes, </w:t>
      </w:r>
      <w:r w:rsidR="00F73A14">
        <w:rPr>
          <w:rFonts w:cs="Arial"/>
          <w:szCs w:val="24"/>
          <w:lang w:val="es-MX"/>
        </w:rPr>
        <w:t>es en donde se lo proporcionan.</w:t>
      </w:r>
      <w:r w:rsidR="00F73A14" w:rsidRPr="003606EF">
        <w:rPr>
          <w:rFonts w:cs="Arial"/>
          <w:szCs w:val="24"/>
          <w:lang w:val="es-MX"/>
        </w:rPr>
        <w:t>- - - - - - - - - - - - - - - - - - - - - - - - - - - - - - - - - - - - - - - - - - - - - - - - - - - - -</w:t>
      </w:r>
      <w:r w:rsidR="00F73A14">
        <w:rPr>
          <w:rFonts w:cs="Arial"/>
          <w:szCs w:val="24"/>
          <w:lang w:val="es-MX"/>
        </w:rPr>
        <w:t xml:space="preserve"> </w:t>
      </w:r>
      <w:r w:rsidR="00F73A14" w:rsidRPr="00DB74F4">
        <w:rPr>
          <w:rFonts w:cs="Arial"/>
        </w:rPr>
        <w:t>- - - - - - - - - - - - - - - - - - - - -</w:t>
      </w:r>
      <w:r w:rsidR="00F73A14">
        <w:rPr>
          <w:rFonts w:cs="Arial"/>
        </w:rPr>
        <w:t xml:space="preserve"> </w:t>
      </w:r>
      <w:r w:rsidR="00F73A14" w:rsidRPr="00DB74F4">
        <w:rPr>
          <w:rFonts w:cs="Arial"/>
        </w:rPr>
        <w:t xml:space="preserve">- - - - - </w:t>
      </w:r>
      <w:r w:rsidR="000B6B14" w:rsidRPr="003606EF">
        <w:rPr>
          <w:rFonts w:cs="Arial"/>
          <w:szCs w:val="24"/>
          <w:lang w:val="es-MX"/>
        </w:rPr>
        <w:t>- - - - - - - - - - - - - - - - - - - - - - - - - - - - - - - - - -</w:t>
      </w:r>
      <w:r w:rsidR="000B6B14">
        <w:rPr>
          <w:rFonts w:cs="Arial"/>
          <w:szCs w:val="24"/>
          <w:lang w:val="es-MX"/>
        </w:rPr>
        <w:t xml:space="preserve"> </w:t>
      </w:r>
      <w:r w:rsidR="000B6B14" w:rsidRPr="00DB74F4">
        <w:rPr>
          <w:rFonts w:cs="Arial"/>
        </w:rPr>
        <w:t>- - - - - - - - - - - - - - - - - - - - -</w:t>
      </w:r>
      <w:r w:rsidR="000B6B14">
        <w:rPr>
          <w:rFonts w:cs="Arial"/>
        </w:rPr>
        <w:t xml:space="preserve"> </w:t>
      </w:r>
      <w:r w:rsidR="000B6B14" w:rsidRPr="00DB74F4">
        <w:rPr>
          <w:rFonts w:cs="Arial"/>
        </w:rPr>
        <w:t>- - - - -</w:t>
      </w:r>
    </w:p>
    <w:p w:rsidR="004433B1" w:rsidRDefault="000B6B14" w:rsidP="004433B1">
      <w:pPr>
        <w:spacing w:line="360" w:lineRule="auto"/>
        <w:jc w:val="both"/>
        <w:rPr>
          <w:rFonts w:cs="Arial"/>
          <w:szCs w:val="24"/>
          <w:lang w:val="es-MX"/>
        </w:rPr>
      </w:pPr>
      <w:r w:rsidRPr="00DB74F4">
        <w:rPr>
          <w:rFonts w:cs="Arial"/>
        </w:rPr>
        <w:lastRenderedPageBreak/>
        <w:t xml:space="preserve"> </w:t>
      </w:r>
      <w:r w:rsidR="00265CCB">
        <w:rPr>
          <w:rFonts w:cs="Arial"/>
          <w:szCs w:val="24"/>
          <w:lang w:val="es-MX"/>
        </w:rPr>
        <w:t xml:space="preserve">Nuevamente en uso de la palabra la C. Leticia Bautista Ceja, Cuarta Regidora,  preguntó: </w:t>
      </w:r>
      <w:r w:rsidR="00F73A14">
        <w:rPr>
          <w:rFonts w:cs="Arial"/>
          <w:szCs w:val="24"/>
          <w:lang w:val="es-MX"/>
        </w:rPr>
        <w:t>Pero si yo desconozco esa situación</w:t>
      </w:r>
      <w:r w:rsidR="00265CCB">
        <w:rPr>
          <w:rFonts w:cs="Arial"/>
          <w:szCs w:val="24"/>
          <w:lang w:val="es-MX"/>
        </w:rPr>
        <w:t xml:space="preserve"> y </w:t>
      </w:r>
      <w:r w:rsidR="00F73A14">
        <w:rPr>
          <w:rFonts w:cs="Arial"/>
          <w:szCs w:val="24"/>
          <w:lang w:val="es-MX"/>
        </w:rPr>
        <w:t xml:space="preserve">llego y me </w:t>
      </w:r>
      <w:r w:rsidR="00265CCB">
        <w:rPr>
          <w:rFonts w:cs="Arial"/>
          <w:szCs w:val="24"/>
          <w:lang w:val="es-MX"/>
        </w:rPr>
        <w:t>estacion</w:t>
      </w:r>
      <w:r w:rsidR="00F73A14">
        <w:rPr>
          <w:rFonts w:cs="Arial"/>
          <w:szCs w:val="24"/>
          <w:lang w:val="es-MX"/>
        </w:rPr>
        <w:t>o</w:t>
      </w:r>
      <w:r w:rsidR="00265CCB">
        <w:rPr>
          <w:rFonts w:cs="Arial"/>
          <w:szCs w:val="24"/>
          <w:lang w:val="es-MX"/>
        </w:rPr>
        <w:t xml:space="preserve"> </w:t>
      </w:r>
      <w:r>
        <w:rPr>
          <w:rFonts w:cs="Arial"/>
          <w:szCs w:val="24"/>
          <w:lang w:val="es-MX"/>
        </w:rPr>
        <w:t xml:space="preserve">en un lugar para </w:t>
      </w:r>
      <w:r w:rsidR="00265CCB">
        <w:rPr>
          <w:rFonts w:cs="Arial"/>
          <w:szCs w:val="24"/>
          <w:lang w:val="es-MX"/>
        </w:rPr>
        <w:t>persona</w:t>
      </w:r>
      <w:r>
        <w:rPr>
          <w:rFonts w:cs="Arial"/>
          <w:szCs w:val="24"/>
          <w:lang w:val="es-MX"/>
        </w:rPr>
        <w:t>s</w:t>
      </w:r>
      <w:r w:rsidR="00265CCB">
        <w:rPr>
          <w:rFonts w:cs="Arial"/>
          <w:szCs w:val="24"/>
          <w:lang w:val="es-MX"/>
        </w:rPr>
        <w:t xml:space="preserve"> discapacitada</w:t>
      </w:r>
      <w:r>
        <w:rPr>
          <w:rFonts w:cs="Arial"/>
          <w:szCs w:val="24"/>
          <w:lang w:val="es-MX"/>
        </w:rPr>
        <w:t>s</w:t>
      </w:r>
      <w:r w:rsidR="00265CCB">
        <w:rPr>
          <w:rFonts w:cs="Arial"/>
          <w:szCs w:val="24"/>
          <w:lang w:val="es-MX"/>
        </w:rPr>
        <w:t xml:space="preserve">, cómo lo compruebo para no </w:t>
      </w:r>
      <w:r>
        <w:rPr>
          <w:rFonts w:cs="Arial"/>
          <w:szCs w:val="24"/>
          <w:lang w:val="es-MX"/>
        </w:rPr>
        <w:t>hacerme</w:t>
      </w:r>
      <w:r w:rsidR="00265CCB">
        <w:rPr>
          <w:rFonts w:cs="Arial"/>
          <w:szCs w:val="24"/>
          <w:lang w:val="es-MX"/>
        </w:rPr>
        <w:t xml:space="preserve"> acreedora a una sanción o a una multa.</w:t>
      </w:r>
      <w:r>
        <w:rPr>
          <w:rFonts w:cs="Arial"/>
          <w:szCs w:val="24"/>
          <w:lang w:val="es-MX"/>
        </w:rPr>
        <w:t xml:space="preserve"> </w:t>
      </w:r>
      <w:r w:rsidRPr="003606EF">
        <w:rPr>
          <w:rFonts w:cs="Arial"/>
          <w:szCs w:val="24"/>
          <w:lang w:val="es-MX"/>
        </w:rPr>
        <w:t>- - - - - - - - - - - - - - - - - - - - - - - - - - - - - - - - - - - - - - - - - - - - - - - - -</w:t>
      </w:r>
      <w:r>
        <w:rPr>
          <w:rFonts w:cs="Arial"/>
          <w:szCs w:val="24"/>
          <w:lang w:val="es-MX"/>
        </w:rPr>
        <w:t xml:space="preserve"> </w:t>
      </w:r>
      <w:r w:rsidRPr="00DB74F4">
        <w:rPr>
          <w:rFonts w:cs="Arial"/>
        </w:rPr>
        <w:t>- - - - - - - - - - - - - - - - - - - - -</w:t>
      </w:r>
      <w:r>
        <w:rPr>
          <w:rFonts w:cs="Arial"/>
        </w:rPr>
        <w:t xml:space="preserve"> </w:t>
      </w:r>
      <w:r w:rsidRPr="00DB74F4">
        <w:rPr>
          <w:rFonts w:cs="Arial"/>
        </w:rPr>
        <w:t xml:space="preserve">- - - - - </w:t>
      </w:r>
      <w:r w:rsidRPr="003606EF">
        <w:rPr>
          <w:rFonts w:cs="Arial"/>
          <w:szCs w:val="24"/>
          <w:lang w:val="es-MX"/>
        </w:rPr>
        <w:t>- - - - - - - - - - - - - - - - - - - - - - - - - - - - - - - - - -</w:t>
      </w:r>
      <w:r>
        <w:rPr>
          <w:rFonts w:cs="Arial"/>
          <w:szCs w:val="24"/>
          <w:lang w:val="es-MX"/>
        </w:rPr>
        <w:t xml:space="preserve"> </w:t>
      </w:r>
      <w:r w:rsidRPr="00DB74F4">
        <w:rPr>
          <w:rFonts w:cs="Arial"/>
        </w:rPr>
        <w:t>- - - - - - - - - - - - - - - - - - - - -</w:t>
      </w:r>
      <w:r>
        <w:rPr>
          <w:rFonts w:cs="Arial"/>
        </w:rPr>
        <w:t xml:space="preserve"> </w:t>
      </w:r>
      <w:r w:rsidRPr="00DB74F4">
        <w:rPr>
          <w:rFonts w:cs="Arial"/>
        </w:rPr>
        <w:t>- - - - -</w:t>
      </w:r>
      <w:r>
        <w:rPr>
          <w:rFonts w:cs="Arial"/>
        </w:rPr>
        <w:t xml:space="preserve"> </w:t>
      </w:r>
      <w:r w:rsidRPr="003606EF">
        <w:rPr>
          <w:rFonts w:cs="Arial"/>
          <w:szCs w:val="24"/>
          <w:lang w:val="es-MX"/>
        </w:rPr>
        <w:t xml:space="preserve">- - - - - - - - - - - - - - - - - - - - - - - - - </w:t>
      </w:r>
      <w:r w:rsidR="002871AE">
        <w:rPr>
          <w:rFonts w:cs="Arial"/>
          <w:szCs w:val="24"/>
          <w:lang w:val="es-MX"/>
        </w:rPr>
        <w:t>En</w:t>
      </w:r>
      <w:r w:rsidR="00265CCB">
        <w:rPr>
          <w:rFonts w:cs="Arial"/>
          <w:szCs w:val="24"/>
          <w:lang w:val="es-MX"/>
        </w:rPr>
        <w:t xml:space="preserve"> uso de la palabra, el C. Régulo Pastor Fernández Rivera, Síndico Municipal, agregó: </w:t>
      </w:r>
      <w:r w:rsidR="00F73A14">
        <w:rPr>
          <w:rFonts w:cs="Arial"/>
          <w:szCs w:val="24"/>
          <w:lang w:val="es-MX"/>
        </w:rPr>
        <w:t>Es lo que decía, e</w:t>
      </w:r>
      <w:r w:rsidR="00265CCB">
        <w:rPr>
          <w:rFonts w:cs="Arial"/>
          <w:szCs w:val="24"/>
          <w:lang w:val="es-MX"/>
        </w:rPr>
        <w:t xml:space="preserve">stas personas </w:t>
      </w:r>
      <w:r w:rsidR="00F73A14">
        <w:rPr>
          <w:rFonts w:cs="Arial"/>
          <w:szCs w:val="24"/>
          <w:lang w:val="es-MX"/>
        </w:rPr>
        <w:t xml:space="preserve">que tienen esa necesidad </w:t>
      </w:r>
      <w:r w:rsidR="00265CCB">
        <w:rPr>
          <w:rFonts w:cs="Arial"/>
          <w:szCs w:val="24"/>
          <w:lang w:val="es-MX"/>
        </w:rPr>
        <w:t xml:space="preserve">para no ser molestadas tienen que acudir con </w:t>
      </w:r>
      <w:r>
        <w:rPr>
          <w:rFonts w:cs="Arial"/>
          <w:szCs w:val="24"/>
          <w:lang w:val="es-MX"/>
        </w:rPr>
        <w:t xml:space="preserve">los </w:t>
      </w:r>
      <w:r w:rsidR="00265CCB">
        <w:rPr>
          <w:rFonts w:cs="Arial"/>
          <w:szCs w:val="24"/>
          <w:lang w:val="es-MX"/>
        </w:rPr>
        <w:t>documentos</w:t>
      </w:r>
      <w:r>
        <w:rPr>
          <w:rFonts w:cs="Arial"/>
          <w:szCs w:val="24"/>
          <w:lang w:val="es-MX"/>
        </w:rPr>
        <w:t xml:space="preserve"> expedidos por el médico correspondiente o</w:t>
      </w:r>
      <w:r w:rsidR="00265CCB">
        <w:rPr>
          <w:rFonts w:cs="Arial"/>
          <w:szCs w:val="24"/>
          <w:lang w:val="es-MX"/>
        </w:rPr>
        <w:t xml:space="preserve"> </w:t>
      </w:r>
      <w:r>
        <w:rPr>
          <w:rFonts w:cs="Arial"/>
          <w:szCs w:val="24"/>
          <w:lang w:val="es-MX"/>
        </w:rPr>
        <w:t>por</w:t>
      </w:r>
      <w:r w:rsidR="00265CCB">
        <w:rPr>
          <w:rFonts w:cs="Arial"/>
          <w:szCs w:val="24"/>
          <w:lang w:val="es-MX"/>
        </w:rPr>
        <w:t xml:space="preserve"> </w:t>
      </w:r>
      <w:r>
        <w:rPr>
          <w:rFonts w:cs="Arial"/>
          <w:szCs w:val="24"/>
          <w:lang w:val="es-MX"/>
        </w:rPr>
        <w:t xml:space="preserve">la institución correspondiente </w:t>
      </w:r>
      <w:r w:rsidR="00814878">
        <w:rPr>
          <w:rFonts w:cs="Arial"/>
          <w:szCs w:val="24"/>
          <w:lang w:val="es-MX"/>
        </w:rPr>
        <w:t xml:space="preserve"> le otorgan su medallón, </w:t>
      </w:r>
      <w:r>
        <w:rPr>
          <w:rFonts w:cs="Arial"/>
          <w:szCs w:val="24"/>
          <w:lang w:val="es-MX"/>
        </w:rPr>
        <w:t>no hay problema. L</w:t>
      </w:r>
      <w:r w:rsidR="00814878">
        <w:rPr>
          <w:rFonts w:cs="Arial"/>
          <w:szCs w:val="24"/>
          <w:lang w:val="es-MX"/>
        </w:rPr>
        <w:t>a otra es</w:t>
      </w:r>
      <w:r>
        <w:rPr>
          <w:rFonts w:cs="Arial"/>
          <w:szCs w:val="24"/>
          <w:lang w:val="es-MX"/>
        </w:rPr>
        <w:t xml:space="preserve"> sensibilidad,</w:t>
      </w:r>
      <w:r w:rsidR="00814878">
        <w:rPr>
          <w:rFonts w:cs="Arial"/>
          <w:szCs w:val="24"/>
          <w:lang w:val="es-MX"/>
        </w:rPr>
        <w:t xml:space="preserve"> si es discapacitad</w:t>
      </w:r>
      <w:r>
        <w:rPr>
          <w:rFonts w:cs="Arial"/>
          <w:szCs w:val="24"/>
          <w:lang w:val="es-MX"/>
        </w:rPr>
        <w:t>o no lo pueden sancionar, pero para evitarse molestias pueden hacer su trámite ahí y no hay problema.</w:t>
      </w:r>
      <w:r w:rsidR="00F00FA0">
        <w:rPr>
          <w:rFonts w:cs="Arial"/>
          <w:szCs w:val="24"/>
          <w:lang w:val="es-MX"/>
        </w:rPr>
        <w:t xml:space="preserve"> </w:t>
      </w:r>
      <w:r w:rsidR="00F00FA0" w:rsidRPr="003606EF">
        <w:rPr>
          <w:rFonts w:cs="Arial"/>
          <w:szCs w:val="24"/>
          <w:lang w:val="es-MX"/>
        </w:rPr>
        <w:t>- - - - - - - - - - - - - - - - - - - - - - - - - - - - - - - - - - - - - - - - - - - - - - - - - - - - - - - - - - - - -</w:t>
      </w:r>
      <w:r w:rsidR="00F00FA0">
        <w:rPr>
          <w:rFonts w:cs="Arial"/>
          <w:szCs w:val="24"/>
          <w:lang w:val="es-MX"/>
        </w:rPr>
        <w:t xml:space="preserve"> </w:t>
      </w:r>
      <w:r w:rsidR="00F00FA0" w:rsidRPr="00DB74F4">
        <w:rPr>
          <w:rFonts w:cs="Arial"/>
        </w:rPr>
        <w:t>- - -</w:t>
      </w:r>
      <w:r w:rsidR="004433B1">
        <w:rPr>
          <w:rFonts w:cs="Arial"/>
        </w:rPr>
        <w:t xml:space="preserve"> </w:t>
      </w:r>
      <w:r w:rsidR="004433B1" w:rsidRPr="003606EF">
        <w:rPr>
          <w:rFonts w:cs="Arial"/>
          <w:szCs w:val="24"/>
          <w:lang w:val="es-MX"/>
        </w:rPr>
        <w:t>- - - - - - - - - - - - - - - - - - - - - - - - - - - - - - - - - - - - - - - - - - - - - - - - - - - - - - - - -</w:t>
      </w:r>
      <w:r w:rsidR="004433B1">
        <w:rPr>
          <w:rFonts w:cs="Arial"/>
          <w:szCs w:val="24"/>
          <w:lang w:val="es-MX"/>
        </w:rPr>
        <w:t xml:space="preserve"> </w:t>
      </w:r>
      <w:r w:rsidR="004433B1" w:rsidRPr="00DB74F4">
        <w:rPr>
          <w:rFonts w:cs="Arial"/>
        </w:rPr>
        <w:t xml:space="preserve">- - - </w:t>
      </w:r>
    </w:p>
    <w:p w:rsidR="00C90628" w:rsidRPr="00B04663" w:rsidRDefault="002871AE" w:rsidP="00C90628">
      <w:pPr>
        <w:spacing w:line="360" w:lineRule="auto"/>
        <w:jc w:val="both"/>
        <w:rPr>
          <w:rFonts w:cs="Arial"/>
          <w:szCs w:val="24"/>
          <w:lang w:val="es-MX"/>
        </w:rPr>
      </w:pPr>
      <w:r>
        <w:rPr>
          <w:rFonts w:cs="Arial"/>
          <w:szCs w:val="24"/>
          <w:lang w:val="es-MX"/>
        </w:rPr>
        <w:t xml:space="preserve">En relación a esta información, la Leticia Bautista Ceja, Cuarta Regidora,  comentó: Si no contamos con esa prueba que me permita estacionarme, </w:t>
      </w:r>
      <w:r w:rsidR="000B6B14">
        <w:rPr>
          <w:rFonts w:cs="Arial"/>
          <w:szCs w:val="24"/>
          <w:lang w:val="es-MX"/>
        </w:rPr>
        <w:t>Tránsito al hacer su trabajo me puede</w:t>
      </w:r>
      <w:r>
        <w:rPr>
          <w:rFonts w:cs="Arial"/>
          <w:szCs w:val="24"/>
          <w:lang w:val="es-MX"/>
        </w:rPr>
        <w:t xml:space="preserve"> hacer acreedora </w:t>
      </w:r>
      <w:r w:rsidR="000B6B14">
        <w:rPr>
          <w:rFonts w:cs="Arial"/>
          <w:szCs w:val="24"/>
          <w:lang w:val="es-MX"/>
        </w:rPr>
        <w:t>a una sanción o a una</w:t>
      </w:r>
      <w:r>
        <w:rPr>
          <w:rFonts w:cs="Arial"/>
          <w:szCs w:val="24"/>
          <w:lang w:val="es-MX"/>
        </w:rPr>
        <w:t xml:space="preserve"> multa por ocupar lugares que no me corresponden.</w:t>
      </w:r>
      <w:r w:rsidR="00C90628">
        <w:rPr>
          <w:rFonts w:cs="Arial"/>
          <w:szCs w:val="24"/>
          <w:lang w:val="es-MX"/>
        </w:rPr>
        <w:t xml:space="preserve"> </w:t>
      </w:r>
      <w:r w:rsidR="00C90628" w:rsidRPr="00B04663">
        <w:rPr>
          <w:rFonts w:cs="Arial"/>
          <w:szCs w:val="24"/>
          <w:lang w:val="es-MX"/>
        </w:rPr>
        <w:t xml:space="preserve">- - - - - - - - - - - - - - - - - - - - - - - - - - - - - - - - - - - - - - - - - - - - - - - - - - - - - - - - - - - - - - - - - - - - - - - - - - - - - - - - - - - - - - - - - - </w:t>
      </w:r>
    </w:p>
    <w:p w:rsidR="00C90628" w:rsidRDefault="00C90628" w:rsidP="00C90628">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C90628" w:rsidRDefault="002871AE" w:rsidP="00C90628">
      <w:pPr>
        <w:spacing w:line="360" w:lineRule="auto"/>
        <w:jc w:val="both"/>
        <w:rPr>
          <w:rFonts w:cs="Arial"/>
          <w:szCs w:val="24"/>
          <w:lang w:val="es-MX"/>
        </w:rPr>
      </w:pPr>
      <w:r>
        <w:rPr>
          <w:rFonts w:cs="Arial"/>
          <w:szCs w:val="24"/>
          <w:lang w:val="es-MX"/>
        </w:rPr>
        <w:t xml:space="preserve">Al respecto, el C. Régulo Pastor Fernández Rivera, Síndico Municipal, mencionó: </w:t>
      </w:r>
      <w:r w:rsidR="00C90628">
        <w:rPr>
          <w:rFonts w:cs="Arial"/>
          <w:szCs w:val="24"/>
          <w:lang w:val="es-MX"/>
        </w:rPr>
        <w:t>Como decía e</w:t>
      </w:r>
      <w:r>
        <w:rPr>
          <w:rFonts w:cs="Arial"/>
          <w:szCs w:val="24"/>
          <w:lang w:val="es-MX"/>
        </w:rPr>
        <w:t xml:space="preserve">n principio, quien preside la Comisión </w:t>
      </w:r>
      <w:r w:rsidR="00C90628">
        <w:rPr>
          <w:rFonts w:cs="Arial"/>
          <w:szCs w:val="24"/>
          <w:lang w:val="es-MX"/>
        </w:rPr>
        <w:t>de Seguridad Pública, es el Presidente Municipal y</w:t>
      </w:r>
      <w:r>
        <w:rPr>
          <w:rFonts w:cs="Arial"/>
          <w:szCs w:val="24"/>
          <w:lang w:val="es-MX"/>
        </w:rPr>
        <w:t xml:space="preserve"> </w:t>
      </w:r>
      <w:r w:rsidR="00C90628">
        <w:rPr>
          <w:rFonts w:cs="Arial"/>
          <w:szCs w:val="24"/>
          <w:lang w:val="es-MX"/>
        </w:rPr>
        <w:t xml:space="preserve">él ya desde luego tomó cartas en el asunto, por eso le decía yo, que para evitar estas molestias y tener que estar dando cuenta al elemento de que es un discapacitado es que se tramita esto, pero yo </w:t>
      </w:r>
      <w:r>
        <w:rPr>
          <w:rFonts w:cs="Arial"/>
          <w:szCs w:val="24"/>
          <w:lang w:val="es-MX"/>
        </w:rPr>
        <w:t xml:space="preserve">creo que </w:t>
      </w:r>
      <w:r w:rsidR="00C90628">
        <w:rPr>
          <w:rFonts w:cs="Arial"/>
          <w:szCs w:val="24"/>
          <w:lang w:val="es-MX"/>
        </w:rPr>
        <w:t>en una</w:t>
      </w:r>
      <w:r>
        <w:rPr>
          <w:rFonts w:cs="Arial"/>
          <w:szCs w:val="24"/>
          <w:lang w:val="es-MX"/>
        </w:rPr>
        <w:t xml:space="preserve"> situación de una persona que </w:t>
      </w:r>
      <w:r w:rsidR="00C90628">
        <w:rPr>
          <w:rFonts w:cs="Arial"/>
          <w:szCs w:val="24"/>
          <w:lang w:val="es-MX"/>
        </w:rPr>
        <w:t>es</w:t>
      </w:r>
      <w:r>
        <w:rPr>
          <w:rFonts w:cs="Arial"/>
          <w:szCs w:val="24"/>
          <w:lang w:val="es-MX"/>
        </w:rPr>
        <w:t xml:space="preserve"> discapaci</w:t>
      </w:r>
      <w:r w:rsidR="00C90628">
        <w:rPr>
          <w:rFonts w:cs="Arial"/>
          <w:szCs w:val="24"/>
          <w:lang w:val="es-MX"/>
        </w:rPr>
        <w:t>tada</w:t>
      </w:r>
      <w:r>
        <w:rPr>
          <w:rFonts w:cs="Arial"/>
          <w:szCs w:val="24"/>
          <w:lang w:val="es-MX"/>
        </w:rPr>
        <w:t xml:space="preserve">, </w:t>
      </w:r>
      <w:r w:rsidR="00C90628">
        <w:rPr>
          <w:rFonts w:cs="Arial"/>
          <w:szCs w:val="24"/>
          <w:lang w:val="es-MX"/>
        </w:rPr>
        <w:t>el elemento tendrá</w:t>
      </w:r>
      <w:r>
        <w:rPr>
          <w:rFonts w:cs="Arial"/>
          <w:szCs w:val="24"/>
          <w:lang w:val="es-MX"/>
        </w:rPr>
        <w:t xml:space="preserve"> que darse cuenta que es una persona con discapacidad </w:t>
      </w:r>
      <w:r w:rsidR="00C90628">
        <w:rPr>
          <w:rFonts w:cs="Arial"/>
          <w:szCs w:val="24"/>
          <w:lang w:val="es-MX"/>
        </w:rPr>
        <w:t xml:space="preserve">y no podrá sancionarlo, pero para evitar eso se </w:t>
      </w:r>
      <w:r>
        <w:rPr>
          <w:rFonts w:cs="Arial"/>
          <w:szCs w:val="24"/>
          <w:lang w:val="es-MX"/>
        </w:rPr>
        <w:t xml:space="preserve"> tr</w:t>
      </w:r>
      <w:r w:rsidR="00C90628">
        <w:rPr>
          <w:rFonts w:cs="Arial"/>
          <w:szCs w:val="24"/>
          <w:lang w:val="es-MX"/>
        </w:rPr>
        <w:t xml:space="preserve">amita. </w:t>
      </w:r>
      <w:r w:rsidR="00C90628" w:rsidRPr="00B04663">
        <w:rPr>
          <w:rFonts w:cs="Arial"/>
          <w:szCs w:val="24"/>
          <w:lang w:val="es-MX"/>
        </w:rPr>
        <w:t xml:space="preserve">- - - - - - - - - - - - - - - - - - - - - - - - - - - - - - - - - - - - - - - - - - - - - - - - - - - - - - - - - - - - - - - - - - - - - - - - - - - - - - - - - - - - - - - - - - - - - - - - - - - - - - - - - - - - - - - - - - - - - - - - - - - - - - - - - - - - - - - - - - - - - - - - - - - - - - - - - - - - - - - - - - - - </w:t>
      </w:r>
    </w:p>
    <w:p w:rsidR="0069726E" w:rsidRPr="00B04663" w:rsidRDefault="0069726E" w:rsidP="00B04663">
      <w:pPr>
        <w:spacing w:line="360" w:lineRule="auto"/>
        <w:jc w:val="both"/>
        <w:rPr>
          <w:rFonts w:cs="Arial"/>
          <w:szCs w:val="24"/>
          <w:lang w:val="es-MX"/>
        </w:rPr>
      </w:pPr>
      <w:r w:rsidRPr="00B04663">
        <w:rPr>
          <w:rFonts w:cs="Arial"/>
          <w:szCs w:val="24"/>
          <w:lang w:val="es-MX"/>
        </w:rPr>
        <w:t xml:space="preserve">Agotado el apartado de Asuntos Generales, </w:t>
      </w:r>
      <w:r w:rsidRPr="00B04663">
        <w:rPr>
          <w:rFonts w:cs="Arial"/>
          <w:szCs w:val="24"/>
        </w:rPr>
        <w:t xml:space="preserve">el Lic. Pedro David Rodríguez Villegas, Presidente Municipal Constitucional, instruyó al Lic. Sergio Hernández Olvera, Secretario del H. Ayuntamiento,  a continuar con el desahogo del orden del día. - - </w:t>
      </w:r>
      <w:r w:rsidRPr="00B04663">
        <w:rPr>
          <w:rFonts w:cs="Arial"/>
          <w:szCs w:val="24"/>
          <w:lang w:val="es-MX"/>
        </w:rPr>
        <w:t xml:space="preserve">- - - - - - - - - - - - - - - - - - - - - - - - - - - - - - - - - - - - - - - - - - - - - - - - - - - - - - - - - - - - - - - - - - - - - - - - - - - - - - - - - - - - - - - - - - - - - - - - - - - - - - - - - - - - - - - - </w:t>
      </w:r>
    </w:p>
    <w:p w:rsidR="0069726E" w:rsidRDefault="0069726E" w:rsidP="0069726E">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2871AE" w:rsidRDefault="002871AE" w:rsidP="007869E7">
      <w:pPr>
        <w:spacing w:line="360" w:lineRule="auto"/>
        <w:jc w:val="both"/>
        <w:rPr>
          <w:rFonts w:cs="Arial"/>
          <w:b/>
          <w:sz w:val="28"/>
          <w:szCs w:val="28"/>
        </w:rPr>
      </w:pPr>
      <w:r w:rsidRPr="003A6AC1">
        <w:rPr>
          <w:rFonts w:cs="Arial"/>
          <w:b/>
          <w:szCs w:val="24"/>
          <w:lang w:val="es-MX"/>
        </w:rPr>
        <w:t xml:space="preserve">En uso de la palabra, el Lic. Sergio Hernández Olvera, Secretario del H. Ayuntamiento, </w:t>
      </w:r>
      <w:r w:rsidRPr="003A6AC1">
        <w:rPr>
          <w:rFonts w:cs="Arial"/>
          <w:b/>
          <w:szCs w:val="24"/>
        </w:rPr>
        <w:t xml:space="preserve">comentó que antes de pasar al último punto del orden del día, daba cuenta </w:t>
      </w:r>
      <w:r>
        <w:rPr>
          <w:rFonts w:cs="Arial"/>
          <w:b/>
          <w:szCs w:val="24"/>
        </w:rPr>
        <w:t>del oficio presentado</w:t>
      </w:r>
      <w:r w:rsidRPr="003A6AC1">
        <w:rPr>
          <w:rFonts w:cs="Arial"/>
          <w:b/>
          <w:szCs w:val="24"/>
        </w:rPr>
        <w:t xml:space="preserve"> en la Secretaría del H. Ayuntamiento,</w:t>
      </w:r>
      <w:r w:rsidRPr="003A6AC1">
        <w:rPr>
          <w:rFonts w:cs="Arial"/>
          <w:b/>
          <w:szCs w:val="24"/>
          <w:lang w:val="es-MX"/>
        </w:rPr>
        <w:t xml:space="preserve"> </w:t>
      </w:r>
      <w:r w:rsidRPr="003A6AC1">
        <w:rPr>
          <w:rFonts w:cs="Arial"/>
          <w:b/>
          <w:szCs w:val="24"/>
          <w:lang w:val="es-MX"/>
        </w:rPr>
        <w:lastRenderedPageBreak/>
        <w:t xml:space="preserve">por parte </w:t>
      </w:r>
      <w:r>
        <w:rPr>
          <w:rFonts w:cs="Arial"/>
          <w:b/>
          <w:szCs w:val="24"/>
          <w:lang w:val="es-MX"/>
        </w:rPr>
        <w:t>de la Lic. Bárbara Arista Rodríguez, Décimo Tercer Regidora;</w:t>
      </w:r>
      <w:r w:rsidRPr="003A6AC1">
        <w:rPr>
          <w:rFonts w:cs="Arial"/>
          <w:b/>
          <w:szCs w:val="24"/>
          <w:lang w:val="es-MX"/>
        </w:rPr>
        <w:t xml:space="preserve"> en donde se disculpa</w:t>
      </w:r>
      <w:r>
        <w:rPr>
          <w:rFonts w:cs="Arial"/>
          <w:b/>
          <w:szCs w:val="24"/>
          <w:lang w:val="es-MX"/>
        </w:rPr>
        <w:t xml:space="preserve"> </w:t>
      </w:r>
      <w:r w:rsidRPr="003A6AC1">
        <w:rPr>
          <w:rFonts w:cs="Arial"/>
          <w:b/>
          <w:szCs w:val="24"/>
          <w:lang w:val="es-MX"/>
        </w:rPr>
        <w:t>por no poder asistir a la presente Sesión de</w:t>
      </w:r>
      <w:r w:rsidR="00BF770C">
        <w:rPr>
          <w:rFonts w:cs="Arial"/>
          <w:b/>
          <w:szCs w:val="24"/>
          <w:lang w:val="es-MX"/>
        </w:rPr>
        <w:t xml:space="preserve"> Cabildo</w:t>
      </w:r>
      <w:r w:rsidRPr="003A6AC1">
        <w:rPr>
          <w:rFonts w:cs="Arial"/>
          <w:b/>
          <w:szCs w:val="24"/>
          <w:lang w:val="es-MX"/>
        </w:rPr>
        <w:t xml:space="preserve">. - - - - - - - - - - - - - - - - - - - - - - - - - - - - - - - - - - - - - - - - - - - - - - - - - - - - - - - - - - - - - - - - - - - - - - - - - - - - - - - - - - - - - - - - - - - - - - - - - - - - - - - - - - - - - - - - - - - - - - - - - - - - </w:t>
      </w:r>
    </w:p>
    <w:p w:rsidR="007869E7" w:rsidRPr="009B56B7" w:rsidRDefault="006660F1" w:rsidP="007869E7">
      <w:pPr>
        <w:spacing w:line="360" w:lineRule="auto"/>
        <w:jc w:val="both"/>
        <w:rPr>
          <w:rFonts w:cs="Arial"/>
          <w:b/>
          <w:szCs w:val="24"/>
        </w:rPr>
      </w:pPr>
      <w:r>
        <w:rPr>
          <w:rFonts w:cs="Arial"/>
          <w:b/>
          <w:sz w:val="28"/>
          <w:szCs w:val="28"/>
        </w:rPr>
        <w:t>NOVENO</w:t>
      </w:r>
      <w:r w:rsidR="007869E7" w:rsidRPr="00356E15">
        <w:rPr>
          <w:rFonts w:cs="Arial"/>
          <w:b/>
          <w:sz w:val="28"/>
          <w:szCs w:val="28"/>
        </w:rPr>
        <w:t>.-</w:t>
      </w:r>
      <w:r w:rsidR="007869E7" w:rsidRPr="007A4EBA">
        <w:rPr>
          <w:rFonts w:cs="Arial"/>
          <w:b/>
          <w:szCs w:val="24"/>
        </w:rPr>
        <w:t xml:space="preserve"> </w:t>
      </w:r>
      <w:r w:rsidR="007869E7" w:rsidRPr="00C203FC">
        <w:rPr>
          <w:rFonts w:cs="Arial"/>
          <w:szCs w:val="24"/>
        </w:rPr>
        <w:t xml:space="preserve">En el desahogo del </w:t>
      </w:r>
      <w:r>
        <w:rPr>
          <w:rFonts w:cs="Arial"/>
          <w:szCs w:val="24"/>
        </w:rPr>
        <w:t>noveno</w:t>
      </w:r>
      <w:r w:rsidR="007869E7" w:rsidRPr="00C203FC">
        <w:rPr>
          <w:rFonts w:cs="Arial"/>
          <w:szCs w:val="24"/>
        </w:rPr>
        <w:t xml:space="preserve"> punto del orden del día,</w:t>
      </w:r>
      <w:r w:rsidR="007869E7">
        <w:rPr>
          <w:rFonts w:cs="Arial"/>
          <w:b/>
          <w:szCs w:val="24"/>
        </w:rPr>
        <w:t xml:space="preserve"> </w:t>
      </w:r>
      <w:r w:rsidR="007869E7">
        <w:rPr>
          <w:rFonts w:cs="Arial"/>
          <w:szCs w:val="24"/>
          <w:lang w:val="es-MX"/>
        </w:rPr>
        <w:t xml:space="preserve">el </w:t>
      </w:r>
      <w:r w:rsidR="007869E7">
        <w:rPr>
          <w:rFonts w:cs="Arial"/>
          <w:szCs w:val="24"/>
        </w:rPr>
        <w:t>Lic. Pedro David Rodríguez Villegas, Presidente Municipal Constitucio</w:t>
      </w:r>
      <w:bookmarkStart w:id="0" w:name="_GoBack"/>
      <w:bookmarkEnd w:id="0"/>
      <w:r w:rsidR="007869E7">
        <w:rPr>
          <w:rFonts w:cs="Arial"/>
          <w:szCs w:val="24"/>
        </w:rPr>
        <w:t xml:space="preserve">nal, </w:t>
      </w:r>
      <w:r w:rsidR="007869E7" w:rsidRPr="007A4EBA">
        <w:rPr>
          <w:rFonts w:cs="Arial"/>
          <w:szCs w:val="24"/>
          <w:lang w:val="es-MX"/>
        </w:rPr>
        <w:t xml:space="preserve">manifestó: </w:t>
      </w:r>
      <w:r w:rsidR="007869E7" w:rsidRPr="00776EA7">
        <w:rPr>
          <w:rFonts w:cs="Arial"/>
          <w:b/>
          <w:szCs w:val="24"/>
          <w:lang w:val="es-MX"/>
        </w:rPr>
        <w:t xml:space="preserve">Se levanta la </w:t>
      </w:r>
      <w:r w:rsidR="007869E7">
        <w:rPr>
          <w:rFonts w:cs="Arial"/>
          <w:b/>
          <w:szCs w:val="24"/>
          <w:lang w:val="es-MX"/>
        </w:rPr>
        <w:t xml:space="preserve">Centésima </w:t>
      </w:r>
      <w:r>
        <w:rPr>
          <w:rFonts w:cs="Arial"/>
          <w:b/>
          <w:szCs w:val="24"/>
          <w:lang w:val="es-MX"/>
        </w:rPr>
        <w:t xml:space="preserve">Vigésima </w:t>
      </w:r>
      <w:r w:rsidR="00E31F21">
        <w:rPr>
          <w:rFonts w:cs="Arial"/>
          <w:b/>
          <w:szCs w:val="24"/>
          <w:lang w:val="es-MX"/>
        </w:rPr>
        <w:t>Tercera</w:t>
      </w:r>
      <w:r w:rsidR="007869E7">
        <w:rPr>
          <w:rFonts w:cs="Arial"/>
          <w:b/>
          <w:szCs w:val="24"/>
          <w:lang w:val="es-MX"/>
        </w:rPr>
        <w:t xml:space="preserve"> </w:t>
      </w:r>
      <w:r w:rsidR="007869E7" w:rsidRPr="00F5664A">
        <w:rPr>
          <w:rFonts w:cs="Arial"/>
          <w:b/>
          <w:szCs w:val="24"/>
          <w:lang w:val="es-MX"/>
        </w:rPr>
        <w:t xml:space="preserve">Sesión Ordinaria de Cabildo del período de gobierno 2013-2015, siendo </w:t>
      </w:r>
      <w:r w:rsidR="007869E7" w:rsidRPr="00B82E6C">
        <w:rPr>
          <w:rFonts w:cs="Arial"/>
          <w:b/>
          <w:szCs w:val="24"/>
          <w:lang w:val="es-MX"/>
        </w:rPr>
        <w:t>las</w:t>
      </w:r>
      <w:r w:rsidR="007869E7">
        <w:rPr>
          <w:rFonts w:cs="Arial"/>
          <w:b/>
          <w:szCs w:val="24"/>
          <w:lang w:val="es-MX"/>
        </w:rPr>
        <w:t xml:space="preserve"> </w:t>
      </w:r>
      <w:r w:rsidR="00470B27">
        <w:rPr>
          <w:rFonts w:cs="Arial"/>
          <w:b/>
          <w:szCs w:val="24"/>
          <w:lang w:val="es-MX"/>
        </w:rPr>
        <w:t xml:space="preserve">doce horas con </w:t>
      </w:r>
      <w:r w:rsidR="00B04663">
        <w:rPr>
          <w:rFonts w:cs="Arial"/>
          <w:b/>
          <w:szCs w:val="24"/>
          <w:lang w:val="es-MX"/>
        </w:rPr>
        <w:t xml:space="preserve">cuarenta y cinco </w:t>
      </w:r>
      <w:r w:rsidR="007869E7" w:rsidRPr="00C203FC">
        <w:rPr>
          <w:rFonts w:cs="Arial"/>
          <w:b/>
          <w:szCs w:val="24"/>
          <w:lang w:val="es-MX"/>
        </w:rPr>
        <w:t>minutos</w:t>
      </w:r>
      <w:r w:rsidR="007869E7">
        <w:rPr>
          <w:rFonts w:cs="Arial"/>
          <w:b/>
          <w:color w:val="FF0000"/>
          <w:szCs w:val="24"/>
          <w:lang w:val="es-MX"/>
        </w:rPr>
        <w:t xml:space="preserve"> </w:t>
      </w:r>
      <w:r w:rsidR="007869E7" w:rsidRPr="00F5664A">
        <w:rPr>
          <w:rFonts w:cs="Arial"/>
          <w:b/>
          <w:szCs w:val="24"/>
          <w:lang w:val="es-MX"/>
        </w:rPr>
        <w:t>del día</w:t>
      </w:r>
      <w:r w:rsidR="007869E7">
        <w:rPr>
          <w:rFonts w:cs="Arial"/>
          <w:b/>
          <w:szCs w:val="24"/>
          <w:lang w:val="es-MX"/>
        </w:rPr>
        <w:t xml:space="preserve"> </w:t>
      </w:r>
      <w:r w:rsidR="00B04663">
        <w:rPr>
          <w:rFonts w:cs="Arial"/>
          <w:b/>
          <w:szCs w:val="24"/>
          <w:lang w:val="es-MX"/>
        </w:rPr>
        <w:t>diecinueve</w:t>
      </w:r>
      <w:r>
        <w:rPr>
          <w:rFonts w:cs="Arial"/>
          <w:b/>
          <w:szCs w:val="24"/>
          <w:lang w:val="es-MX"/>
        </w:rPr>
        <w:t xml:space="preserve"> de noviembre</w:t>
      </w:r>
      <w:r w:rsidR="009B4A7A">
        <w:rPr>
          <w:rFonts w:cs="Arial"/>
          <w:b/>
          <w:szCs w:val="24"/>
          <w:lang w:val="es-MX"/>
        </w:rPr>
        <w:t xml:space="preserve"> </w:t>
      </w:r>
      <w:r w:rsidR="007869E7" w:rsidRPr="00F5664A">
        <w:rPr>
          <w:rFonts w:cs="Arial"/>
          <w:b/>
          <w:szCs w:val="24"/>
          <w:lang w:val="es-MX"/>
        </w:rPr>
        <w:t xml:space="preserve">del año dos mil </w:t>
      </w:r>
      <w:r w:rsidR="007869E7">
        <w:rPr>
          <w:rFonts w:cs="Arial"/>
          <w:b/>
          <w:szCs w:val="24"/>
          <w:lang w:val="es-MX"/>
        </w:rPr>
        <w:t>quince</w:t>
      </w:r>
      <w:r w:rsidR="007869E7" w:rsidRPr="00F5664A">
        <w:rPr>
          <w:rFonts w:cs="Arial"/>
          <w:b/>
          <w:szCs w:val="24"/>
          <w:lang w:val="es-MX"/>
        </w:rPr>
        <w:t>,</w:t>
      </w:r>
      <w:r w:rsidR="007869E7" w:rsidRPr="00F5664A">
        <w:rPr>
          <w:rFonts w:cs="Arial"/>
          <w:szCs w:val="24"/>
          <w:lang w:val="es-MX"/>
        </w:rPr>
        <w:t xml:space="preserve"> firmando los que en </w:t>
      </w:r>
      <w:r w:rsidR="007869E7"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w:t>
      </w:r>
      <w:r w:rsidR="007869E7">
        <w:rPr>
          <w:rFonts w:cs="Arial"/>
          <w:szCs w:val="24"/>
          <w:lang w:val="es-MX"/>
        </w:rPr>
        <w:t xml:space="preserve">- - - - - - - - - - - - - - -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DD6C01" w:rsidRDefault="00DD6C01" w:rsidP="004633A3">
      <w:pPr>
        <w:ind w:right="1185"/>
        <w:contextualSpacing/>
        <w:jc w:val="both"/>
        <w:rPr>
          <w:rFonts w:cs="Arial"/>
          <w:b/>
          <w:szCs w:val="24"/>
        </w:rPr>
      </w:pPr>
    </w:p>
    <w:p w:rsidR="006F1035" w:rsidRDefault="006F1035" w:rsidP="004633A3">
      <w:pPr>
        <w:ind w:right="1185"/>
        <w:contextualSpacing/>
        <w:jc w:val="both"/>
        <w:rPr>
          <w:rFonts w:cs="Arial"/>
          <w:b/>
          <w:szCs w:val="24"/>
        </w:rPr>
      </w:pPr>
    </w:p>
    <w:p w:rsidR="00EC1AE9" w:rsidRDefault="00EC1AE9"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8C272F" w:rsidRDefault="008C272F" w:rsidP="006F1035">
      <w:pPr>
        <w:ind w:right="1185"/>
        <w:contextualSpacing/>
        <w:jc w:val="both"/>
        <w:rPr>
          <w:rFonts w:cs="Arial"/>
          <w:b/>
          <w:szCs w:val="24"/>
        </w:rPr>
      </w:pPr>
    </w:p>
    <w:p w:rsidR="006660F1" w:rsidRDefault="006660F1" w:rsidP="006F1035">
      <w:pPr>
        <w:ind w:right="1185"/>
        <w:contextualSpacing/>
        <w:jc w:val="both"/>
        <w:rPr>
          <w:rFonts w:cs="Arial"/>
          <w:b/>
          <w:szCs w:val="24"/>
        </w:rPr>
      </w:pPr>
      <w:r>
        <w:rPr>
          <w:rFonts w:cs="Arial"/>
          <w:b/>
          <w:szCs w:val="24"/>
        </w:rPr>
        <w:t>C. RÉGULO PASTOR FERNÁNDEZ RIVERA</w:t>
      </w:r>
    </w:p>
    <w:p w:rsidR="006660F1" w:rsidRDefault="006660F1" w:rsidP="006F1035">
      <w:pPr>
        <w:ind w:right="1185"/>
        <w:contextualSpacing/>
        <w:jc w:val="both"/>
        <w:rPr>
          <w:rFonts w:cs="Arial"/>
          <w:b/>
          <w:szCs w:val="24"/>
        </w:rPr>
      </w:pPr>
      <w:r>
        <w:rPr>
          <w:rFonts w:cs="Arial"/>
          <w:b/>
          <w:szCs w:val="24"/>
        </w:rPr>
        <w:t>SÍNDICO MUNICIPAL</w:t>
      </w: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3E5E1C" w:rsidRDefault="003E5E1C"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EC1AE9" w:rsidRDefault="00EC1AE9" w:rsidP="00DD6C01">
      <w:pPr>
        <w:contextualSpacing/>
        <w:jc w:val="center"/>
        <w:rPr>
          <w:rFonts w:cs="Arial"/>
          <w:b/>
          <w:sz w:val="26"/>
          <w:szCs w:val="26"/>
        </w:rPr>
      </w:pPr>
    </w:p>
    <w:p w:rsidR="008C272F" w:rsidRDefault="008C272F" w:rsidP="008C272F">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TERCERA </w:t>
      </w:r>
      <w:r w:rsidRPr="00D139AF">
        <w:rPr>
          <w:rFonts w:cs="Arial"/>
          <w:b/>
          <w:sz w:val="26"/>
          <w:szCs w:val="26"/>
        </w:rPr>
        <w:t>SESIÓN ORDINARIA</w:t>
      </w:r>
      <w:r>
        <w:rPr>
          <w:rFonts w:cs="Arial"/>
          <w:b/>
          <w:sz w:val="26"/>
          <w:szCs w:val="26"/>
        </w:rPr>
        <w:t xml:space="preserve"> DE CABILDO, CELEBRADA EL 19 DE NOVIEMBRE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8C272F" w:rsidRDefault="008C272F" w:rsidP="008C272F">
      <w:pPr>
        <w:ind w:right="1185"/>
        <w:contextualSpacing/>
        <w:jc w:val="both"/>
        <w:rPr>
          <w:rFonts w:cs="Arial"/>
          <w:b/>
          <w:szCs w:val="24"/>
        </w:rPr>
      </w:pPr>
    </w:p>
    <w:p w:rsidR="00BF0440" w:rsidRDefault="00BF0440" w:rsidP="00D86542">
      <w:pPr>
        <w:ind w:right="1185"/>
        <w:contextualSpacing/>
        <w:jc w:val="both"/>
        <w:rPr>
          <w:rFonts w:cs="Arial"/>
          <w:b/>
          <w:szCs w:val="24"/>
        </w:rPr>
      </w:pPr>
    </w:p>
    <w:p w:rsidR="008C272F" w:rsidRDefault="008C272F"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E710FA" w:rsidRDefault="00E710FA" w:rsidP="00E1609A">
      <w:pPr>
        <w:contextualSpacing/>
        <w:jc w:val="center"/>
        <w:rPr>
          <w:rFonts w:cs="Arial"/>
          <w:b/>
          <w:sz w:val="26"/>
          <w:szCs w:val="26"/>
        </w:rPr>
      </w:pPr>
    </w:p>
    <w:p w:rsidR="00E710FA" w:rsidRDefault="00E710FA" w:rsidP="00E1609A">
      <w:pPr>
        <w:contextualSpacing/>
        <w:jc w:val="center"/>
        <w:rPr>
          <w:rFonts w:cs="Arial"/>
          <w:b/>
          <w:sz w:val="26"/>
          <w:szCs w:val="26"/>
        </w:rPr>
      </w:pPr>
    </w:p>
    <w:p w:rsidR="00E1609A" w:rsidRDefault="00E1609A" w:rsidP="00E1609A">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3E5E1C" w:rsidRDefault="003E5E1C" w:rsidP="004633A3">
      <w:pPr>
        <w:ind w:right="1185"/>
        <w:contextualSpacing/>
        <w:jc w:val="both"/>
        <w:rPr>
          <w:rFonts w:cs="Arial"/>
          <w:b/>
          <w:szCs w:val="24"/>
        </w:rPr>
      </w:pPr>
    </w:p>
    <w:p w:rsidR="004D2BD1" w:rsidRDefault="004D2BD1" w:rsidP="004633A3">
      <w:pPr>
        <w:ind w:right="1185"/>
        <w:contextualSpacing/>
        <w:jc w:val="both"/>
        <w:rPr>
          <w:rFonts w:cs="Arial"/>
          <w:b/>
          <w:szCs w:val="24"/>
        </w:rPr>
      </w:pPr>
      <w:r>
        <w:rPr>
          <w:rFonts w:cs="Arial"/>
          <w:b/>
          <w:szCs w:val="24"/>
        </w:rPr>
        <w:t>C. UZIEL VERA OSORIO</w:t>
      </w:r>
    </w:p>
    <w:p w:rsidR="004D2BD1" w:rsidRDefault="004D2BD1" w:rsidP="004633A3">
      <w:pPr>
        <w:ind w:right="1185"/>
        <w:contextualSpacing/>
        <w:jc w:val="both"/>
        <w:rPr>
          <w:rFonts w:cs="Arial"/>
          <w:b/>
          <w:szCs w:val="24"/>
        </w:rPr>
      </w:pPr>
      <w:r>
        <w:rPr>
          <w:rFonts w:cs="Arial"/>
          <w:b/>
          <w:szCs w:val="24"/>
        </w:rPr>
        <w:t>TERCER REGIDOR</w:t>
      </w: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DD6C01" w:rsidRDefault="00DD6C01" w:rsidP="00921769">
      <w:pPr>
        <w:ind w:right="1185"/>
        <w:contextualSpacing/>
        <w:jc w:val="both"/>
        <w:rPr>
          <w:rFonts w:cs="Arial"/>
          <w:b/>
          <w:szCs w:val="24"/>
        </w:rPr>
      </w:pPr>
    </w:p>
    <w:p w:rsidR="00DD6C01" w:rsidRDefault="00DD6C01" w:rsidP="00921769">
      <w:pPr>
        <w:ind w:right="1185"/>
        <w:contextualSpacing/>
        <w:jc w:val="both"/>
        <w:rPr>
          <w:rFonts w:cs="Arial"/>
          <w:b/>
          <w:szCs w:val="24"/>
        </w:rPr>
      </w:pPr>
    </w:p>
    <w:p w:rsidR="006F1035" w:rsidRDefault="006F1035" w:rsidP="00921769">
      <w:pPr>
        <w:ind w:right="1185"/>
        <w:contextualSpacing/>
        <w:jc w:val="both"/>
        <w:rPr>
          <w:rFonts w:cs="Arial"/>
          <w:b/>
          <w:szCs w:val="24"/>
        </w:rPr>
      </w:pPr>
    </w:p>
    <w:p w:rsidR="00EC1AE9" w:rsidRDefault="00EC1AE9" w:rsidP="00921769">
      <w:pPr>
        <w:ind w:right="1185"/>
        <w:contextualSpacing/>
        <w:jc w:val="both"/>
        <w:rPr>
          <w:rFonts w:cs="Arial"/>
          <w:b/>
          <w:szCs w:val="24"/>
        </w:rPr>
      </w:pPr>
    </w:p>
    <w:p w:rsidR="00BF0440" w:rsidRDefault="00BF0440" w:rsidP="00921769">
      <w:pPr>
        <w:ind w:right="1185"/>
        <w:contextualSpacing/>
        <w:jc w:val="both"/>
        <w:rPr>
          <w:rFonts w:cs="Arial"/>
          <w:b/>
          <w:szCs w:val="24"/>
        </w:rPr>
      </w:pPr>
    </w:p>
    <w:p w:rsidR="009C1F33" w:rsidRDefault="009C1F33" w:rsidP="00921769">
      <w:pPr>
        <w:ind w:right="1185"/>
        <w:contextualSpacing/>
        <w:jc w:val="both"/>
        <w:rPr>
          <w:rFonts w:cs="Arial"/>
          <w:b/>
          <w:szCs w:val="24"/>
        </w:rPr>
      </w:pPr>
    </w:p>
    <w:p w:rsidR="00E1609A" w:rsidRDefault="00E1609A" w:rsidP="00921769">
      <w:pPr>
        <w:ind w:right="1185"/>
        <w:contextualSpacing/>
        <w:jc w:val="both"/>
        <w:rPr>
          <w:rFonts w:cs="Arial"/>
          <w:b/>
          <w:szCs w:val="24"/>
        </w:rPr>
      </w:pPr>
      <w:r>
        <w:rPr>
          <w:rFonts w:cs="Arial"/>
          <w:b/>
          <w:szCs w:val="24"/>
        </w:rPr>
        <w:t>C. LETICIA BAUTISTA CEJA</w:t>
      </w:r>
    </w:p>
    <w:p w:rsidR="00E1609A" w:rsidRDefault="00E1609A" w:rsidP="00921769">
      <w:pPr>
        <w:ind w:right="1185"/>
        <w:contextualSpacing/>
        <w:jc w:val="both"/>
        <w:rPr>
          <w:rFonts w:cs="Arial"/>
          <w:b/>
          <w:szCs w:val="24"/>
        </w:rPr>
      </w:pPr>
      <w:r>
        <w:rPr>
          <w:rFonts w:cs="Arial"/>
          <w:b/>
          <w:szCs w:val="24"/>
        </w:rPr>
        <w:t>CUARTA REGIDORA</w:t>
      </w: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3E5E1C" w:rsidRDefault="003E5E1C" w:rsidP="00921769">
      <w:pPr>
        <w:ind w:right="1185"/>
        <w:contextualSpacing/>
        <w:jc w:val="both"/>
        <w:rPr>
          <w:rFonts w:cs="Arial"/>
          <w:b/>
          <w:szCs w:val="24"/>
        </w:rPr>
      </w:pPr>
    </w:p>
    <w:p w:rsidR="003E5E1C" w:rsidRDefault="003E5E1C"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LUIS ALBERTO LUNA ESPINOZA</w:t>
      </w:r>
    </w:p>
    <w:p w:rsidR="00921769" w:rsidRDefault="00921769" w:rsidP="00921769">
      <w:pPr>
        <w:ind w:right="1185"/>
        <w:contextualSpacing/>
        <w:jc w:val="both"/>
        <w:rPr>
          <w:rFonts w:cs="Arial"/>
          <w:b/>
          <w:szCs w:val="24"/>
        </w:rPr>
      </w:pPr>
      <w:r>
        <w:rPr>
          <w:rFonts w:cs="Arial"/>
          <w:b/>
          <w:szCs w:val="24"/>
        </w:rPr>
        <w:t>QUINTO REGIDOR</w:t>
      </w: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921769" w:rsidRDefault="00921769" w:rsidP="00947C34">
      <w:pPr>
        <w:ind w:right="1185"/>
        <w:contextualSpacing/>
        <w:jc w:val="both"/>
        <w:rPr>
          <w:rFonts w:cs="Arial"/>
          <w:b/>
          <w:szCs w:val="24"/>
        </w:rPr>
      </w:pPr>
    </w:p>
    <w:p w:rsidR="00DD6C01" w:rsidRDefault="00DD6C01" w:rsidP="00182DE0">
      <w:pPr>
        <w:ind w:right="1185"/>
        <w:contextualSpacing/>
        <w:jc w:val="both"/>
        <w:rPr>
          <w:rFonts w:cs="Arial"/>
          <w:b/>
          <w:szCs w:val="24"/>
        </w:rPr>
      </w:pPr>
    </w:p>
    <w:p w:rsidR="003E5E1C" w:rsidRDefault="003E5E1C" w:rsidP="00182DE0">
      <w:pPr>
        <w:ind w:right="1185"/>
        <w:contextualSpacing/>
        <w:jc w:val="both"/>
        <w:rPr>
          <w:rFonts w:cs="Arial"/>
          <w:b/>
          <w:szCs w:val="24"/>
        </w:rPr>
      </w:pPr>
    </w:p>
    <w:p w:rsidR="00DD6C01" w:rsidRDefault="00DD6C01" w:rsidP="00182DE0">
      <w:pPr>
        <w:ind w:right="1185"/>
        <w:contextualSpacing/>
        <w:jc w:val="both"/>
        <w:rPr>
          <w:rFonts w:cs="Arial"/>
          <w:b/>
          <w:szCs w:val="24"/>
        </w:rPr>
      </w:pPr>
    </w:p>
    <w:p w:rsidR="008C272F" w:rsidRDefault="008C272F" w:rsidP="008C272F">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TERCERA </w:t>
      </w:r>
      <w:r w:rsidRPr="00D139AF">
        <w:rPr>
          <w:rFonts w:cs="Arial"/>
          <w:b/>
          <w:sz w:val="26"/>
          <w:szCs w:val="26"/>
        </w:rPr>
        <w:t>SESIÓN ORDINARIA</w:t>
      </w:r>
      <w:r>
        <w:rPr>
          <w:rFonts w:cs="Arial"/>
          <w:b/>
          <w:sz w:val="26"/>
          <w:szCs w:val="26"/>
        </w:rPr>
        <w:t xml:space="preserve"> DE CABILDO, CELEBRADA EL 19 DE NOVIEMBRE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8C272F" w:rsidRDefault="008C272F" w:rsidP="008C272F">
      <w:pPr>
        <w:ind w:right="1185"/>
        <w:contextualSpacing/>
        <w:jc w:val="both"/>
        <w:rPr>
          <w:rFonts w:cs="Arial"/>
          <w:b/>
          <w:szCs w:val="24"/>
        </w:rPr>
      </w:pPr>
    </w:p>
    <w:p w:rsidR="00EC1AE9" w:rsidRDefault="00EC1AE9" w:rsidP="00182DE0">
      <w:pPr>
        <w:ind w:right="1185"/>
        <w:contextualSpacing/>
        <w:jc w:val="both"/>
        <w:rPr>
          <w:rFonts w:cs="Arial"/>
          <w:b/>
          <w:szCs w:val="24"/>
        </w:rPr>
      </w:pPr>
    </w:p>
    <w:p w:rsidR="008C272F" w:rsidRDefault="008C272F" w:rsidP="00182DE0">
      <w:pPr>
        <w:ind w:right="1185"/>
        <w:contextualSpacing/>
        <w:jc w:val="both"/>
        <w:rPr>
          <w:rFonts w:cs="Arial"/>
          <w:b/>
          <w:szCs w:val="24"/>
        </w:rPr>
      </w:pPr>
    </w:p>
    <w:p w:rsidR="008C272F" w:rsidRDefault="008C272F" w:rsidP="00182DE0">
      <w:pPr>
        <w:ind w:right="1185"/>
        <w:contextualSpacing/>
        <w:jc w:val="both"/>
        <w:rPr>
          <w:rFonts w:cs="Arial"/>
          <w:b/>
          <w:szCs w:val="24"/>
        </w:rPr>
      </w:pPr>
    </w:p>
    <w:p w:rsidR="008C272F" w:rsidRDefault="008C272F" w:rsidP="00182DE0">
      <w:pPr>
        <w:ind w:right="1185"/>
        <w:contextualSpacing/>
        <w:jc w:val="both"/>
        <w:rPr>
          <w:rFonts w:cs="Arial"/>
          <w:b/>
          <w:szCs w:val="24"/>
        </w:rPr>
      </w:pPr>
    </w:p>
    <w:p w:rsidR="00EC1AE9" w:rsidRDefault="00EC1AE9" w:rsidP="00182DE0">
      <w:pPr>
        <w:ind w:right="1185"/>
        <w:contextualSpacing/>
        <w:jc w:val="both"/>
        <w:rPr>
          <w:rFonts w:cs="Arial"/>
          <w:b/>
          <w:szCs w:val="24"/>
        </w:rPr>
      </w:pPr>
    </w:p>
    <w:p w:rsidR="00BF0440" w:rsidRDefault="00BF0440" w:rsidP="00182DE0">
      <w:pPr>
        <w:ind w:right="1185"/>
        <w:contextualSpacing/>
        <w:jc w:val="both"/>
        <w:rPr>
          <w:rFonts w:cs="Arial"/>
          <w:b/>
          <w:szCs w:val="24"/>
        </w:rPr>
      </w:pPr>
    </w:p>
    <w:p w:rsidR="009B4A7A" w:rsidRDefault="009B4A7A" w:rsidP="00182DE0">
      <w:pPr>
        <w:ind w:right="1185"/>
        <w:contextualSpacing/>
        <w:jc w:val="both"/>
        <w:rPr>
          <w:rFonts w:cs="Arial"/>
          <w:b/>
          <w:szCs w:val="24"/>
        </w:rPr>
      </w:pPr>
      <w:r>
        <w:rPr>
          <w:rFonts w:cs="Arial"/>
          <w:b/>
          <w:szCs w:val="24"/>
        </w:rPr>
        <w:t>C. HAYDEE GARCÍA MENDOZA</w:t>
      </w:r>
    </w:p>
    <w:p w:rsidR="009B4A7A" w:rsidRDefault="009B4A7A" w:rsidP="00182DE0">
      <w:pPr>
        <w:ind w:right="1185"/>
        <w:contextualSpacing/>
        <w:jc w:val="both"/>
        <w:rPr>
          <w:rFonts w:cs="Arial"/>
          <w:b/>
          <w:szCs w:val="24"/>
        </w:rPr>
      </w:pPr>
      <w:r>
        <w:rPr>
          <w:rFonts w:cs="Arial"/>
          <w:b/>
          <w:szCs w:val="24"/>
        </w:rPr>
        <w:t>SEXTA REGIDORA</w:t>
      </w: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3E5E1C" w:rsidRDefault="003E5E1C"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5400C2" w:rsidRDefault="005400C2"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BF0440" w:rsidRDefault="00BF0440" w:rsidP="00182DE0">
      <w:pPr>
        <w:ind w:right="1185"/>
        <w:contextualSpacing/>
        <w:jc w:val="both"/>
        <w:rPr>
          <w:rFonts w:cs="Arial"/>
          <w:b/>
          <w:szCs w:val="24"/>
        </w:rPr>
      </w:pPr>
    </w:p>
    <w:p w:rsidR="00182DE0" w:rsidRDefault="00182DE0" w:rsidP="00182DE0">
      <w:pPr>
        <w:ind w:right="1185"/>
        <w:contextualSpacing/>
        <w:jc w:val="both"/>
        <w:rPr>
          <w:rFonts w:cs="Arial"/>
          <w:b/>
          <w:szCs w:val="24"/>
        </w:rPr>
      </w:pPr>
      <w:r>
        <w:rPr>
          <w:rFonts w:cs="Arial"/>
          <w:b/>
          <w:szCs w:val="24"/>
        </w:rPr>
        <w:t>C. RICARDO ISMAEL HERNÁNDEZ CHÁVEZ</w:t>
      </w:r>
    </w:p>
    <w:p w:rsidR="00182DE0" w:rsidRDefault="00182DE0" w:rsidP="00182DE0">
      <w:pPr>
        <w:ind w:right="1185"/>
        <w:contextualSpacing/>
        <w:jc w:val="both"/>
        <w:rPr>
          <w:rFonts w:cs="Arial"/>
          <w:b/>
          <w:szCs w:val="24"/>
        </w:rPr>
      </w:pPr>
      <w:r>
        <w:rPr>
          <w:rFonts w:cs="Arial"/>
          <w:b/>
          <w:szCs w:val="24"/>
        </w:rPr>
        <w:t>SÉPTIMO REGIDOR</w:t>
      </w:r>
    </w:p>
    <w:p w:rsidR="00F772FF" w:rsidRDefault="00F772FF" w:rsidP="00182DE0">
      <w:pPr>
        <w:ind w:right="1185"/>
        <w:contextualSpacing/>
        <w:jc w:val="both"/>
        <w:rPr>
          <w:rFonts w:cs="Arial"/>
          <w:b/>
          <w:szCs w:val="24"/>
        </w:rPr>
      </w:pPr>
    </w:p>
    <w:p w:rsidR="00F772FF" w:rsidRDefault="00F772FF" w:rsidP="00F772FF">
      <w:pPr>
        <w:ind w:right="1185"/>
        <w:contextualSpacing/>
        <w:jc w:val="both"/>
        <w:rPr>
          <w:rFonts w:cs="Arial"/>
          <w:b/>
          <w:szCs w:val="24"/>
        </w:rPr>
      </w:pPr>
    </w:p>
    <w:p w:rsidR="00C567D8" w:rsidRDefault="00C567D8" w:rsidP="005400C2">
      <w:pPr>
        <w:contextualSpacing/>
        <w:jc w:val="center"/>
        <w:rPr>
          <w:rFonts w:cs="Arial"/>
          <w:b/>
          <w:sz w:val="26"/>
          <w:szCs w:val="26"/>
        </w:rPr>
      </w:pPr>
    </w:p>
    <w:p w:rsidR="003E5E1C" w:rsidRDefault="003E5E1C" w:rsidP="005400C2">
      <w:pPr>
        <w:contextualSpacing/>
        <w:jc w:val="center"/>
        <w:rPr>
          <w:rFonts w:cs="Arial"/>
          <w:b/>
          <w:sz w:val="26"/>
          <w:szCs w:val="26"/>
        </w:rPr>
      </w:pPr>
    </w:p>
    <w:p w:rsidR="00C567D8" w:rsidRDefault="00C567D8" w:rsidP="005400C2">
      <w:pPr>
        <w:contextualSpacing/>
        <w:jc w:val="center"/>
        <w:rPr>
          <w:rFonts w:cs="Arial"/>
          <w:b/>
          <w:sz w:val="26"/>
          <w:szCs w:val="26"/>
        </w:rPr>
      </w:pPr>
    </w:p>
    <w:p w:rsidR="00DD6C01" w:rsidRDefault="00DD6C01"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9C1F33" w:rsidRDefault="009C1F33" w:rsidP="009C1F33">
      <w:pPr>
        <w:ind w:right="1185"/>
        <w:contextualSpacing/>
        <w:jc w:val="both"/>
        <w:rPr>
          <w:rFonts w:cs="Arial"/>
          <w:b/>
          <w:szCs w:val="24"/>
        </w:rPr>
      </w:pPr>
    </w:p>
    <w:p w:rsidR="00DD6C01" w:rsidRDefault="00DD6C01" w:rsidP="00F772FF">
      <w:pPr>
        <w:ind w:right="1185"/>
        <w:contextualSpacing/>
        <w:jc w:val="both"/>
        <w:rPr>
          <w:rFonts w:cs="Arial"/>
          <w:b/>
          <w:szCs w:val="24"/>
        </w:rPr>
      </w:pPr>
    </w:p>
    <w:p w:rsidR="001E739E" w:rsidRDefault="001E739E" w:rsidP="00F772FF">
      <w:pPr>
        <w:ind w:right="1185"/>
        <w:contextualSpacing/>
        <w:jc w:val="both"/>
        <w:rPr>
          <w:rFonts w:cs="Arial"/>
          <w:b/>
          <w:szCs w:val="24"/>
        </w:rPr>
      </w:pPr>
      <w:r>
        <w:rPr>
          <w:rFonts w:cs="Arial"/>
          <w:b/>
          <w:szCs w:val="24"/>
        </w:rPr>
        <w:t>C. ALEJANDRO CHÁVEZ VÉLEZ</w:t>
      </w:r>
    </w:p>
    <w:p w:rsidR="001E739E" w:rsidRDefault="001E739E" w:rsidP="00F772FF">
      <w:pPr>
        <w:ind w:right="1185"/>
        <w:contextualSpacing/>
        <w:jc w:val="both"/>
        <w:rPr>
          <w:rFonts w:cs="Arial"/>
          <w:b/>
          <w:szCs w:val="24"/>
        </w:rPr>
      </w:pPr>
      <w:r>
        <w:rPr>
          <w:rFonts w:cs="Arial"/>
          <w:b/>
          <w:szCs w:val="24"/>
        </w:rPr>
        <w:t>OCTAVO REGIDOR</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3E5E1C" w:rsidRDefault="003E5E1C" w:rsidP="00F772FF">
      <w:pPr>
        <w:ind w:right="1185"/>
        <w:contextualSpacing/>
        <w:jc w:val="both"/>
        <w:rPr>
          <w:rFonts w:cs="Arial"/>
          <w:b/>
          <w:szCs w:val="24"/>
        </w:rPr>
      </w:pPr>
    </w:p>
    <w:p w:rsidR="003E5E1C" w:rsidRDefault="003E5E1C" w:rsidP="00F772FF">
      <w:pPr>
        <w:ind w:right="1185"/>
        <w:contextualSpacing/>
        <w:jc w:val="both"/>
        <w:rPr>
          <w:rFonts w:cs="Arial"/>
          <w:b/>
          <w:szCs w:val="24"/>
        </w:rPr>
      </w:pPr>
    </w:p>
    <w:p w:rsidR="003E5E1C" w:rsidRDefault="003E5E1C" w:rsidP="00F772FF">
      <w:pPr>
        <w:ind w:right="1185"/>
        <w:contextualSpacing/>
        <w:jc w:val="both"/>
        <w:rPr>
          <w:rFonts w:cs="Arial"/>
          <w:b/>
          <w:szCs w:val="24"/>
        </w:rPr>
      </w:pPr>
    </w:p>
    <w:p w:rsidR="00F772FF" w:rsidRDefault="00F772FF" w:rsidP="00F772FF">
      <w:pPr>
        <w:ind w:right="1185"/>
        <w:contextualSpacing/>
        <w:jc w:val="both"/>
        <w:rPr>
          <w:rFonts w:cs="Arial"/>
          <w:b/>
          <w:szCs w:val="24"/>
        </w:rPr>
      </w:pPr>
      <w:r>
        <w:rPr>
          <w:rFonts w:cs="Arial"/>
          <w:b/>
          <w:szCs w:val="24"/>
        </w:rPr>
        <w:t>LIC. FLAVIO ROMÁN VILLANUEVA NAVIDAD</w:t>
      </w:r>
    </w:p>
    <w:p w:rsidR="00F772FF" w:rsidRDefault="00F772FF" w:rsidP="00F772FF">
      <w:pPr>
        <w:ind w:right="1185"/>
        <w:contextualSpacing/>
        <w:jc w:val="both"/>
        <w:rPr>
          <w:rFonts w:cs="Arial"/>
          <w:b/>
          <w:szCs w:val="24"/>
        </w:rPr>
      </w:pPr>
      <w:r>
        <w:rPr>
          <w:rFonts w:cs="Arial"/>
          <w:b/>
          <w:szCs w:val="24"/>
        </w:rPr>
        <w:t>NOVENO REGIDOR</w:t>
      </w:r>
    </w:p>
    <w:p w:rsidR="00F772FF" w:rsidRDefault="00F772FF" w:rsidP="00182DE0">
      <w:pPr>
        <w:ind w:right="1185"/>
        <w:contextualSpacing/>
        <w:jc w:val="both"/>
        <w:rPr>
          <w:rFonts w:cs="Arial"/>
          <w:b/>
          <w:szCs w:val="24"/>
        </w:rPr>
      </w:pPr>
    </w:p>
    <w:p w:rsidR="00F772FF" w:rsidRDefault="00F772FF" w:rsidP="00182DE0">
      <w:pPr>
        <w:ind w:right="1185"/>
        <w:contextualSpacing/>
        <w:jc w:val="both"/>
        <w:rPr>
          <w:rFonts w:cs="Arial"/>
          <w:b/>
          <w:szCs w:val="24"/>
        </w:rPr>
      </w:pPr>
    </w:p>
    <w:p w:rsidR="00BD0997" w:rsidRDefault="00BD0997"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4E6F3A" w:rsidRDefault="004E6F3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8C272F" w:rsidRDefault="008C272F" w:rsidP="008C272F">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TERCERA </w:t>
      </w:r>
      <w:r w:rsidRPr="00D139AF">
        <w:rPr>
          <w:rFonts w:cs="Arial"/>
          <w:b/>
          <w:sz w:val="26"/>
          <w:szCs w:val="26"/>
        </w:rPr>
        <w:t>SESIÓN ORDINARIA</w:t>
      </w:r>
      <w:r>
        <w:rPr>
          <w:rFonts w:cs="Arial"/>
          <w:b/>
          <w:sz w:val="26"/>
          <w:szCs w:val="26"/>
        </w:rPr>
        <w:t xml:space="preserve"> DE CABILDO, CELEBRADA EL 19 DE NOVIEMBRE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8C272F" w:rsidRDefault="008C272F"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4633A3" w:rsidRDefault="004633A3" w:rsidP="004633A3">
      <w:pPr>
        <w:ind w:right="1185"/>
        <w:contextualSpacing/>
        <w:jc w:val="both"/>
        <w:rPr>
          <w:rFonts w:cs="Arial"/>
          <w:b/>
          <w:szCs w:val="24"/>
        </w:rPr>
      </w:pPr>
      <w:r>
        <w:rPr>
          <w:rFonts w:cs="Arial"/>
          <w:b/>
          <w:szCs w:val="24"/>
        </w:rPr>
        <w:t>PROFR. HÉCTOR GARCÍA GRANADOS</w:t>
      </w:r>
    </w:p>
    <w:p w:rsidR="004633A3" w:rsidRDefault="004633A3" w:rsidP="004633A3">
      <w:pPr>
        <w:ind w:right="1185"/>
        <w:contextualSpacing/>
        <w:jc w:val="both"/>
        <w:rPr>
          <w:rFonts w:cs="Arial"/>
          <w:b/>
          <w:szCs w:val="24"/>
        </w:rPr>
      </w:pPr>
      <w:r>
        <w:rPr>
          <w:rFonts w:cs="Arial"/>
          <w:b/>
          <w:szCs w:val="24"/>
        </w:rPr>
        <w:t>DÉCIMO REGIDOR</w:t>
      </w: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A222F5" w:rsidRDefault="00A222F5" w:rsidP="004633A3">
      <w:pPr>
        <w:ind w:right="1185"/>
        <w:contextualSpacing/>
        <w:jc w:val="both"/>
        <w:rPr>
          <w:rFonts w:cs="Arial"/>
          <w:b/>
          <w:szCs w:val="24"/>
        </w:rPr>
      </w:pPr>
      <w:r>
        <w:rPr>
          <w:rFonts w:cs="Arial"/>
          <w:b/>
          <w:szCs w:val="24"/>
        </w:rPr>
        <w:t xml:space="preserve">C. </w:t>
      </w:r>
      <w:r w:rsidR="003B3405">
        <w:rPr>
          <w:rFonts w:cs="Arial"/>
          <w:b/>
          <w:szCs w:val="24"/>
        </w:rPr>
        <w:t>JOSÉ DANIEL MEZA MONTERO</w:t>
      </w:r>
    </w:p>
    <w:p w:rsidR="00A222F5" w:rsidRDefault="00A222F5" w:rsidP="004633A3">
      <w:pPr>
        <w:ind w:right="1185"/>
        <w:contextualSpacing/>
        <w:jc w:val="both"/>
        <w:rPr>
          <w:rFonts w:cs="Arial"/>
          <w:b/>
          <w:szCs w:val="24"/>
        </w:rPr>
      </w:pPr>
      <w:r>
        <w:rPr>
          <w:rFonts w:cs="Arial"/>
          <w:b/>
          <w:szCs w:val="24"/>
        </w:rPr>
        <w:t>DÉCIMO SEGUNDO REGIDOR</w:t>
      </w:r>
      <w:r w:rsidR="006164C3">
        <w:rPr>
          <w:rFonts w:cs="Arial"/>
          <w:b/>
          <w:szCs w:val="24"/>
        </w:rPr>
        <w:t xml:space="preserve"> </w:t>
      </w:r>
    </w:p>
    <w:p w:rsidR="00A222F5" w:rsidRDefault="00A222F5" w:rsidP="004633A3">
      <w:pPr>
        <w:ind w:right="1185"/>
        <w:contextualSpacing/>
        <w:jc w:val="both"/>
        <w:rPr>
          <w:rFonts w:cs="Arial"/>
          <w:b/>
          <w:szCs w:val="24"/>
        </w:rPr>
      </w:pPr>
    </w:p>
    <w:p w:rsidR="00BD0997" w:rsidRDefault="00BD0997"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EF39AA" w:rsidRDefault="00EF39AA" w:rsidP="004633A3">
      <w:pPr>
        <w:ind w:right="1185"/>
        <w:contextualSpacing/>
        <w:jc w:val="both"/>
        <w:rPr>
          <w:rFonts w:cs="Arial"/>
          <w:b/>
          <w:szCs w:val="24"/>
        </w:rPr>
      </w:pPr>
    </w:p>
    <w:p w:rsidR="008C272F" w:rsidRDefault="008C272F"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FBB" w:rsidRDefault="00B06FBB" w:rsidP="00FE09E4">
      <w:r>
        <w:separator/>
      </w:r>
    </w:p>
  </w:endnote>
  <w:endnote w:type="continuationSeparator" w:id="0">
    <w:p w:rsidR="00B06FBB" w:rsidRDefault="00B06FBB"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0A67DF" w:rsidRPr="004918B3" w:rsidRDefault="000A67DF">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554F06">
          <w:rPr>
            <w:rFonts w:asciiTheme="minorHAnsi" w:hAnsiTheme="minorHAnsi" w:cstheme="minorHAnsi"/>
            <w:b/>
            <w:noProof/>
            <w:color w:val="7F7F7F" w:themeColor="text1" w:themeTint="80"/>
          </w:rPr>
          <w:t>- 62 -</w:t>
        </w:r>
        <w:r w:rsidRPr="00D7730E">
          <w:rPr>
            <w:rFonts w:asciiTheme="minorHAnsi" w:hAnsiTheme="minorHAnsi" w:cstheme="minorHAnsi"/>
            <w:b/>
            <w:color w:val="7F7F7F" w:themeColor="text1" w:themeTint="80"/>
          </w:rPr>
          <w:fldChar w:fldCharType="end"/>
        </w:r>
      </w:p>
    </w:sdtContent>
  </w:sdt>
  <w:p w:rsidR="000A67DF" w:rsidRPr="004918B3" w:rsidRDefault="000A67DF">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FBB" w:rsidRDefault="00B06FBB" w:rsidP="00FE09E4">
      <w:r>
        <w:separator/>
      </w:r>
    </w:p>
  </w:footnote>
  <w:footnote w:type="continuationSeparator" w:id="0">
    <w:p w:rsidR="00B06FBB" w:rsidRDefault="00B06FBB"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7DF" w:rsidRDefault="000A67DF"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472A2F46" wp14:editId="38646C5E">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0A67DF" w:rsidRPr="00AF5826" w:rsidRDefault="000A67DF"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0A67DF" w:rsidRPr="006C1BA4" w:rsidRDefault="000A67DF" w:rsidP="00E53233">
    <w:pPr>
      <w:pStyle w:val="Encabezado"/>
      <w:rPr>
        <w:b/>
        <w:color w:val="7F7F7F" w:themeColor="text1" w:themeTint="80"/>
        <w:sz w:val="18"/>
        <w:szCs w:val="18"/>
      </w:rPr>
    </w:pPr>
  </w:p>
  <w:p w:rsidR="000A67DF" w:rsidRDefault="000A67DF"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0A67DF" w:rsidRPr="00230C51" w:rsidRDefault="000A67DF"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Pr>
        <w:rFonts w:ascii="Cambria Math" w:eastAsia="Arial Unicode MS" w:hAnsi="Cambria Math" w:cs="Arial Unicode MS"/>
        <w:b/>
        <w:noProof/>
        <w:color w:val="7F7F7F" w:themeColor="text1" w:themeTint="80"/>
        <w:w w:val="130"/>
        <w:sz w:val="20"/>
        <w:lang w:eastAsia="es-MX"/>
      </w:rPr>
      <w:t xml:space="preserve">Vigésima Tercera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w:t>
    </w:r>
    <w:r>
      <w:rPr>
        <w:rFonts w:ascii="Cambria Math" w:eastAsia="Arial Unicode MS" w:hAnsi="Cambria Math" w:cs="Arial Unicode MS"/>
        <w:b/>
        <w:noProof/>
        <w:color w:val="7F7F7F" w:themeColor="text1" w:themeTint="80"/>
        <w:w w:val="130"/>
        <w:sz w:val="18"/>
        <w:szCs w:val="18"/>
        <w:lang w:eastAsia="es-MX"/>
      </w:rPr>
      <w:t>(Noviembre 19</w:t>
    </w:r>
    <w:r w:rsidRPr="00230C51">
      <w:rPr>
        <w:rFonts w:ascii="Cambria Math" w:eastAsia="Arial Unicode MS" w:hAnsi="Cambria Math" w:cs="Arial Unicode MS"/>
        <w:b/>
        <w:noProof/>
        <w:color w:val="7F7F7F" w:themeColor="text1" w:themeTint="80"/>
        <w:w w:val="130"/>
        <w:sz w:val="18"/>
        <w:szCs w:val="18"/>
        <w:lang w:eastAsia="es-MX"/>
      </w:rPr>
      <w:t>, 2015.)</w:t>
    </w:r>
  </w:p>
  <w:p w:rsidR="000A67DF" w:rsidRPr="006C1BA4" w:rsidRDefault="000A67DF"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0A67DF" w:rsidRDefault="00B06FBB"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7DF" w:rsidRPr="00503E04" w:rsidRDefault="000A67DF"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0A67DF" w:rsidRPr="00FE09E4" w:rsidRDefault="000A67DF"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0A67DF" w:rsidRDefault="000A67DF" w:rsidP="00E53233">
    <w:pPr>
      <w:pStyle w:val="Encabezado"/>
      <w:jc w:val="right"/>
    </w:pPr>
  </w:p>
  <w:p w:rsidR="000A67DF" w:rsidRDefault="000A67D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nsid w:val="247B4594"/>
    <w:multiLevelType w:val="hybridMultilevel"/>
    <w:tmpl w:val="EF4AAF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8E20DCA"/>
    <w:multiLevelType w:val="hybridMultilevel"/>
    <w:tmpl w:val="4134C02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52BF2895"/>
    <w:multiLevelType w:val="hybridMultilevel"/>
    <w:tmpl w:val="2110BA9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5C877F7B"/>
    <w:multiLevelType w:val="hybridMultilevel"/>
    <w:tmpl w:val="85BE4FA2"/>
    <w:lvl w:ilvl="0" w:tplc="5142D15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6">
    <w:nsid w:val="5FFA372D"/>
    <w:multiLevelType w:val="hybridMultilevel"/>
    <w:tmpl w:val="0558811A"/>
    <w:lvl w:ilvl="0" w:tplc="080A0017">
      <w:start w:val="1"/>
      <w:numFmt w:val="lowerLetter"/>
      <w:lvlText w:val="%1)"/>
      <w:lvlJc w:val="left"/>
      <w:pPr>
        <w:ind w:left="908" w:hanging="360"/>
      </w:pPr>
    </w:lvl>
    <w:lvl w:ilvl="1" w:tplc="080A0019" w:tentative="1">
      <w:start w:val="1"/>
      <w:numFmt w:val="lowerLetter"/>
      <w:lvlText w:val="%2."/>
      <w:lvlJc w:val="left"/>
      <w:pPr>
        <w:ind w:left="1628" w:hanging="360"/>
      </w:pPr>
    </w:lvl>
    <w:lvl w:ilvl="2" w:tplc="080A001B" w:tentative="1">
      <w:start w:val="1"/>
      <w:numFmt w:val="lowerRoman"/>
      <w:lvlText w:val="%3."/>
      <w:lvlJc w:val="right"/>
      <w:pPr>
        <w:ind w:left="2348" w:hanging="180"/>
      </w:pPr>
    </w:lvl>
    <w:lvl w:ilvl="3" w:tplc="080A000F" w:tentative="1">
      <w:start w:val="1"/>
      <w:numFmt w:val="decimal"/>
      <w:lvlText w:val="%4."/>
      <w:lvlJc w:val="left"/>
      <w:pPr>
        <w:ind w:left="3068" w:hanging="360"/>
      </w:pPr>
    </w:lvl>
    <w:lvl w:ilvl="4" w:tplc="080A0019" w:tentative="1">
      <w:start w:val="1"/>
      <w:numFmt w:val="lowerLetter"/>
      <w:lvlText w:val="%5."/>
      <w:lvlJc w:val="left"/>
      <w:pPr>
        <w:ind w:left="3788" w:hanging="360"/>
      </w:pPr>
    </w:lvl>
    <w:lvl w:ilvl="5" w:tplc="080A001B" w:tentative="1">
      <w:start w:val="1"/>
      <w:numFmt w:val="lowerRoman"/>
      <w:lvlText w:val="%6."/>
      <w:lvlJc w:val="right"/>
      <w:pPr>
        <w:ind w:left="4508" w:hanging="180"/>
      </w:pPr>
    </w:lvl>
    <w:lvl w:ilvl="6" w:tplc="080A000F" w:tentative="1">
      <w:start w:val="1"/>
      <w:numFmt w:val="decimal"/>
      <w:lvlText w:val="%7."/>
      <w:lvlJc w:val="left"/>
      <w:pPr>
        <w:ind w:left="5228" w:hanging="360"/>
      </w:pPr>
    </w:lvl>
    <w:lvl w:ilvl="7" w:tplc="080A0019" w:tentative="1">
      <w:start w:val="1"/>
      <w:numFmt w:val="lowerLetter"/>
      <w:lvlText w:val="%8."/>
      <w:lvlJc w:val="left"/>
      <w:pPr>
        <w:ind w:left="5948" w:hanging="360"/>
      </w:pPr>
    </w:lvl>
    <w:lvl w:ilvl="8" w:tplc="080A001B" w:tentative="1">
      <w:start w:val="1"/>
      <w:numFmt w:val="lowerRoman"/>
      <w:lvlText w:val="%9."/>
      <w:lvlJc w:val="right"/>
      <w:pPr>
        <w:ind w:left="6668" w:hanging="180"/>
      </w:pPr>
    </w:lvl>
  </w:abstractNum>
  <w:abstractNum w:abstractNumId="7">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6B031594"/>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
  </w:num>
  <w:num w:numId="4">
    <w:abstractNumId w:val="6"/>
  </w:num>
  <w:num w:numId="5">
    <w:abstractNumId w:val="1"/>
  </w:num>
  <w:num w:numId="6">
    <w:abstractNumId w:val="10"/>
  </w:num>
  <w:num w:numId="7">
    <w:abstractNumId w:val="0"/>
  </w:num>
  <w:num w:numId="8">
    <w:abstractNumId w:val="2"/>
  </w:num>
  <w:num w:numId="9">
    <w:abstractNumId w:val="4"/>
  </w:num>
  <w:num w:numId="10">
    <w:abstractNumId w:val="5"/>
  </w:num>
  <w:num w:numId="11">
    <w:abstractNumId w:val="8"/>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026"/>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465"/>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495"/>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95D"/>
    <w:rsid w:val="00081ACF"/>
    <w:rsid w:val="0008211D"/>
    <w:rsid w:val="000826A6"/>
    <w:rsid w:val="0008293B"/>
    <w:rsid w:val="00082DD8"/>
    <w:rsid w:val="0008363E"/>
    <w:rsid w:val="00083797"/>
    <w:rsid w:val="00084B6F"/>
    <w:rsid w:val="00084BCC"/>
    <w:rsid w:val="00084D9B"/>
    <w:rsid w:val="00086DAB"/>
    <w:rsid w:val="00086E2A"/>
    <w:rsid w:val="00090405"/>
    <w:rsid w:val="00090F95"/>
    <w:rsid w:val="0009196D"/>
    <w:rsid w:val="00091A58"/>
    <w:rsid w:val="00092333"/>
    <w:rsid w:val="00092608"/>
    <w:rsid w:val="00093197"/>
    <w:rsid w:val="00093B5D"/>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AFD"/>
    <w:rsid w:val="000A2FF4"/>
    <w:rsid w:val="000A42B7"/>
    <w:rsid w:val="000A498F"/>
    <w:rsid w:val="000A4F89"/>
    <w:rsid w:val="000A5084"/>
    <w:rsid w:val="000A52BF"/>
    <w:rsid w:val="000A54FF"/>
    <w:rsid w:val="000A5CA4"/>
    <w:rsid w:val="000A5D13"/>
    <w:rsid w:val="000A62A4"/>
    <w:rsid w:val="000A67DF"/>
    <w:rsid w:val="000A69C2"/>
    <w:rsid w:val="000A75FC"/>
    <w:rsid w:val="000A7AA3"/>
    <w:rsid w:val="000A7F60"/>
    <w:rsid w:val="000B0192"/>
    <w:rsid w:val="000B07E3"/>
    <w:rsid w:val="000B12B1"/>
    <w:rsid w:val="000B20BF"/>
    <w:rsid w:val="000B233C"/>
    <w:rsid w:val="000B2590"/>
    <w:rsid w:val="000B3B30"/>
    <w:rsid w:val="000B3CBC"/>
    <w:rsid w:val="000B4B73"/>
    <w:rsid w:val="000B5A68"/>
    <w:rsid w:val="000B6B14"/>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659"/>
    <w:rsid w:val="000E387D"/>
    <w:rsid w:val="000E4FD7"/>
    <w:rsid w:val="000E59C9"/>
    <w:rsid w:val="000E5C29"/>
    <w:rsid w:val="000E5CD2"/>
    <w:rsid w:val="000E65AC"/>
    <w:rsid w:val="000E665B"/>
    <w:rsid w:val="000E6E05"/>
    <w:rsid w:val="000E78B8"/>
    <w:rsid w:val="000E7B54"/>
    <w:rsid w:val="000E7C58"/>
    <w:rsid w:val="000F06C7"/>
    <w:rsid w:val="000F0A93"/>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25D"/>
    <w:rsid w:val="000F638A"/>
    <w:rsid w:val="000F6865"/>
    <w:rsid w:val="000F6D83"/>
    <w:rsid w:val="000F76F4"/>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09FC"/>
    <w:rsid w:val="00111308"/>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4A2"/>
    <w:rsid w:val="00117B10"/>
    <w:rsid w:val="00117BF7"/>
    <w:rsid w:val="001200A6"/>
    <w:rsid w:val="001204D3"/>
    <w:rsid w:val="00124B14"/>
    <w:rsid w:val="001258E7"/>
    <w:rsid w:val="00125B78"/>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A11"/>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2EB0"/>
    <w:rsid w:val="001534CA"/>
    <w:rsid w:val="00153757"/>
    <w:rsid w:val="001538A6"/>
    <w:rsid w:val="00154025"/>
    <w:rsid w:val="001541F9"/>
    <w:rsid w:val="001552C4"/>
    <w:rsid w:val="001559E0"/>
    <w:rsid w:val="00155BBE"/>
    <w:rsid w:val="00155FA5"/>
    <w:rsid w:val="0015646C"/>
    <w:rsid w:val="00156670"/>
    <w:rsid w:val="00156DE3"/>
    <w:rsid w:val="001571FF"/>
    <w:rsid w:val="001572E9"/>
    <w:rsid w:val="0016029D"/>
    <w:rsid w:val="00160320"/>
    <w:rsid w:val="00160B05"/>
    <w:rsid w:val="00161061"/>
    <w:rsid w:val="0016107F"/>
    <w:rsid w:val="00161164"/>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8E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97DE0"/>
    <w:rsid w:val="001A03FD"/>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65FA"/>
    <w:rsid w:val="001A7F9D"/>
    <w:rsid w:val="001B013D"/>
    <w:rsid w:val="001B07F5"/>
    <w:rsid w:val="001B0838"/>
    <w:rsid w:val="001B1685"/>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806"/>
    <w:rsid w:val="001B6AA8"/>
    <w:rsid w:val="001B7114"/>
    <w:rsid w:val="001C015C"/>
    <w:rsid w:val="001C04B3"/>
    <w:rsid w:val="001C09FB"/>
    <w:rsid w:val="001C0ABF"/>
    <w:rsid w:val="001C15CB"/>
    <w:rsid w:val="001C19E4"/>
    <w:rsid w:val="001C1C40"/>
    <w:rsid w:val="001C2B8F"/>
    <w:rsid w:val="001C3970"/>
    <w:rsid w:val="001C3D4D"/>
    <w:rsid w:val="001C4016"/>
    <w:rsid w:val="001C5FEA"/>
    <w:rsid w:val="001C62A1"/>
    <w:rsid w:val="001C68BA"/>
    <w:rsid w:val="001C6989"/>
    <w:rsid w:val="001C74F3"/>
    <w:rsid w:val="001C7DAC"/>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961"/>
    <w:rsid w:val="001F7E4C"/>
    <w:rsid w:val="002007E2"/>
    <w:rsid w:val="00202767"/>
    <w:rsid w:val="0020298F"/>
    <w:rsid w:val="00202A35"/>
    <w:rsid w:val="00202E4A"/>
    <w:rsid w:val="002048D8"/>
    <w:rsid w:val="00205049"/>
    <w:rsid w:val="002055AE"/>
    <w:rsid w:val="0020601B"/>
    <w:rsid w:val="00207809"/>
    <w:rsid w:val="002079C3"/>
    <w:rsid w:val="0021035F"/>
    <w:rsid w:val="0021147F"/>
    <w:rsid w:val="00211E98"/>
    <w:rsid w:val="00212259"/>
    <w:rsid w:val="00213986"/>
    <w:rsid w:val="00214A34"/>
    <w:rsid w:val="00214E21"/>
    <w:rsid w:val="00215824"/>
    <w:rsid w:val="00215F6E"/>
    <w:rsid w:val="002161D0"/>
    <w:rsid w:val="00216E26"/>
    <w:rsid w:val="002178C4"/>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3F8"/>
    <w:rsid w:val="0022682D"/>
    <w:rsid w:val="00226DEA"/>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4BE2"/>
    <w:rsid w:val="0023557A"/>
    <w:rsid w:val="00235B55"/>
    <w:rsid w:val="00236A54"/>
    <w:rsid w:val="00237696"/>
    <w:rsid w:val="002377A4"/>
    <w:rsid w:val="00237A7C"/>
    <w:rsid w:val="00240135"/>
    <w:rsid w:val="00240923"/>
    <w:rsid w:val="00240D3D"/>
    <w:rsid w:val="00241383"/>
    <w:rsid w:val="002416D5"/>
    <w:rsid w:val="002421EA"/>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5CCB"/>
    <w:rsid w:val="00266312"/>
    <w:rsid w:val="0026650D"/>
    <w:rsid w:val="0026667B"/>
    <w:rsid w:val="00266BD4"/>
    <w:rsid w:val="00266EDE"/>
    <w:rsid w:val="002671E5"/>
    <w:rsid w:val="002675AF"/>
    <w:rsid w:val="00270C5D"/>
    <w:rsid w:val="00271531"/>
    <w:rsid w:val="00272404"/>
    <w:rsid w:val="0027243D"/>
    <w:rsid w:val="0027305E"/>
    <w:rsid w:val="00273D96"/>
    <w:rsid w:val="002740AC"/>
    <w:rsid w:val="00274751"/>
    <w:rsid w:val="00274A75"/>
    <w:rsid w:val="00274B28"/>
    <w:rsid w:val="0027542D"/>
    <w:rsid w:val="0027639D"/>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701"/>
    <w:rsid w:val="00284ED4"/>
    <w:rsid w:val="00284FB5"/>
    <w:rsid w:val="00285370"/>
    <w:rsid w:val="002854D5"/>
    <w:rsid w:val="002867F2"/>
    <w:rsid w:val="002871AE"/>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555"/>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343D"/>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7BE"/>
    <w:rsid w:val="00302AFA"/>
    <w:rsid w:val="00302B9E"/>
    <w:rsid w:val="0030323C"/>
    <w:rsid w:val="003034D2"/>
    <w:rsid w:val="003035C1"/>
    <w:rsid w:val="003037BB"/>
    <w:rsid w:val="00303E4B"/>
    <w:rsid w:val="003043DB"/>
    <w:rsid w:val="003046C4"/>
    <w:rsid w:val="00304DAE"/>
    <w:rsid w:val="00305623"/>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079"/>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11E"/>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F0"/>
    <w:rsid w:val="003A77D8"/>
    <w:rsid w:val="003B0007"/>
    <w:rsid w:val="003B00A1"/>
    <w:rsid w:val="003B00A5"/>
    <w:rsid w:val="003B1BAD"/>
    <w:rsid w:val="003B24B8"/>
    <w:rsid w:val="003B2857"/>
    <w:rsid w:val="003B3052"/>
    <w:rsid w:val="003B30DE"/>
    <w:rsid w:val="003B3405"/>
    <w:rsid w:val="003B3EFA"/>
    <w:rsid w:val="003B58E2"/>
    <w:rsid w:val="003B5BA8"/>
    <w:rsid w:val="003B5FDF"/>
    <w:rsid w:val="003B600C"/>
    <w:rsid w:val="003B62DF"/>
    <w:rsid w:val="003B69B4"/>
    <w:rsid w:val="003B6A79"/>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42D"/>
    <w:rsid w:val="003E2F56"/>
    <w:rsid w:val="003E4234"/>
    <w:rsid w:val="003E4596"/>
    <w:rsid w:val="003E47FF"/>
    <w:rsid w:val="003E4C49"/>
    <w:rsid w:val="003E53D0"/>
    <w:rsid w:val="003E55A7"/>
    <w:rsid w:val="003E5B75"/>
    <w:rsid w:val="003E5E1C"/>
    <w:rsid w:val="003E6F44"/>
    <w:rsid w:val="003E7981"/>
    <w:rsid w:val="003F0195"/>
    <w:rsid w:val="003F06F4"/>
    <w:rsid w:val="003F08AF"/>
    <w:rsid w:val="003F10AE"/>
    <w:rsid w:val="003F177E"/>
    <w:rsid w:val="003F256C"/>
    <w:rsid w:val="003F328F"/>
    <w:rsid w:val="003F3679"/>
    <w:rsid w:val="003F3C1C"/>
    <w:rsid w:val="003F4094"/>
    <w:rsid w:val="003F415A"/>
    <w:rsid w:val="003F473E"/>
    <w:rsid w:val="003F4FDB"/>
    <w:rsid w:val="003F5AB0"/>
    <w:rsid w:val="003F6EBB"/>
    <w:rsid w:val="003F76EF"/>
    <w:rsid w:val="003F799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CB"/>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3B1"/>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2CA1"/>
    <w:rsid w:val="0045314A"/>
    <w:rsid w:val="0045317C"/>
    <w:rsid w:val="00453C8E"/>
    <w:rsid w:val="004543B2"/>
    <w:rsid w:val="0045462C"/>
    <w:rsid w:val="00454786"/>
    <w:rsid w:val="00454BBF"/>
    <w:rsid w:val="00454CB9"/>
    <w:rsid w:val="00454D4F"/>
    <w:rsid w:val="00455043"/>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C95"/>
    <w:rsid w:val="00473315"/>
    <w:rsid w:val="00473F43"/>
    <w:rsid w:val="00474540"/>
    <w:rsid w:val="00474545"/>
    <w:rsid w:val="0047464B"/>
    <w:rsid w:val="00474A1C"/>
    <w:rsid w:val="00474CD7"/>
    <w:rsid w:val="004753E7"/>
    <w:rsid w:val="00475426"/>
    <w:rsid w:val="00475E82"/>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8AF"/>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74E1"/>
    <w:rsid w:val="004D75F1"/>
    <w:rsid w:val="004D76E8"/>
    <w:rsid w:val="004D799E"/>
    <w:rsid w:val="004D7F98"/>
    <w:rsid w:val="004E0169"/>
    <w:rsid w:val="004E0337"/>
    <w:rsid w:val="004E04A4"/>
    <w:rsid w:val="004E0CDE"/>
    <w:rsid w:val="004E10FD"/>
    <w:rsid w:val="004E22C4"/>
    <w:rsid w:val="004E2411"/>
    <w:rsid w:val="004E3F0C"/>
    <w:rsid w:val="004E42D7"/>
    <w:rsid w:val="004E45C4"/>
    <w:rsid w:val="004E488F"/>
    <w:rsid w:val="004E4C27"/>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9A0"/>
    <w:rsid w:val="00527E48"/>
    <w:rsid w:val="00530293"/>
    <w:rsid w:val="00531DAB"/>
    <w:rsid w:val="00531EE2"/>
    <w:rsid w:val="00532340"/>
    <w:rsid w:val="00532A90"/>
    <w:rsid w:val="00533534"/>
    <w:rsid w:val="005339D0"/>
    <w:rsid w:val="00533F75"/>
    <w:rsid w:val="0053415C"/>
    <w:rsid w:val="00534F48"/>
    <w:rsid w:val="00534FE6"/>
    <w:rsid w:val="005355F8"/>
    <w:rsid w:val="0053563C"/>
    <w:rsid w:val="00535A5E"/>
    <w:rsid w:val="00535CEB"/>
    <w:rsid w:val="0053640A"/>
    <w:rsid w:val="00536564"/>
    <w:rsid w:val="00536F95"/>
    <w:rsid w:val="0053713F"/>
    <w:rsid w:val="005400C2"/>
    <w:rsid w:val="0054029A"/>
    <w:rsid w:val="00540D5F"/>
    <w:rsid w:val="00540EE4"/>
    <w:rsid w:val="00540FBB"/>
    <w:rsid w:val="00541175"/>
    <w:rsid w:val="0054137F"/>
    <w:rsid w:val="00541846"/>
    <w:rsid w:val="00541B6C"/>
    <w:rsid w:val="00542705"/>
    <w:rsid w:val="00544160"/>
    <w:rsid w:val="00544390"/>
    <w:rsid w:val="005443E8"/>
    <w:rsid w:val="00544A62"/>
    <w:rsid w:val="00545D76"/>
    <w:rsid w:val="005464F4"/>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C7D"/>
    <w:rsid w:val="00554F06"/>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807CF"/>
    <w:rsid w:val="00580977"/>
    <w:rsid w:val="005810AA"/>
    <w:rsid w:val="00581BD9"/>
    <w:rsid w:val="00583041"/>
    <w:rsid w:val="00583068"/>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1715"/>
    <w:rsid w:val="005920BD"/>
    <w:rsid w:val="00592644"/>
    <w:rsid w:val="005926C6"/>
    <w:rsid w:val="00592B3D"/>
    <w:rsid w:val="0059365B"/>
    <w:rsid w:val="00593CB7"/>
    <w:rsid w:val="00593D06"/>
    <w:rsid w:val="00593DB4"/>
    <w:rsid w:val="00593E6F"/>
    <w:rsid w:val="00593E79"/>
    <w:rsid w:val="0059462E"/>
    <w:rsid w:val="00594684"/>
    <w:rsid w:val="0059469E"/>
    <w:rsid w:val="0059552E"/>
    <w:rsid w:val="00595640"/>
    <w:rsid w:val="00597028"/>
    <w:rsid w:val="005973D8"/>
    <w:rsid w:val="005A0F40"/>
    <w:rsid w:val="005A12A6"/>
    <w:rsid w:val="005A223B"/>
    <w:rsid w:val="005A274E"/>
    <w:rsid w:val="005A3673"/>
    <w:rsid w:val="005A49C4"/>
    <w:rsid w:val="005A4F2A"/>
    <w:rsid w:val="005A5D54"/>
    <w:rsid w:val="005A5E17"/>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3F5"/>
    <w:rsid w:val="005C54AB"/>
    <w:rsid w:val="005C5B4F"/>
    <w:rsid w:val="005C5C28"/>
    <w:rsid w:val="005C6155"/>
    <w:rsid w:val="005C6954"/>
    <w:rsid w:val="005C6D16"/>
    <w:rsid w:val="005C78C2"/>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C4B"/>
    <w:rsid w:val="00607E70"/>
    <w:rsid w:val="006102BD"/>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74F5"/>
    <w:rsid w:val="00637574"/>
    <w:rsid w:val="00637A59"/>
    <w:rsid w:val="00637D08"/>
    <w:rsid w:val="00637EC8"/>
    <w:rsid w:val="00640888"/>
    <w:rsid w:val="006411FA"/>
    <w:rsid w:val="006412F6"/>
    <w:rsid w:val="0064169A"/>
    <w:rsid w:val="006418BB"/>
    <w:rsid w:val="00641CCD"/>
    <w:rsid w:val="0064434E"/>
    <w:rsid w:val="006445BA"/>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5599"/>
    <w:rsid w:val="0065725E"/>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0F1"/>
    <w:rsid w:val="006668B3"/>
    <w:rsid w:val="00667754"/>
    <w:rsid w:val="00667C09"/>
    <w:rsid w:val="00670D00"/>
    <w:rsid w:val="006714D8"/>
    <w:rsid w:val="00671501"/>
    <w:rsid w:val="00672A48"/>
    <w:rsid w:val="0067384A"/>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2CCE"/>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19F"/>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DF7"/>
    <w:rsid w:val="006D1FFC"/>
    <w:rsid w:val="006D3DF7"/>
    <w:rsid w:val="006D3F04"/>
    <w:rsid w:val="006D47B0"/>
    <w:rsid w:val="006D481A"/>
    <w:rsid w:val="006D4A5A"/>
    <w:rsid w:val="006D4C5C"/>
    <w:rsid w:val="006D5ACF"/>
    <w:rsid w:val="006D5E27"/>
    <w:rsid w:val="006D6676"/>
    <w:rsid w:val="006D6CC2"/>
    <w:rsid w:val="006D6F6F"/>
    <w:rsid w:val="006D7E7A"/>
    <w:rsid w:val="006E0E1E"/>
    <w:rsid w:val="006E0E40"/>
    <w:rsid w:val="006E1167"/>
    <w:rsid w:val="006E18E0"/>
    <w:rsid w:val="006E1F2B"/>
    <w:rsid w:val="006E1F33"/>
    <w:rsid w:val="006E2074"/>
    <w:rsid w:val="006E23E5"/>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60D5"/>
    <w:rsid w:val="006F6128"/>
    <w:rsid w:val="006F6573"/>
    <w:rsid w:val="006F6C5E"/>
    <w:rsid w:val="006F7319"/>
    <w:rsid w:val="006F7543"/>
    <w:rsid w:val="006F7631"/>
    <w:rsid w:val="006F7772"/>
    <w:rsid w:val="006F79BC"/>
    <w:rsid w:val="006F7A5F"/>
    <w:rsid w:val="006F7D76"/>
    <w:rsid w:val="007001B5"/>
    <w:rsid w:val="007006DD"/>
    <w:rsid w:val="00700BC4"/>
    <w:rsid w:val="007012A1"/>
    <w:rsid w:val="007017C4"/>
    <w:rsid w:val="00701EE3"/>
    <w:rsid w:val="007025EF"/>
    <w:rsid w:val="00702647"/>
    <w:rsid w:val="00703692"/>
    <w:rsid w:val="00703AF7"/>
    <w:rsid w:val="00703B08"/>
    <w:rsid w:val="007048B4"/>
    <w:rsid w:val="00704A65"/>
    <w:rsid w:val="00704FF9"/>
    <w:rsid w:val="00705F00"/>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DDD"/>
    <w:rsid w:val="00720702"/>
    <w:rsid w:val="007207E5"/>
    <w:rsid w:val="00720AB5"/>
    <w:rsid w:val="00720B74"/>
    <w:rsid w:val="00720FF9"/>
    <w:rsid w:val="00721776"/>
    <w:rsid w:val="007219CB"/>
    <w:rsid w:val="00721BF4"/>
    <w:rsid w:val="00722C63"/>
    <w:rsid w:val="00722FBD"/>
    <w:rsid w:val="00723DCF"/>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A9B"/>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2CE"/>
    <w:rsid w:val="0076030C"/>
    <w:rsid w:val="00760739"/>
    <w:rsid w:val="0076084A"/>
    <w:rsid w:val="007618F2"/>
    <w:rsid w:val="00761A50"/>
    <w:rsid w:val="00761AF1"/>
    <w:rsid w:val="00762C57"/>
    <w:rsid w:val="00763193"/>
    <w:rsid w:val="00763407"/>
    <w:rsid w:val="00763C8E"/>
    <w:rsid w:val="00764842"/>
    <w:rsid w:val="007658D0"/>
    <w:rsid w:val="00765A1F"/>
    <w:rsid w:val="00766DAF"/>
    <w:rsid w:val="007671A0"/>
    <w:rsid w:val="007672A5"/>
    <w:rsid w:val="00767612"/>
    <w:rsid w:val="00770954"/>
    <w:rsid w:val="00770A2D"/>
    <w:rsid w:val="007722D7"/>
    <w:rsid w:val="00772513"/>
    <w:rsid w:val="00772899"/>
    <w:rsid w:val="00773AA5"/>
    <w:rsid w:val="00773ED3"/>
    <w:rsid w:val="00774AB1"/>
    <w:rsid w:val="0077528F"/>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4F1B"/>
    <w:rsid w:val="007B55D8"/>
    <w:rsid w:val="007B571A"/>
    <w:rsid w:val="007B5CE6"/>
    <w:rsid w:val="007B5D75"/>
    <w:rsid w:val="007B5EB0"/>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BE8"/>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7E3"/>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DFA"/>
    <w:rsid w:val="00804E87"/>
    <w:rsid w:val="00804FE0"/>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878"/>
    <w:rsid w:val="008149A7"/>
    <w:rsid w:val="00815215"/>
    <w:rsid w:val="0081528A"/>
    <w:rsid w:val="008157C7"/>
    <w:rsid w:val="00815D73"/>
    <w:rsid w:val="0081649A"/>
    <w:rsid w:val="008178F8"/>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25F8"/>
    <w:rsid w:val="00842A3D"/>
    <w:rsid w:val="00843403"/>
    <w:rsid w:val="00843B2D"/>
    <w:rsid w:val="00844256"/>
    <w:rsid w:val="008443F5"/>
    <w:rsid w:val="00844F7C"/>
    <w:rsid w:val="008456C1"/>
    <w:rsid w:val="0084611B"/>
    <w:rsid w:val="00846468"/>
    <w:rsid w:val="00846501"/>
    <w:rsid w:val="00846CBF"/>
    <w:rsid w:val="008471E4"/>
    <w:rsid w:val="00847837"/>
    <w:rsid w:val="00847B9E"/>
    <w:rsid w:val="00847F9D"/>
    <w:rsid w:val="00850184"/>
    <w:rsid w:val="0085084F"/>
    <w:rsid w:val="00850900"/>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536D"/>
    <w:rsid w:val="00866C74"/>
    <w:rsid w:val="00866F53"/>
    <w:rsid w:val="00867AB1"/>
    <w:rsid w:val="00867C48"/>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A08B6"/>
    <w:rsid w:val="008A10B9"/>
    <w:rsid w:val="008A11C3"/>
    <w:rsid w:val="008A1388"/>
    <w:rsid w:val="008A13DD"/>
    <w:rsid w:val="008A176E"/>
    <w:rsid w:val="008A24FE"/>
    <w:rsid w:val="008A271C"/>
    <w:rsid w:val="008A2D17"/>
    <w:rsid w:val="008A38A2"/>
    <w:rsid w:val="008A531B"/>
    <w:rsid w:val="008A5A2C"/>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72F"/>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B44"/>
    <w:rsid w:val="008D1DEC"/>
    <w:rsid w:val="008D2D5A"/>
    <w:rsid w:val="008D3548"/>
    <w:rsid w:val="008D38EC"/>
    <w:rsid w:val="008D395F"/>
    <w:rsid w:val="008D39CC"/>
    <w:rsid w:val="008D3A74"/>
    <w:rsid w:val="008D4C12"/>
    <w:rsid w:val="008D4C20"/>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6"/>
    <w:rsid w:val="008F3187"/>
    <w:rsid w:val="008F321B"/>
    <w:rsid w:val="008F340C"/>
    <w:rsid w:val="008F39E2"/>
    <w:rsid w:val="008F5C78"/>
    <w:rsid w:val="008F6751"/>
    <w:rsid w:val="008F6E16"/>
    <w:rsid w:val="008F7198"/>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1769"/>
    <w:rsid w:val="0092380E"/>
    <w:rsid w:val="00923982"/>
    <w:rsid w:val="00923B51"/>
    <w:rsid w:val="00923CBA"/>
    <w:rsid w:val="0092492A"/>
    <w:rsid w:val="00924CA9"/>
    <w:rsid w:val="009250E1"/>
    <w:rsid w:val="0092573B"/>
    <w:rsid w:val="0092624F"/>
    <w:rsid w:val="00926573"/>
    <w:rsid w:val="009268C9"/>
    <w:rsid w:val="009269C4"/>
    <w:rsid w:val="00930432"/>
    <w:rsid w:val="0093059F"/>
    <w:rsid w:val="00930DB2"/>
    <w:rsid w:val="009311B9"/>
    <w:rsid w:val="009319CD"/>
    <w:rsid w:val="00932D56"/>
    <w:rsid w:val="009332E7"/>
    <w:rsid w:val="00933649"/>
    <w:rsid w:val="00933813"/>
    <w:rsid w:val="009339C2"/>
    <w:rsid w:val="00933E43"/>
    <w:rsid w:val="00934059"/>
    <w:rsid w:val="009341BA"/>
    <w:rsid w:val="0093438E"/>
    <w:rsid w:val="00934744"/>
    <w:rsid w:val="00934E12"/>
    <w:rsid w:val="00935870"/>
    <w:rsid w:val="00935A64"/>
    <w:rsid w:val="009362A9"/>
    <w:rsid w:val="009366C4"/>
    <w:rsid w:val="009370C5"/>
    <w:rsid w:val="0093718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D7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661"/>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716"/>
    <w:rsid w:val="009A3A02"/>
    <w:rsid w:val="009A3A0C"/>
    <w:rsid w:val="009A40B6"/>
    <w:rsid w:val="009A4CAC"/>
    <w:rsid w:val="009A509C"/>
    <w:rsid w:val="009A546A"/>
    <w:rsid w:val="009A576F"/>
    <w:rsid w:val="009A5D8A"/>
    <w:rsid w:val="009A6AF2"/>
    <w:rsid w:val="009A7389"/>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DDD"/>
    <w:rsid w:val="009B624B"/>
    <w:rsid w:val="009B6D7F"/>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3C5B"/>
    <w:rsid w:val="009C50FA"/>
    <w:rsid w:val="009C5433"/>
    <w:rsid w:val="009C5619"/>
    <w:rsid w:val="009C5C2A"/>
    <w:rsid w:val="009C5DE1"/>
    <w:rsid w:val="009C5FFF"/>
    <w:rsid w:val="009C61AF"/>
    <w:rsid w:val="009C6A12"/>
    <w:rsid w:val="009C6E8E"/>
    <w:rsid w:val="009D042B"/>
    <w:rsid w:val="009D0511"/>
    <w:rsid w:val="009D065C"/>
    <w:rsid w:val="009D0C9F"/>
    <w:rsid w:val="009D1063"/>
    <w:rsid w:val="009D1214"/>
    <w:rsid w:val="009D162A"/>
    <w:rsid w:val="009D1D9F"/>
    <w:rsid w:val="009D1EAA"/>
    <w:rsid w:val="009D2B43"/>
    <w:rsid w:val="009D2D2A"/>
    <w:rsid w:val="009D34D8"/>
    <w:rsid w:val="009D3ABF"/>
    <w:rsid w:val="009D407D"/>
    <w:rsid w:val="009D440E"/>
    <w:rsid w:val="009D4EC2"/>
    <w:rsid w:val="009D562E"/>
    <w:rsid w:val="009D5E7A"/>
    <w:rsid w:val="009D6372"/>
    <w:rsid w:val="009D6F68"/>
    <w:rsid w:val="009D7291"/>
    <w:rsid w:val="009E05D4"/>
    <w:rsid w:val="009E0F15"/>
    <w:rsid w:val="009E14E6"/>
    <w:rsid w:val="009E26B6"/>
    <w:rsid w:val="009E33C9"/>
    <w:rsid w:val="009E3501"/>
    <w:rsid w:val="009E3590"/>
    <w:rsid w:val="009E3B41"/>
    <w:rsid w:val="009E40D7"/>
    <w:rsid w:val="009E4118"/>
    <w:rsid w:val="009E4536"/>
    <w:rsid w:val="009E4702"/>
    <w:rsid w:val="009E4CA0"/>
    <w:rsid w:val="009E4E5D"/>
    <w:rsid w:val="009E517B"/>
    <w:rsid w:val="009E5200"/>
    <w:rsid w:val="009E5AEC"/>
    <w:rsid w:val="009E5F17"/>
    <w:rsid w:val="009E68E3"/>
    <w:rsid w:val="009E68F7"/>
    <w:rsid w:val="009E6C48"/>
    <w:rsid w:val="009E6FBA"/>
    <w:rsid w:val="009E7411"/>
    <w:rsid w:val="009E7AAB"/>
    <w:rsid w:val="009E7B60"/>
    <w:rsid w:val="009F079F"/>
    <w:rsid w:val="009F0B41"/>
    <w:rsid w:val="009F111D"/>
    <w:rsid w:val="009F14C5"/>
    <w:rsid w:val="009F22BD"/>
    <w:rsid w:val="009F25F8"/>
    <w:rsid w:val="009F29FE"/>
    <w:rsid w:val="009F2BC7"/>
    <w:rsid w:val="009F2D77"/>
    <w:rsid w:val="009F2F64"/>
    <w:rsid w:val="009F2FE6"/>
    <w:rsid w:val="009F3683"/>
    <w:rsid w:val="009F5565"/>
    <w:rsid w:val="009F5F80"/>
    <w:rsid w:val="009F64EF"/>
    <w:rsid w:val="009F6566"/>
    <w:rsid w:val="009F6776"/>
    <w:rsid w:val="009F680A"/>
    <w:rsid w:val="009F78B3"/>
    <w:rsid w:val="009F7D96"/>
    <w:rsid w:val="00A00049"/>
    <w:rsid w:val="00A00C1D"/>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B83"/>
    <w:rsid w:val="00A06C34"/>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495"/>
    <w:rsid w:val="00A44EF5"/>
    <w:rsid w:val="00A4561A"/>
    <w:rsid w:val="00A459D3"/>
    <w:rsid w:val="00A45D0F"/>
    <w:rsid w:val="00A461C9"/>
    <w:rsid w:val="00A46EB2"/>
    <w:rsid w:val="00A476AA"/>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750"/>
    <w:rsid w:val="00A614D4"/>
    <w:rsid w:val="00A62401"/>
    <w:rsid w:val="00A638B7"/>
    <w:rsid w:val="00A63FDA"/>
    <w:rsid w:val="00A641E7"/>
    <w:rsid w:val="00A64963"/>
    <w:rsid w:val="00A64FC8"/>
    <w:rsid w:val="00A65075"/>
    <w:rsid w:val="00A6523F"/>
    <w:rsid w:val="00A6530A"/>
    <w:rsid w:val="00A65571"/>
    <w:rsid w:val="00A65D8C"/>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6A72"/>
    <w:rsid w:val="00A77477"/>
    <w:rsid w:val="00A77CCE"/>
    <w:rsid w:val="00A77E11"/>
    <w:rsid w:val="00A77FBA"/>
    <w:rsid w:val="00A807F1"/>
    <w:rsid w:val="00A81767"/>
    <w:rsid w:val="00A81A09"/>
    <w:rsid w:val="00A826ED"/>
    <w:rsid w:val="00A827E9"/>
    <w:rsid w:val="00A83BBD"/>
    <w:rsid w:val="00A84631"/>
    <w:rsid w:val="00A84793"/>
    <w:rsid w:val="00A84ED7"/>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75"/>
    <w:rsid w:val="00AE7D7C"/>
    <w:rsid w:val="00AE7F2B"/>
    <w:rsid w:val="00AF0D1C"/>
    <w:rsid w:val="00AF12FC"/>
    <w:rsid w:val="00AF17DB"/>
    <w:rsid w:val="00AF1AA4"/>
    <w:rsid w:val="00AF1BDD"/>
    <w:rsid w:val="00AF20A2"/>
    <w:rsid w:val="00AF2B12"/>
    <w:rsid w:val="00AF2F7B"/>
    <w:rsid w:val="00AF2FDC"/>
    <w:rsid w:val="00AF50DB"/>
    <w:rsid w:val="00AF5632"/>
    <w:rsid w:val="00AF566F"/>
    <w:rsid w:val="00AF56AE"/>
    <w:rsid w:val="00AF5826"/>
    <w:rsid w:val="00AF5CEB"/>
    <w:rsid w:val="00AF5D16"/>
    <w:rsid w:val="00AF6027"/>
    <w:rsid w:val="00AF64A8"/>
    <w:rsid w:val="00AF6CEF"/>
    <w:rsid w:val="00AF7AE2"/>
    <w:rsid w:val="00B00127"/>
    <w:rsid w:val="00B00774"/>
    <w:rsid w:val="00B00E91"/>
    <w:rsid w:val="00B0113C"/>
    <w:rsid w:val="00B02AAC"/>
    <w:rsid w:val="00B02F1C"/>
    <w:rsid w:val="00B03A12"/>
    <w:rsid w:val="00B03DF2"/>
    <w:rsid w:val="00B04243"/>
    <w:rsid w:val="00B04663"/>
    <w:rsid w:val="00B046BA"/>
    <w:rsid w:val="00B04AB3"/>
    <w:rsid w:val="00B050E6"/>
    <w:rsid w:val="00B05206"/>
    <w:rsid w:val="00B060CD"/>
    <w:rsid w:val="00B0623F"/>
    <w:rsid w:val="00B0636C"/>
    <w:rsid w:val="00B06B3C"/>
    <w:rsid w:val="00B06D79"/>
    <w:rsid w:val="00B06FBB"/>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137"/>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6A8"/>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315"/>
    <w:rsid w:val="00B374E7"/>
    <w:rsid w:val="00B37A51"/>
    <w:rsid w:val="00B37F04"/>
    <w:rsid w:val="00B40255"/>
    <w:rsid w:val="00B411C5"/>
    <w:rsid w:val="00B4143D"/>
    <w:rsid w:val="00B419D0"/>
    <w:rsid w:val="00B41B67"/>
    <w:rsid w:val="00B41DB1"/>
    <w:rsid w:val="00B422B4"/>
    <w:rsid w:val="00B422E1"/>
    <w:rsid w:val="00B42D70"/>
    <w:rsid w:val="00B437F8"/>
    <w:rsid w:val="00B43A49"/>
    <w:rsid w:val="00B43B28"/>
    <w:rsid w:val="00B43BBD"/>
    <w:rsid w:val="00B43FDF"/>
    <w:rsid w:val="00B46434"/>
    <w:rsid w:val="00B469D4"/>
    <w:rsid w:val="00B47234"/>
    <w:rsid w:val="00B47627"/>
    <w:rsid w:val="00B47B80"/>
    <w:rsid w:val="00B47BCE"/>
    <w:rsid w:val="00B47F01"/>
    <w:rsid w:val="00B47F2E"/>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532"/>
    <w:rsid w:val="00B937C4"/>
    <w:rsid w:val="00B93B78"/>
    <w:rsid w:val="00B93F6A"/>
    <w:rsid w:val="00B943F6"/>
    <w:rsid w:val="00B94C4D"/>
    <w:rsid w:val="00B95053"/>
    <w:rsid w:val="00B954CE"/>
    <w:rsid w:val="00B95C0D"/>
    <w:rsid w:val="00B95D1B"/>
    <w:rsid w:val="00B96158"/>
    <w:rsid w:val="00B96248"/>
    <w:rsid w:val="00B96835"/>
    <w:rsid w:val="00B96B2D"/>
    <w:rsid w:val="00B97577"/>
    <w:rsid w:val="00BA0171"/>
    <w:rsid w:val="00BA16E4"/>
    <w:rsid w:val="00BA1C2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6584"/>
    <w:rsid w:val="00BB700A"/>
    <w:rsid w:val="00BB7BBA"/>
    <w:rsid w:val="00BB7DEC"/>
    <w:rsid w:val="00BC08F6"/>
    <w:rsid w:val="00BC0C78"/>
    <w:rsid w:val="00BC0DEF"/>
    <w:rsid w:val="00BC142F"/>
    <w:rsid w:val="00BC21B6"/>
    <w:rsid w:val="00BC2369"/>
    <w:rsid w:val="00BC2548"/>
    <w:rsid w:val="00BC2C66"/>
    <w:rsid w:val="00BC3356"/>
    <w:rsid w:val="00BC34E7"/>
    <w:rsid w:val="00BC3550"/>
    <w:rsid w:val="00BC3556"/>
    <w:rsid w:val="00BC3DF5"/>
    <w:rsid w:val="00BC5719"/>
    <w:rsid w:val="00BC57FD"/>
    <w:rsid w:val="00BC67C5"/>
    <w:rsid w:val="00BC68BD"/>
    <w:rsid w:val="00BD0997"/>
    <w:rsid w:val="00BD12E8"/>
    <w:rsid w:val="00BD1499"/>
    <w:rsid w:val="00BD22AE"/>
    <w:rsid w:val="00BD28D7"/>
    <w:rsid w:val="00BD2E1C"/>
    <w:rsid w:val="00BD35F7"/>
    <w:rsid w:val="00BD3649"/>
    <w:rsid w:val="00BD3CE5"/>
    <w:rsid w:val="00BD4816"/>
    <w:rsid w:val="00BD50F0"/>
    <w:rsid w:val="00BD5231"/>
    <w:rsid w:val="00BD5E7C"/>
    <w:rsid w:val="00BD65A5"/>
    <w:rsid w:val="00BD6E57"/>
    <w:rsid w:val="00BD71DA"/>
    <w:rsid w:val="00BD7375"/>
    <w:rsid w:val="00BD7419"/>
    <w:rsid w:val="00BD7547"/>
    <w:rsid w:val="00BE16A2"/>
    <w:rsid w:val="00BE1D67"/>
    <w:rsid w:val="00BE2236"/>
    <w:rsid w:val="00BE23A4"/>
    <w:rsid w:val="00BE23C7"/>
    <w:rsid w:val="00BE29B0"/>
    <w:rsid w:val="00BE388E"/>
    <w:rsid w:val="00BE3A08"/>
    <w:rsid w:val="00BE3E4F"/>
    <w:rsid w:val="00BE4055"/>
    <w:rsid w:val="00BE40CA"/>
    <w:rsid w:val="00BE438A"/>
    <w:rsid w:val="00BE47EB"/>
    <w:rsid w:val="00BE493B"/>
    <w:rsid w:val="00BE4D92"/>
    <w:rsid w:val="00BE54DA"/>
    <w:rsid w:val="00BE57B4"/>
    <w:rsid w:val="00BE5C62"/>
    <w:rsid w:val="00BE5EC1"/>
    <w:rsid w:val="00BE6331"/>
    <w:rsid w:val="00BE6979"/>
    <w:rsid w:val="00BE6AC3"/>
    <w:rsid w:val="00BE790A"/>
    <w:rsid w:val="00BE7F96"/>
    <w:rsid w:val="00BF0440"/>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70C"/>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73"/>
    <w:rsid w:val="00C569A0"/>
    <w:rsid w:val="00C56A4A"/>
    <w:rsid w:val="00C573DE"/>
    <w:rsid w:val="00C5761E"/>
    <w:rsid w:val="00C5791D"/>
    <w:rsid w:val="00C57931"/>
    <w:rsid w:val="00C57952"/>
    <w:rsid w:val="00C57BC3"/>
    <w:rsid w:val="00C57F8A"/>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5968"/>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5F38"/>
    <w:rsid w:val="00C76DA3"/>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628"/>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2E4"/>
    <w:rsid w:val="00C9789E"/>
    <w:rsid w:val="00CA0215"/>
    <w:rsid w:val="00CA112E"/>
    <w:rsid w:val="00CA253F"/>
    <w:rsid w:val="00CA2C3F"/>
    <w:rsid w:val="00CA3DFA"/>
    <w:rsid w:val="00CA424F"/>
    <w:rsid w:val="00CA4585"/>
    <w:rsid w:val="00CA5547"/>
    <w:rsid w:val="00CA5D10"/>
    <w:rsid w:val="00CA5EED"/>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16C"/>
    <w:rsid w:val="00CF3739"/>
    <w:rsid w:val="00CF3E9A"/>
    <w:rsid w:val="00CF49C4"/>
    <w:rsid w:val="00CF4A74"/>
    <w:rsid w:val="00CF5280"/>
    <w:rsid w:val="00CF552E"/>
    <w:rsid w:val="00CF5B41"/>
    <w:rsid w:val="00CF5C46"/>
    <w:rsid w:val="00CF653E"/>
    <w:rsid w:val="00CF7811"/>
    <w:rsid w:val="00CF7DF3"/>
    <w:rsid w:val="00D0054F"/>
    <w:rsid w:val="00D00973"/>
    <w:rsid w:val="00D00DC6"/>
    <w:rsid w:val="00D01954"/>
    <w:rsid w:val="00D01C1B"/>
    <w:rsid w:val="00D01E57"/>
    <w:rsid w:val="00D02FC5"/>
    <w:rsid w:val="00D03DB4"/>
    <w:rsid w:val="00D044C6"/>
    <w:rsid w:val="00D045C6"/>
    <w:rsid w:val="00D048B6"/>
    <w:rsid w:val="00D04FD7"/>
    <w:rsid w:val="00D0572C"/>
    <w:rsid w:val="00D0573E"/>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EA0"/>
    <w:rsid w:val="00D4553E"/>
    <w:rsid w:val="00D4572B"/>
    <w:rsid w:val="00D45E47"/>
    <w:rsid w:val="00D46166"/>
    <w:rsid w:val="00D464A4"/>
    <w:rsid w:val="00D468BA"/>
    <w:rsid w:val="00D46B5F"/>
    <w:rsid w:val="00D46E58"/>
    <w:rsid w:val="00D46F4F"/>
    <w:rsid w:val="00D47986"/>
    <w:rsid w:val="00D504D9"/>
    <w:rsid w:val="00D5058B"/>
    <w:rsid w:val="00D5150F"/>
    <w:rsid w:val="00D5212C"/>
    <w:rsid w:val="00D52AA6"/>
    <w:rsid w:val="00D52B79"/>
    <w:rsid w:val="00D54EC7"/>
    <w:rsid w:val="00D54FEF"/>
    <w:rsid w:val="00D55C91"/>
    <w:rsid w:val="00D55CF5"/>
    <w:rsid w:val="00D55D18"/>
    <w:rsid w:val="00D5617B"/>
    <w:rsid w:val="00D5692E"/>
    <w:rsid w:val="00D57E57"/>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9DC"/>
    <w:rsid w:val="00DA0A3F"/>
    <w:rsid w:val="00DA0B51"/>
    <w:rsid w:val="00DA15F5"/>
    <w:rsid w:val="00DA1980"/>
    <w:rsid w:val="00DA1D96"/>
    <w:rsid w:val="00DA21EF"/>
    <w:rsid w:val="00DA2318"/>
    <w:rsid w:val="00DA2A3B"/>
    <w:rsid w:val="00DA2DE3"/>
    <w:rsid w:val="00DA3E40"/>
    <w:rsid w:val="00DA448A"/>
    <w:rsid w:val="00DA46DA"/>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1B7"/>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9EE"/>
    <w:rsid w:val="00E15B37"/>
    <w:rsid w:val="00E15BC6"/>
    <w:rsid w:val="00E1609A"/>
    <w:rsid w:val="00E161F3"/>
    <w:rsid w:val="00E1685E"/>
    <w:rsid w:val="00E17375"/>
    <w:rsid w:val="00E1795F"/>
    <w:rsid w:val="00E179BC"/>
    <w:rsid w:val="00E17E0B"/>
    <w:rsid w:val="00E17EFB"/>
    <w:rsid w:val="00E20564"/>
    <w:rsid w:val="00E21D5B"/>
    <w:rsid w:val="00E21E68"/>
    <w:rsid w:val="00E21EEC"/>
    <w:rsid w:val="00E224E6"/>
    <w:rsid w:val="00E22A25"/>
    <w:rsid w:val="00E22F94"/>
    <w:rsid w:val="00E232DD"/>
    <w:rsid w:val="00E24A91"/>
    <w:rsid w:val="00E24C55"/>
    <w:rsid w:val="00E24E52"/>
    <w:rsid w:val="00E25B26"/>
    <w:rsid w:val="00E25D85"/>
    <w:rsid w:val="00E26101"/>
    <w:rsid w:val="00E2632E"/>
    <w:rsid w:val="00E267D7"/>
    <w:rsid w:val="00E268BB"/>
    <w:rsid w:val="00E26A43"/>
    <w:rsid w:val="00E270DB"/>
    <w:rsid w:val="00E27E6D"/>
    <w:rsid w:val="00E30A46"/>
    <w:rsid w:val="00E30B64"/>
    <w:rsid w:val="00E31CC3"/>
    <w:rsid w:val="00E31F21"/>
    <w:rsid w:val="00E3219C"/>
    <w:rsid w:val="00E32321"/>
    <w:rsid w:val="00E32920"/>
    <w:rsid w:val="00E32E86"/>
    <w:rsid w:val="00E33E04"/>
    <w:rsid w:val="00E34524"/>
    <w:rsid w:val="00E35485"/>
    <w:rsid w:val="00E3552C"/>
    <w:rsid w:val="00E35C54"/>
    <w:rsid w:val="00E35E0C"/>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4E0C"/>
    <w:rsid w:val="00E55087"/>
    <w:rsid w:val="00E550DC"/>
    <w:rsid w:val="00E55195"/>
    <w:rsid w:val="00E55204"/>
    <w:rsid w:val="00E5551D"/>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5D69"/>
    <w:rsid w:val="00E669ED"/>
    <w:rsid w:val="00E66FFA"/>
    <w:rsid w:val="00E676CB"/>
    <w:rsid w:val="00E678D3"/>
    <w:rsid w:val="00E701B8"/>
    <w:rsid w:val="00E70322"/>
    <w:rsid w:val="00E710FA"/>
    <w:rsid w:val="00E7117C"/>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321"/>
    <w:rsid w:val="00E87A4A"/>
    <w:rsid w:val="00E87BF8"/>
    <w:rsid w:val="00E87C44"/>
    <w:rsid w:val="00E90667"/>
    <w:rsid w:val="00E90F9B"/>
    <w:rsid w:val="00E9102F"/>
    <w:rsid w:val="00E91870"/>
    <w:rsid w:val="00E91EE6"/>
    <w:rsid w:val="00E92084"/>
    <w:rsid w:val="00E9269B"/>
    <w:rsid w:val="00E9275C"/>
    <w:rsid w:val="00E93C0E"/>
    <w:rsid w:val="00E95389"/>
    <w:rsid w:val="00E95A97"/>
    <w:rsid w:val="00E95B40"/>
    <w:rsid w:val="00E966C4"/>
    <w:rsid w:val="00E9682D"/>
    <w:rsid w:val="00E96F48"/>
    <w:rsid w:val="00E97E6C"/>
    <w:rsid w:val="00EA10A2"/>
    <w:rsid w:val="00EA1E15"/>
    <w:rsid w:val="00EA2116"/>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1E5A"/>
    <w:rsid w:val="00EB2556"/>
    <w:rsid w:val="00EB25FF"/>
    <w:rsid w:val="00EB2DAD"/>
    <w:rsid w:val="00EB32E4"/>
    <w:rsid w:val="00EB3FCE"/>
    <w:rsid w:val="00EB410F"/>
    <w:rsid w:val="00EB41B7"/>
    <w:rsid w:val="00EB4810"/>
    <w:rsid w:val="00EB4F5A"/>
    <w:rsid w:val="00EB592E"/>
    <w:rsid w:val="00EB6816"/>
    <w:rsid w:val="00EB6AD9"/>
    <w:rsid w:val="00EB6CD0"/>
    <w:rsid w:val="00EB6D11"/>
    <w:rsid w:val="00EB7C32"/>
    <w:rsid w:val="00EB7FD9"/>
    <w:rsid w:val="00EC01A1"/>
    <w:rsid w:val="00EC068C"/>
    <w:rsid w:val="00EC0864"/>
    <w:rsid w:val="00EC14F4"/>
    <w:rsid w:val="00EC159F"/>
    <w:rsid w:val="00EC1AE9"/>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7193"/>
    <w:rsid w:val="00EF74A0"/>
    <w:rsid w:val="00F00235"/>
    <w:rsid w:val="00F00945"/>
    <w:rsid w:val="00F00A76"/>
    <w:rsid w:val="00F00FA0"/>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6ED6"/>
    <w:rsid w:val="00F471FC"/>
    <w:rsid w:val="00F47D13"/>
    <w:rsid w:val="00F47F6B"/>
    <w:rsid w:val="00F504DE"/>
    <w:rsid w:val="00F508F1"/>
    <w:rsid w:val="00F5132E"/>
    <w:rsid w:val="00F519F3"/>
    <w:rsid w:val="00F526C9"/>
    <w:rsid w:val="00F52AF4"/>
    <w:rsid w:val="00F52FF9"/>
    <w:rsid w:val="00F54078"/>
    <w:rsid w:val="00F545F4"/>
    <w:rsid w:val="00F54DD0"/>
    <w:rsid w:val="00F559CB"/>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DC0"/>
    <w:rsid w:val="00F710A2"/>
    <w:rsid w:val="00F711B3"/>
    <w:rsid w:val="00F71439"/>
    <w:rsid w:val="00F71610"/>
    <w:rsid w:val="00F71AD7"/>
    <w:rsid w:val="00F71E9E"/>
    <w:rsid w:val="00F73578"/>
    <w:rsid w:val="00F73A14"/>
    <w:rsid w:val="00F73CBB"/>
    <w:rsid w:val="00F7407E"/>
    <w:rsid w:val="00F743FB"/>
    <w:rsid w:val="00F745E9"/>
    <w:rsid w:val="00F74A4A"/>
    <w:rsid w:val="00F74A93"/>
    <w:rsid w:val="00F74AA3"/>
    <w:rsid w:val="00F74AD8"/>
    <w:rsid w:val="00F74BE5"/>
    <w:rsid w:val="00F756E5"/>
    <w:rsid w:val="00F764AA"/>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9EE"/>
    <w:rsid w:val="00F85C7B"/>
    <w:rsid w:val="00F8632A"/>
    <w:rsid w:val="00F876AE"/>
    <w:rsid w:val="00F87889"/>
    <w:rsid w:val="00F87AAA"/>
    <w:rsid w:val="00F87CBF"/>
    <w:rsid w:val="00F90229"/>
    <w:rsid w:val="00F90945"/>
    <w:rsid w:val="00F90D9B"/>
    <w:rsid w:val="00F91EFC"/>
    <w:rsid w:val="00F9206D"/>
    <w:rsid w:val="00F92511"/>
    <w:rsid w:val="00F92BAA"/>
    <w:rsid w:val="00F93D69"/>
    <w:rsid w:val="00F94583"/>
    <w:rsid w:val="00F958CA"/>
    <w:rsid w:val="00F95A2A"/>
    <w:rsid w:val="00F9614E"/>
    <w:rsid w:val="00F961F4"/>
    <w:rsid w:val="00F9626C"/>
    <w:rsid w:val="00F963CD"/>
    <w:rsid w:val="00F96630"/>
    <w:rsid w:val="00F96727"/>
    <w:rsid w:val="00F971CB"/>
    <w:rsid w:val="00FA0352"/>
    <w:rsid w:val="00FA072E"/>
    <w:rsid w:val="00FA0D7A"/>
    <w:rsid w:val="00FA1CDC"/>
    <w:rsid w:val="00FA201A"/>
    <w:rsid w:val="00FA238E"/>
    <w:rsid w:val="00FA2C79"/>
    <w:rsid w:val="00FA2CFB"/>
    <w:rsid w:val="00FA2DD8"/>
    <w:rsid w:val="00FA2E62"/>
    <w:rsid w:val="00FA2E63"/>
    <w:rsid w:val="00FA417E"/>
    <w:rsid w:val="00FA43CD"/>
    <w:rsid w:val="00FA4AC1"/>
    <w:rsid w:val="00FA54E3"/>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444"/>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750"/>
    <w:rsid w:val="00FE1BB7"/>
    <w:rsid w:val="00FE1EA2"/>
    <w:rsid w:val="00FE25A8"/>
    <w:rsid w:val="00FE3063"/>
    <w:rsid w:val="00FE31BE"/>
    <w:rsid w:val="00FE3DC3"/>
    <w:rsid w:val="00FE43E8"/>
    <w:rsid w:val="00FE5893"/>
    <w:rsid w:val="00FE58EE"/>
    <w:rsid w:val="00FE5DEF"/>
    <w:rsid w:val="00FE65B4"/>
    <w:rsid w:val="00FE68BF"/>
    <w:rsid w:val="00FE68D7"/>
    <w:rsid w:val="00FE69BE"/>
    <w:rsid w:val="00FE6ED6"/>
    <w:rsid w:val="00FE7697"/>
    <w:rsid w:val="00FE7919"/>
    <w:rsid w:val="00FF04E1"/>
    <w:rsid w:val="00FF05D8"/>
    <w:rsid w:val="00FF09AB"/>
    <w:rsid w:val="00FF0D23"/>
    <w:rsid w:val="00FF0FAA"/>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9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74537404">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F839E-12C2-4B63-8897-B8FBA328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13032</TotalTime>
  <Pages>65</Pages>
  <Words>30601</Words>
  <Characters>168308</Characters>
  <Application>Microsoft Office Word</Application>
  <DocSecurity>0</DocSecurity>
  <Lines>1402</Lines>
  <Paragraphs>397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1108</cp:revision>
  <cp:lastPrinted>2015-11-27T20:01:00Z</cp:lastPrinted>
  <dcterms:created xsi:type="dcterms:W3CDTF">2014-05-21T14:06:00Z</dcterms:created>
  <dcterms:modified xsi:type="dcterms:W3CDTF">2015-11-30T20:31:00Z</dcterms:modified>
</cp:coreProperties>
</file>